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EB" w:rsidRPr="0061516E" w:rsidRDefault="003C54EB" w:rsidP="003C54EB">
      <w:pPr>
        <w:jc w:val="right"/>
        <w:rPr>
          <w:b/>
          <w:bCs/>
          <w:caps/>
          <w:sz w:val="22"/>
          <w:szCs w:val="22"/>
          <w:lang w:eastAsia="ar-SA"/>
        </w:rPr>
      </w:pPr>
      <w:r w:rsidRPr="0061516E">
        <w:rPr>
          <w:b/>
          <w:bCs/>
          <w:caps/>
          <w:sz w:val="22"/>
          <w:szCs w:val="22"/>
          <w:lang w:eastAsia="ar-SA"/>
        </w:rPr>
        <w:t>Образец № 1</w:t>
      </w:r>
    </w:p>
    <w:p w:rsidR="003C54EB" w:rsidRPr="0061516E" w:rsidRDefault="003C54EB" w:rsidP="003C54EB">
      <w:pPr>
        <w:spacing w:before="60" w:after="60" w:line="276" w:lineRule="auto"/>
        <w:jc w:val="both"/>
      </w:pPr>
    </w:p>
    <w:p w:rsidR="003C54EB" w:rsidRPr="0061516E" w:rsidRDefault="003C54EB" w:rsidP="003C54EB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61516E">
        <w:rPr>
          <w:b/>
          <w:bCs/>
          <w:caps/>
          <w:sz w:val="22"/>
          <w:szCs w:val="22"/>
          <w:lang w:eastAsia="ar-SA"/>
        </w:rPr>
        <w:t>списък на документите и информацията, съдържащи се в офертата</w:t>
      </w:r>
    </w:p>
    <w:p w:rsidR="003C54EB" w:rsidRPr="0061516E" w:rsidRDefault="003C54EB" w:rsidP="003C54EB">
      <w:pPr>
        <w:spacing w:before="120" w:line="360" w:lineRule="auto"/>
        <w:jc w:val="center"/>
        <w:rPr>
          <w:b/>
          <w:bCs/>
          <w:i/>
          <w:i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6534"/>
        <w:gridCol w:w="1701"/>
      </w:tblGrid>
      <w:tr w:rsidR="003C54EB" w:rsidRPr="0061516E" w:rsidTr="00D20D15">
        <w:tc>
          <w:tcPr>
            <w:tcW w:w="1229" w:type="dxa"/>
            <w:shd w:val="clear" w:color="auto" w:fill="DEEAF6"/>
            <w:vAlign w:val="center"/>
          </w:tcPr>
          <w:p w:rsidR="003C54EB" w:rsidRPr="0061516E" w:rsidRDefault="003C54EB" w:rsidP="00D20D15">
            <w:pPr>
              <w:jc w:val="center"/>
              <w:rPr>
                <w:b/>
              </w:rPr>
            </w:pPr>
            <w:r w:rsidRPr="0061516E">
              <w:rPr>
                <w:b/>
              </w:rPr>
              <w:t>Приложение №</w:t>
            </w:r>
          </w:p>
        </w:tc>
        <w:tc>
          <w:tcPr>
            <w:tcW w:w="6534" w:type="dxa"/>
            <w:shd w:val="clear" w:color="auto" w:fill="DEEAF6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</w:rPr>
            </w:pPr>
            <w:r w:rsidRPr="0061516E">
              <w:rPr>
                <w:b/>
              </w:rPr>
              <w:t>Съдържание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3C54EB" w:rsidRPr="0061516E" w:rsidRDefault="003C54EB" w:rsidP="00D20D15">
            <w:pPr>
              <w:ind w:left="126"/>
              <w:jc w:val="center"/>
              <w:rPr>
                <w:b/>
                <w:i/>
                <w:iCs/>
              </w:rPr>
            </w:pPr>
            <w:r w:rsidRPr="0061516E">
              <w:rPr>
                <w:b/>
              </w:rPr>
              <w:t>Вид на документа (копие или оригинал)</w:t>
            </w:r>
          </w:p>
        </w:tc>
      </w:tr>
      <w:tr w:rsidR="003C54EB" w:rsidRPr="0061516E" w:rsidTr="00D20D15">
        <w:tc>
          <w:tcPr>
            <w:tcW w:w="9464" w:type="dxa"/>
            <w:gridSpan w:val="3"/>
            <w:shd w:val="clear" w:color="auto" w:fill="C9C9C9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</w:rPr>
            </w:pPr>
            <w:r w:rsidRPr="0061516E">
              <w:rPr>
                <w:b/>
              </w:rPr>
              <w:t>Съдържание на опаковката</w:t>
            </w: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 xml:space="preserve">Списък на документите и информацията, съдържащи се в офертата – </w:t>
            </w:r>
            <w:r w:rsidRPr="0061516E">
              <w:rPr>
                <w:i/>
                <w:lang w:eastAsia="ar-SA"/>
              </w:rPr>
              <w:t>образец №1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>Оферта за участие в открита процедура - по образец № 2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 xml:space="preserve">Единен европейски документ за обществени поръчки (ЕЕДОП) - </w:t>
            </w:r>
            <w:r w:rsidRPr="0061516E">
              <w:rPr>
                <w:i/>
                <w:lang w:eastAsia="ar-SA"/>
              </w:rPr>
              <w:t>по образец № 3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 xml:space="preserve">Декларация по </w:t>
            </w:r>
            <w:r w:rsidRPr="0061516E">
              <w:t xml:space="preserve">чл. 101, ал. 11 от ЗОП - </w:t>
            </w:r>
            <w:r w:rsidRPr="0061516E">
              <w:rPr>
                <w:i/>
                <w:lang w:eastAsia="ar-SA"/>
              </w:rPr>
              <w:t>по образец № 10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val="ru-RU"/>
              </w:rPr>
              <w:t xml:space="preserve">Декларация по чл. 97, ал.6 </w:t>
            </w:r>
            <w:r w:rsidRPr="0061516E">
              <w:t xml:space="preserve"> </w:t>
            </w:r>
            <w:r w:rsidRPr="0061516E">
              <w:rPr>
                <w:lang w:val="ru-RU"/>
              </w:rPr>
              <w:t xml:space="preserve">от ППЗОП </w:t>
            </w:r>
            <w:r w:rsidRPr="0061516E">
              <w:rPr>
                <w:rFonts w:cs="Arial"/>
                <w:szCs w:val="20"/>
              </w:rPr>
              <w:t xml:space="preserve">- </w:t>
            </w:r>
            <w:r w:rsidRPr="0061516E">
              <w:rPr>
                <w:rFonts w:cs="Arial"/>
                <w:i/>
                <w:szCs w:val="20"/>
              </w:rPr>
              <w:t>(Образец № 11)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val="ru-RU"/>
              </w:rPr>
              <w:t xml:space="preserve">Декларация по чл. 97, ал.5 </w:t>
            </w:r>
            <w:r w:rsidRPr="0061516E">
              <w:t xml:space="preserve"> </w:t>
            </w:r>
            <w:r w:rsidRPr="0061516E">
              <w:rPr>
                <w:lang w:val="ru-RU"/>
              </w:rPr>
              <w:t xml:space="preserve">от ППЗОП </w:t>
            </w:r>
            <w:r w:rsidRPr="0061516E">
              <w:rPr>
                <w:rFonts w:cs="Arial"/>
                <w:szCs w:val="20"/>
              </w:rPr>
              <w:t xml:space="preserve">- </w:t>
            </w:r>
            <w:r w:rsidRPr="0061516E">
              <w:rPr>
                <w:rFonts w:cs="Arial"/>
                <w:i/>
                <w:szCs w:val="20"/>
              </w:rPr>
              <w:t>(Образец № 12)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val="ru-RU"/>
              </w:rPr>
            </w:pPr>
            <w:r w:rsidRPr="0061516E">
              <w:rPr>
                <w:lang w:val="ru-RU"/>
              </w:rPr>
              <w:t>Декларация по чл. 3 т.8 от ЗИФОДРЮПДРС (Образец № 13)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rPr>
          <w:trHeight w:val="829"/>
        </w:trPr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b/>
              </w:rPr>
              <w:t>Доказателства за технически възможности и квалификация на участника: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rPr>
                <w:b/>
                <w:bCs/>
              </w:rPr>
            </w:pPr>
            <w:r w:rsidRPr="0061516E">
              <w:rPr>
                <w:b/>
                <w:bCs/>
              </w:rPr>
              <w:t>7.1.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t xml:space="preserve"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доставка - </w:t>
            </w:r>
            <w:r w:rsidRPr="0061516E">
              <w:rPr>
                <w:i/>
                <w:lang w:eastAsia="ar-SA"/>
              </w:rPr>
              <w:t>по образец № 7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rPr>
                <w:b/>
                <w:bCs/>
              </w:rPr>
            </w:pPr>
            <w:r w:rsidRPr="0061516E">
              <w:rPr>
                <w:b/>
                <w:bCs/>
              </w:rPr>
              <w:t>7.2.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>Удостоверение от съответния мрежови оператор за сключен рамков договор с участника по смисъла на ПТЕЕ – заверено копие.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tabs>
                <w:tab w:val="left" w:pos="0"/>
                <w:tab w:val="left" w:pos="810"/>
              </w:tabs>
              <w:ind w:left="45"/>
              <w:jc w:val="both"/>
              <w:rPr>
                <w:lang w:eastAsia="ar-SA"/>
              </w:rPr>
            </w:pPr>
            <w:r w:rsidRPr="0061516E">
              <w:rPr>
                <w:b/>
                <w:u w:val="single"/>
              </w:rPr>
              <w:t>Документи за доказване на предприетите мерки за надеждност (в случай, че е приложимо).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 xml:space="preserve">8.1. 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tabs>
                <w:tab w:val="left" w:pos="0"/>
                <w:tab w:val="left" w:pos="810"/>
              </w:tabs>
              <w:ind w:left="45"/>
              <w:jc w:val="both"/>
              <w:rPr>
                <w:rFonts w:cs="Arial"/>
                <w:szCs w:val="20"/>
              </w:rPr>
            </w:pPr>
            <w:r w:rsidRPr="0061516E">
              <w:t>По отношение на обстоятелството по чл. 56, ал. 1, т. 1 и 2 от ЗОП -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 xml:space="preserve">8.2. 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tabs>
                <w:tab w:val="left" w:pos="0"/>
                <w:tab w:val="left" w:pos="810"/>
              </w:tabs>
              <w:ind w:left="45"/>
              <w:jc w:val="both"/>
            </w:pPr>
            <w:r w:rsidRPr="0061516E">
              <w:t>По отношение на обстоятелството по чл. 56, ал. 1, т. 3 от ЗОП - документ от съответния компетентен орган за потвърждение на описаните обстоятелства.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</w:pPr>
            <w:r w:rsidRPr="0061516E">
              <w:rPr>
                <w:b/>
                <w:u w:val="single"/>
              </w:rPr>
              <w:t>Копие от документ за създаване на обединението (когато участникът е обединение, което не е юридическо лице).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9464" w:type="dxa"/>
            <w:gridSpan w:val="3"/>
            <w:shd w:val="clear" w:color="auto" w:fill="C9C9C9"/>
            <w:vAlign w:val="center"/>
          </w:tcPr>
          <w:p w:rsidR="003C54EB" w:rsidRPr="0061516E" w:rsidRDefault="003C54EB" w:rsidP="00D20D15">
            <w:pPr>
              <w:rPr>
                <w:b/>
              </w:rPr>
            </w:pPr>
            <w:bookmarkStart w:id="0" w:name="_Toc180474208"/>
            <w:bookmarkStart w:id="1" w:name="_Toc266962303"/>
            <w:r w:rsidRPr="0061516E">
              <w:rPr>
                <w:b/>
              </w:rPr>
              <w:t xml:space="preserve">                          Техническо предложение</w:t>
            </w:r>
            <w:r w:rsidRPr="0061516E">
              <w:rPr>
                <w:i/>
                <w:lang w:eastAsia="ar-SA"/>
              </w:rPr>
              <w:t xml:space="preserve"> по образец </w:t>
            </w:r>
            <w:r w:rsidRPr="0061516E">
              <w:rPr>
                <w:b/>
              </w:rPr>
              <w:t>, съдържащо:</w:t>
            </w:r>
            <w:bookmarkEnd w:id="0"/>
            <w:bookmarkEnd w:id="1"/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а.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  <w:rPr>
                <w:lang w:eastAsia="ar-SA"/>
              </w:rPr>
            </w:pPr>
            <w:r w:rsidRPr="0061516E">
              <w:t>Документ за упълномощаване, когато лицето, което подава офертата, не е законният представител на участника.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lastRenderedPageBreak/>
              <w:t>б.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  <w:rPr>
                <w:lang w:eastAsia="ar-SA"/>
              </w:rPr>
            </w:pPr>
            <w:r w:rsidRPr="0061516E">
              <w:t>Предложение за изпълнение на поръчката в съответствие с техническите спецификации и изискванията на възложителя</w:t>
            </w:r>
            <w:r w:rsidRPr="0061516E">
              <w:rPr>
                <w:i/>
                <w:lang w:eastAsia="ar-SA"/>
              </w:rPr>
              <w:t xml:space="preserve"> по образец № 4</w:t>
            </w:r>
            <w:r w:rsidRPr="0061516E">
              <w:t xml:space="preserve">. 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в.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  <w:rPr>
                <w:i/>
                <w:lang w:eastAsia="ar-SA"/>
              </w:rPr>
            </w:pPr>
            <w:r w:rsidRPr="0061516E">
              <w:t>Декларация за съгласие с клаузите на приложения проект на договор.</w:t>
            </w:r>
            <w:r w:rsidRPr="0061516E" w:rsidDel="00875786">
              <w:rPr>
                <w:lang w:eastAsia="ar-SA"/>
              </w:rPr>
              <w:t xml:space="preserve"> </w:t>
            </w:r>
            <w:r w:rsidRPr="0061516E">
              <w:rPr>
                <w:lang w:eastAsia="ar-SA"/>
              </w:rPr>
              <w:t xml:space="preserve">– </w:t>
            </w:r>
            <w:r w:rsidRPr="0061516E">
              <w:rPr>
                <w:i/>
                <w:lang w:eastAsia="ar-SA"/>
              </w:rPr>
              <w:t>по образец № 6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г.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</w:pPr>
            <w:r w:rsidRPr="0061516E">
              <w:t>Декларация за срока на валидност на офертата</w:t>
            </w:r>
            <w:r w:rsidRPr="0061516E">
              <w:rPr>
                <w:lang w:eastAsia="ar-SA"/>
              </w:rPr>
              <w:t xml:space="preserve"> – </w:t>
            </w:r>
            <w:r w:rsidRPr="0061516E">
              <w:rPr>
                <w:i/>
                <w:lang w:eastAsia="ar-SA"/>
              </w:rPr>
              <w:t>по образец № 8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д.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</w:pPr>
            <w:r w:rsidRPr="0061516E">
              <w:t>Декларация по чл. 102, ал. 1 от ЗОП. -</w:t>
            </w:r>
            <w:r w:rsidRPr="0061516E">
              <w:rPr>
                <w:lang w:eastAsia="ar-SA"/>
              </w:rPr>
              <w:t xml:space="preserve">– </w:t>
            </w:r>
            <w:r w:rsidRPr="0061516E">
              <w:rPr>
                <w:i/>
                <w:lang w:eastAsia="ar-SA"/>
              </w:rPr>
              <w:t>по образец № 9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е.</w:t>
            </w:r>
          </w:p>
        </w:tc>
        <w:tc>
          <w:tcPr>
            <w:tcW w:w="6534" w:type="dxa"/>
            <w:shd w:val="clear" w:color="auto" w:fill="auto"/>
            <w:vAlign w:val="center"/>
          </w:tcPr>
          <w:p w:rsidR="003C54EB" w:rsidRPr="0061516E" w:rsidRDefault="003C54EB" w:rsidP="00D20D15">
            <w:pPr>
              <w:jc w:val="both"/>
            </w:pPr>
            <w:r w:rsidRPr="0061516E">
              <w:t>Декларация,</w:t>
            </w:r>
            <w:r w:rsidRPr="0061516E">
              <w:rPr>
                <w:b/>
              </w:rPr>
              <w:t xml:space="preserve"> </w:t>
            </w:r>
            <w:r w:rsidRPr="0061516E">
              <w:t>че участникът има възможност да достави цялото прогнозно</w:t>
            </w:r>
            <w:r w:rsidRPr="0061516E">
              <w:rPr>
                <w:b/>
              </w:rPr>
              <w:t xml:space="preserve"> </w:t>
            </w:r>
            <w:r w:rsidRPr="0061516E">
              <w:t xml:space="preserve">количество електрическа енергия в срок, с необходимото качество и по местонахождение на обекта на възложителя – </w:t>
            </w:r>
            <w:r w:rsidRPr="0061516E">
              <w:rPr>
                <w:i/>
              </w:rPr>
              <w:t>свободен текст</w:t>
            </w:r>
            <w:r w:rsidRPr="0061516E">
              <w:t xml:space="preserve">, </w:t>
            </w:r>
            <w:r w:rsidRPr="0061516E">
              <w:rPr>
                <w:i/>
              </w:rPr>
              <w:t>оригинал.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ж.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</w:pPr>
            <w:r w:rsidRPr="0061516E">
              <w:t>Друга информация и/или документи, изискани от възложителя, когато това се налага от предмета на поръчката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10.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</w:pPr>
            <w:r w:rsidRPr="0061516E">
              <w:rPr>
                <w:b/>
              </w:rPr>
              <w:t>Опис на представените документи</w:t>
            </w:r>
            <w:r w:rsidRPr="0061516E">
              <w:rPr>
                <w:b/>
                <w:u w:val="single"/>
              </w:rPr>
              <w:t>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9464" w:type="dxa"/>
            <w:gridSpan w:val="3"/>
            <w:shd w:val="clear" w:color="auto" w:fill="C9C9C9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</w:rPr>
            </w:pPr>
            <w:r w:rsidRPr="0061516E">
              <w:rPr>
                <w:b/>
              </w:rPr>
              <w:t>Съдържание на Плик  - „Предлагани ценови параметри”</w:t>
            </w: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 xml:space="preserve">Ценово предложение - </w:t>
            </w:r>
            <w:r w:rsidRPr="0061516E">
              <w:rPr>
                <w:i/>
                <w:lang w:eastAsia="ar-SA"/>
              </w:rPr>
              <w:t>по образец № 5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</w:tbl>
    <w:p w:rsidR="003C54EB" w:rsidRPr="0061516E" w:rsidRDefault="003C54EB" w:rsidP="003C54EB">
      <w:pPr>
        <w:spacing w:before="60" w:after="60" w:line="276" w:lineRule="auto"/>
        <w:jc w:val="both"/>
      </w:pPr>
    </w:p>
    <w:p w:rsidR="003C54EB" w:rsidRPr="0061516E" w:rsidRDefault="003C54EB" w:rsidP="003C54EB">
      <w:pPr>
        <w:spacing w:before="60" w:after="60" w:line="276" w:lineRule="auto"/>
        <w:jc w:val="both"/>
      </w:pPr>
    </w:p>
    <w:p w:rsidR="003C54EB" w:rsidRPr="0061516E" w:rsidRDefault="003C54EB" w:rsidP="003C54EB">
      <w:pPr>
        <w:spacing w:before="120" w:line="276" w:lineRule="auto"/>
        <w:jc w:val="both"/>
        <w:rPr>
          <w:b/>
          <w:bCs/>
        </w:rPr>
      </w:pPr>
      <w:r w:rsidRPr="0061516E">
        <w:rPr>
          <w:b/>
          <w:bCs/>
        </w:rPr>
        <w:t>                                                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________/ _________ / 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  <w:p w:rsidR="003C54EB" w:rsidRPr="0061516E" w:rsidRDefault="003C54EB" w:rsidP="00D20D15">
            <w:pPr>
              <w:spacing w:line="276" w:lineRule="auto"/>
              <w:jc w:val="both"/>
            </w:pPr>
          </w:p>
          <w:p w:rsidR="003C54EB" w:rsidRPr="0061516E" w:rsidRDefault="003C54EB" w:rsidP="00D20D15">
            <w:pPr>
              <w:spacing w:line="276" w:lineRule="auto"/>
              <w:jc w:val="both"/>
            </w:pPr>
          </w:p>
        </w:tc>
      </w:tr>
    </w:tbl>
    <w:p w:rsidR="0093076D" w:rsidRDefault="0093076D">
      <w:bookmarkStart w:id="2" w:name="_GoBack"/>
      <w:bookmarkEnd w:id="2"/>
    </w:p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E2"/>
    <w:rsid w:val="003C54EB"/>
    <w:rsid w:val="003D00E2"/>
    <w:rsid w:val="0093076D"/>
    <w:rsid w:val="00C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E4265-6FFF-4CDC-8D9B-679B06D5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2017-08-04T08:14:00Z</dcterms:created>
  <dcterms:modified xsi:type="dcterms:W3CDTF">2017-08-04T08:14:00Z</dcterms:modified>
</cp:coreProperties>
</file>