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DA" w:rsidRPr="00487105" w:rsidRDefault="007516DA" w:rsidP="0041051D">
      <w:pPr>
        <w:spacing w:after="0"/>
        <w:ind w:left="5387" w:hanging="5954"/>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bg-BG"/>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bg-BG"/>
        </w:rPr>
        <w:t xml:space="preserve">Образец № </w:t>
      </w:r>
      <w:r w:rsidR="00487105">
        <w:rPr>
          <w:rFonts w:ascii="Times New Roman" w:eastAsia="Times New Roman" w:hAnsi="Times New Roman"/>
          <w:b/>
          <w:sz w:val="24"/>
          <w:szCs w:val="24"/>
        </w:rPr>
        <w:t>8</w:t>
      </w:r>
    </w:p>
    <w:p w:rsidR="007516DA" w:rsidRDefault="007516DA" w:rsidP="0041051D">
      <w:pPr>
        <w:spacing w:after="0"/>
        <w:ind w:left="5387" w:hanging="5954"/>
        <w:jc w:val="center"/>
        <w:rPr>
          <w:rFonts w:ascii="Times New Roman" w:eastAsia="Times New Roman" w:hAnsi="Times New Roman"/>
          <w:b/>
          <w:sz w:val="24"/>
          <w:szCs w:val="24"/>
          <w:lang w:val="bg-BG"/>
        </w:rPr>
      </w:pPr>
    </w:p>
    <w:p w:rsidR="0041051D" w:rsidRPr="00F95DD5" w:rsidRDefault="002D145C" w:rsidP="0041051D">
      <w:pPr>
        <w:spacing w:after="0" w:line="240" w:lineRule="auto"/>
        <w:ind w:left="5387" w:hanging="5954"/>
        <w:jc w:val="center"/>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ПРОЕКТ НА </w:t>
      </w:r>
      <w:r w:rsidR="0091410C">
        <w:rPr>
          <w:rFonts w:ascii="Times New Roman" w:eastAsia="Times New Roman" w:hAnsi="Times New Roman"/>
          <w:b/>
          <w:sz w:val="24"/>
          <w:szCs w:val="24"/>
          <w:lang w:val="bg-BG"/>
        </w:rPr>
        <w:t>ДОГОВОР ЗА ПРЕДПЕЧАТ И ПЕЧАТНИ УСЛУГИ</w:t>
      </w:r>
    </w:p>
    <w:p w:rsidR="0041051D" w:rsidRPr="00F63DD8" w:rsidRDefault="0041051D" w:rsidP="0041051D">
      <w:pPr>
        <w:spacing w:after="0" w:line="240" w:lineRule="auto"/>
        <w:ind w:left="5387" w:hanging="5954"/>
        <w:jc w:val="center"/>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b/>
          <w:i/>
          <w:sz w:val="24"/>
          <w:szCs w:val="24"/>
          <w:lang w:val="bg-BG"/>
        </w:rPr>
        <w:t>попълва се номер, определен от Възложителя</w:t>
      </w:r>
      <w:r w:rsidRPr="00F63DD8">
        <w:rPr>
          <w:rFonts w:ascii="Times New Roman" w:hAnsi="Times New Roman"/>
          <w:b/>
          <w:sz w:val="24"/>
          <w:szCs w:val="24"/>
          <w:lang w:val="bg-BG"/>
        </w:rPr>
        <w:t>]</w:t>
      </w:r>
    </w:p>
    <w:p w:rsidR="0041051D" w:rsidRPr="00F63DD8" w:rsidRDefault="0041051D" w:rsidP="0041051D">
      <w:pPr>
        <w:spacing w:after="0" w:line="240" w:lineRule="auto"/>
        <w:ind w:left="5387" w:hanging="5954"/>
        <w:jc w:val="center"/>
        <w:rPr>
          <w:rFonts w:ascii="Times New Roman" w:eastAsia="Times New Roman" w:hAnsi="Times New Roman"/>
          <w:sz w:val="24"/>
          <w:szCs w:val="24"/>
          <w:lang w:val="bg-BG"/>
        </w:rPr>
      </w:pPr>
    </w:p>
    <w:p w:rsidR="0041051D" w:rsidRPr="00F63DD8" w:rsidRDefault="0041051D" w:rsidP="0041051D">
      <w:pPr>
        <w:spacing w:after="0"/>
        <w:ind w:left="5387" w:hanging="5954"/>
        <w:jc w:val="center"/>
        <w:rPr>
          <w:rFonts w:ascii="Times New Roman" w:eastAsia="Times New Roman" w:hAnsi="Times New Roman"/>
          <w:sz w:val="24"/>
          <w:szCs w:val="24"/>
          <w:lang w:val="bg-BG"/>
        </w:rPr>
      </w:pPr>
    </w:p>
    <w:p w:rsidR="0041051D" w:rsidRPr="00F63DD8" w:rsidRDefault="0041051D" w:rsidP="0041051D">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pacing w:val="-4"/>
          <w:sz w:val="24"/>
          <w:szCs w:val="24"/>
          <w:lang w:val="bg-BG"/>
        </w:rPr>
        <w:t>Днес,</w:t>
      </w:r>
      <w:r>
        <w:rPr>
          <w:rFonts w:ascii="Times New Roman" w:eastAsia="Times New Roman" w:hAnsi="Times New Roman"/>
          <w:sz w:val="24"/>
          <w:szCs w:val="24"/>
          <w:lang w:val="bg-BG"/>
        </w:rPr>
        <w:tab/>
        <w:t>________ 201</w:t>
      </w:r>
      <w:r w:rsidR="0091410C">
        <w:rPr>
          <w:rFonts w:ascii="Times New Roman" w:eastAsia="Times New Roman" w:hAnsi="Times New Roman"/>
          <w:sz w:val="24"/>
          <w:szCs w:val="24"/>
          <w:lang w:val="bg-BG"/>
        </w:rPr>
        <w:t>8</w:t>
      </w:r>
      <w:r>
        <w:rPr>
          <w:rFonts w:ascii="Times New Roman" w:eastAsia="Times New Roman" w:hAnsi="Times New Roman"/>
          <w:sz w:val="24"/>
          <w:szCs w:val="24"/>
          <w:lang w:val="bg-BG"/>
        </w:rPr>
        <w:t>г.</w:t>
      </w:r>
      <w:r w:rsidRPr="00F63DD8">
        <w:rPr>
          <w:rFonts w:ascii="Times New Roman" w:eastAsia="Times New Roman" w:hAnsi="Times New Roman"/>
          <w:spacing w:val="-1"/>
          <w:sz w:val="24"/>
          <w:szCs w:val="24"/>
          <w:lang w:val="bg-BG"/>
        </w:rPr>
        <w:t xml:space="preserve">, в </w:t>
      </w:r>
      <w:r>
        <w:rPr>
          <w:rFonts w:ascii="Times New Roman" w:eastAsia="Times New Roman" w:hAnsi="Times New Roman"/>
          <w:spacing w:val="-1"/>
          <w:sz w:val="24"/>
          <w:szCs w:val="24"/>
          <w:lang w:val="bg-BG"/>
        </w:rPr>
        <w:t xml:space="preserve">гр.Варна, </w:t>
      </w:r>
      <w:r w:rsidRPr="00F63DD8">
        <w:rPr>
          <w:rFonts w:ascii="Times New Roman" w:eastAsia="Times New Roman" w:hAnsi="Times New Roman"/>
          <w:spacing w:val="-1"/>
          <w:sz w:val="24"/>
          <w:szCs w:val="24"/>
          <w:lang w:val="bg-BG"/>
        </w:rPr>
        <w:t>между:</w:t>
      </w: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eastAsia="bg-BG"/>
        </w:rPr>
      </w:pPr>
      <w:r w:rsidRPr="008C2BC0">
        <w:rPr>
          <w:rFonts w:ascii="Times New Roman" w:hAnsi="Times New Roman"/>
          <w:b/>
          <w:szCs w:val="28"/>
          <w:lang w:val="bg-BG"/>
        </w:rPr>
        <w:t>Висше военноморско училище “Н.Й.Вапцаров</w:t>
      </w:r>
      <w:r w:rsidRPr="008C2BC0">
        <w:rPr>
          <w:rFonts w:ascii="Times New Roman" w:hAnsi="Times New Roman"/>
          <w:szCs w:val="28"/>
          <w:lang w:val="bg-BG"/>
        </w:rPr>
        <w:t xml:space="preserve">”, със седалище и адрес на управление: гр. Варна, ул. ”Васил Друмев” № 73, Булстат 129004492, представлявано от началника му – флотилен адмирал проф.д.в.н. Боян Кирилов Медникаров и главния счетоводител Милена Стоянова Банкова, </w:t>
      </w: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sz w:val="24"/>
          <w:szCs w:val="24"/>
          <w:lang w:val="bg-BG" w:eastAsia="bg-BG"/>
        </w:rPr>
        <w:t>ВЪЗЛОЖИТЕЛ</w:t>
      </w:r>
      <w:r w:rsidRPr="00F63DD8">
        <w:rPr>
          <w:rFonts w:ascii="Times New Roman" w:eastAsia="Times New Roman" w:hAnsi="Times New Roman"/>
          <w:sz w:val="24"/>
          <w:szCs w:val="24"/>
          <w:lang w:val="bg-BG" w:eastAsia="bg-BG"/>
        </w:rPr>
        <w:t>, от една страна,</w:t>
      </w:r>
    </w:p>
    <w:p w:rsidR="0041051D" w:rsidRPr="00F63DD8" w:rsidRDefault="0041051D" w:rsidP="002D145C">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z w:val="24"/>
          <w:szCs w:val="24"/>
          <w:lang w:val="bg-BG"/>
        </w:rPr>
        <w:t xml:space="preserve">и </w:t>
      </w: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w:t>
      </w:r>
      <w:r w:rsidRPr="00F63DD8">
        <w:rPr>
          <w:rFonts w:ascii="Times New Roman" w:eastAsia="Times New Roman" w:hAnsi="Times New Roman"/>
          <w:b/>
          <w:i/>
          <w:sz w:val="24"/>
          <w:szCs w:val="24"/>
          <w:lang w:val="bg-BG"/>
        </w:rPr>
        <w:t>Наименование на изпълнителя</w:t>
      </w:r>
      <w:r w:rsidRPr="00F63DD8">
        <w:rPr>
          <w:rFonts w:ascii="Times New Roman" w:eastAsia="Times New Roman" w:hAnsi="Times New Roman"/>
          <w:b/>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[с адрес: [</w:t>
      </w:r>
      <w:r w:rsidRPr="00F63DD8">
        <w:rPr>
          <w:rFonts w:ascii="Times New Roman" w:eastAsia="Times New Roman" w:hAnsi="Times New Roman"/>
          <w:i/>
          <w:sz w:val="24"/>
          <w:szCs w:val="24"/>
          <w:lang w:val="bg-BG"/>
        </w:rPr>
        <w:t>адрес на изпълнителя</w:t>
      </w:r>
      <w:r w:rsidRPr="00F63DD8">
        <w:rPr>
          <w:rFonts w:ascii="Times New Roman" w:eastAsia="Times New Roman" w:hAnsi="Times New Roman"/>
          <w:sz w:val="24"/>
          <w:szCs w:val="24"/>
          <w:lang w:val="bg-BG"/>
        </w:rPr>
        <w:t>] / със седалище и адрес на управление: [</w:t>
      </w:r>
      <w:r w:rsidRPr="00F63DD8">
        <w:rPr>
          <w:rFonts w:ascii="Times New Roman" w:eastAsia="Times New Roman" w:hAnsi="Times New Roman"/>
          <w:i/>
          <w:sz w:val="24"/>
          <w:szCs w:val="24"/>
          <w:lang w:val="bg-BG"/>
        </w:rPr>
        <w:t>седалище и</w:t>
      </w:r>
      <w:r w:rsidR="008753EB">
        <w:rPr>
          <w:rFonts w:ascii="Times New Roman" w:eastAsia="Times New Roman" w:hAnsi="Times New Roman"/>
          <w:i/>
          <w:sz w:val="24"/>
          <w:szCs w:val="24"/>
          <w:lang w:val="bg-BG"/>
        </w:rPr>
        <w:t xml:space="preserve"> </w:t>
      </w:r>
      <w:r w:rsidRPr="00F63DD8">
        <w:rPr>
          <w:rFonts w:ascii="Times New Roman" w:eastAsia="Times New Roman" w:hAnsi="Times New Roman"/>
          <w:i/>
          <w:sz w:val="24"/>
          <w:szCs w:val="24"/>
          <w:lang w:val="bg-BG"/>
        </w:rPr>
        <w:t>адрес на управление на изпълнителя</w:t>
      </w:r>
      <w:r w:rsidRPr="00F63DD8">
        <w:rPr>
          <w:rFonts w:ascii="Times New Roman" w:eastAsia="Times New Roman" w:hAnsi="Times New Roman"/>
          <w:sz w:val="24"/>
          <w:szCs w:val="24"/>
          <w:lang w:val="bg-BG"/>
        </w:rPr>
        <w:t>]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p>
    <w:p w:rsidR="0041051D" w:rsidRPr="00F63DD8" w:rsidRDefault="0041051D" w:rsidP="002D145C">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F63DD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F63DD8">
        <w:rPr>
          <w:rFonts w:ascii="Times New Roman" w:eastAsia="Times New Roman" w:hAnsi="Times New Roman"/>
          <w:sz w:val="24"/>
          <w:szCs w:val="24"/>
          <w:lang w:val="bg-BG"/>
        </w:rPr>
        <w:t>) […] [и ДДС номер […]]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представляван/а/о от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имена на лицето или лицата, представляващи изпълнителя</w:t>
      </w:r>
      <w:r w:rsidRPr="00F63DD8">
        <w:rPr>
          <w:rFonts w:ascii="Times New Roman" w:eastAsia="Times New Roman" w:hAnsi="Times New Roman"/>
          <w:sz w:val="24"/>
          <w:szCs w:val="24"/>
          <w:lang w:val="bg-BG"/>
        </w:rPr>
        <w:t>], в качеството на [</w:t>
      </w:r>
      <w:r w:rsidRPr="00F63DD8">
        <w:rPr>
          <w:rFonts w:ascii="Times New Roman" w:eastAsia="Times New Roman" w:hAnsi="Times New Roman"/>
          <w:i/>
          <w:sz w:val="24"/>
          <w:szCs w:val="24"/>
          <w:lang w:val="bg-BG"/>
        </w:rPr>
        <w:t>длъжност/и на лицето или лицата, представляващи изпълнителя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 xml:space="preserve">, [съгласно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F63DD8">
        <w:rPr>
          <w:rFonts w:ascii="Times New Roman" w:eastAsia="Times New Roman" w:hAnsi="Times New Roman"/>
          <w:i/>
          <w:color w:val="FF0000"/>
          <w:sz w:val="24"/>
          <w:szCs w:val="24"/>
          <w:lang w:val="bg-BG"/>
        </w:rPr>
        <w:t>– ако е приложимо</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color w:val="000000"/>
          <w:sz w:val="24"/>
          <w:szCs w:val="24"/>
          <w:lang w:val="bg-BG"/>
        </w:rPr>
        <w:t>ИЗПЪЛНИТЕЛ</w:t>
      </w:r>
      <w:r w:rsidRPr="00F63DD8">
        <w:rPr>
          <w:rFonts w:ascii="Times New Roman" w:eastAsia="Times New Roman" w:hAnsi="Times New Roman"/>
          <w:sz w:val="24"/>
          <w:szCs w:val="24"/>
          <w:lang w:val="bg-BG" w:eastAsia="bg-BG"/>
        </w:rPr>
        <w:t>, от друга страна,</w:t>
      </w: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eastAsia="bg-BG"/>
        </w:rPr>
      </w:pP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ВЪЗЛОЖИТЕЛЯТ и ИЗПЪЛНИТЕЛЯТ наричани заедно „</w:t>
      </w:r>
      <w:r w:rsidRPr="00F63DD8">
        <w:rPr>
          <w:rFonts w:ascii="Times New Roman" w:eastAsia="Times New Roman" w:hAnsi="Times New Roman"/>
          <w:b/>
          <w:sz w:val="24"/>
          <w:szCs w:val="24"/>
          <w:lang w:val="bg-BG"/>
        </w:rPr>
        <w:t>Страните</w:t>
      </w:r>
      <w:r w:rsidRPr="00F63DD8">
        <w:rPr>
          <w:rFonts w:ascii="Times New Roman" w:eastAsia="Times New Roman" w:hAnsi="Times New Roman"/>
          <w:sz w:val="24"/>
          <w:szCs w:val="24"/>
          <w:lang w:val="bg-BG"/>
        </w:rPr>
        <w:t>“, а всеки от тях поотделно „</w:t>
      </w:r>
      <w:r w:rsidRPr="00F63DD8">
        <w:rPr>
          <w:rFonts w:ascii="Times New Roman" w:eastAsia="Times New Roman" w:hAnsi="Times New Roman"/>
          <w:b/>
          <w:sz w:val="24"/>
          <w:szCs w:val="24"/>
          <w:lang w:val="bg-BG"/>
        </w:rPr>
        <w:t>Страна</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2D145C">
      <w:pPr>
        <w:shd w:val="clear" w:color="auto" w:fill="FFFFFF"/>
        <w:spacing w:after="0" w:line="240" w:lineRule="auto"/>
        <w:jc w:val="both"/>
        <w:rPr>
          <w:rFonts w:ascii="Times New Roman" w:eastAsia="Times New Roman" w:hAnsi="Times New Roman"/>
          <w:sz w:val="24"/>
          <w:szCs w:val="24"/>
          <w:lang w:val="bg-BG"/>
        </w:rPr>
      </w:pPr>
    </w:p>
    <w:p w:rsidR="0041051D" w:rsidRDefault="0041051D" w:rsidP="002D145C">
      <w:pPr>
        <w:jc w:val="both"/>
        <w:rPr>
          <w:rFonts w:ascii="Times New Roman" w:hAnsi="Times New Roman"/>
          <w:b/>
          <w:sz w:val="28"/>
          <w:szCs w:val="28"/>
          <w:lang w:val="bg-BG" w:eastAsia="bg-BG"/>
        </w:rPr>
      </w:pPr>
      <w:r w:rsidRPr="00F63DD8">
        <w:rPr>
          <w:rFonts w:ascii="Times New Roman" w:eastAsia="Times New Roman" w:hAnsi="Times New Roman"/>
          <w:b/>
          <w:sz w:val="24"/>
          <w:szCs w:val="24"/>
          <w:lang w:val="bg-BG"/>
        </w:rPr>
        <w:t>на основание</w:t>
      </w:r>
      <w:r w:rsidRPr="00F63DD8">
        <w:rPr>
          <w:rFonts w:ascii="Times New Roman" w:eastAsia="Times New Roman" w:hAnsi="Times New Roman"/>
          <w:sz w:val="24"/>
          <w:szCs w:val="24"/>
          <w:lang w:val="bg-BG"/>
        </w:rPr>
        <w:t xml:space="preserve"> чл. </w:t>
      </w:r>
      <w:r>
        <w:rPr>
          <w:rFonts w:ascii="Times New Roman" w:eastAsia="Times New Roman" w:hAnsi="Times New Roman"/>
          <w:sz w:val="24"/>
          <w:szCs w:val="24"/>
          <w:lang w:val="bg-BG"/>
        </w:rPr>
        <w:t>1</w:t>
      </w:r>
      <w:r w:rsidR="002D145C">
        <w:rPr>
          <w:rFonts w:ascii="Times New Roman" w:eastAsia="Times New Roman" w:hAnsi="Times New Roman"/>
          <w:sz w:val="24"/>
          <w:szCs w:val="24"/>
          <w:lang w:val="bg-BG"/>
        </w:rPr>
        <w:t>12</w:t>
      </w:r>
      <w:r w:rsidRPr="00F63DD8">
        <w:rPr>
          <w:rFonts w:ascii="Times New Roman" w:eastAsia="Times New Roman" w:hAnsi="Times New Roman"/>
          <w:sz w:val="24"/>
          <w:szCs w:val="24"/>
          <w:lang w:val="bg-BG"/>
        </w:rPr>
        <w:t xml:space="preserve"> от Закона за обществените поръчки („</w:t>
      </w:r>
      <w:r w:rsidRPr="00F63DD8">
        <w:rPr>
          <w:rFonts w:ascii="Times New Roman" w:eastAsia="Times New Roman" w:hAnsi="Times New Roman"/>
          <w:b/>
          <w:sz w:val="24"/>
          <w:szCs w:val="24"/>
          <w:lang w:val="bg-BG"/>
        </w:rPr>
        <w:t>ЗОП</w:t>
      </w:r>
      <w:r w:rsidRPr="00F63DD8">
        <w:rPr>
          <w:rFonts w:ascii="Times New Roman" w:eastAsia="Times New Roman" w:hAnsi="Times New Roman"/>
          <w:sz w:val="24"/>
          <w:szCs w:val="24"/>
          <w:lang w:val="bg-BG"/>
        </w:rPr>
        <w:t>“) и [</w:t>
      </w:r>
      <w:r w:rsidRPr="00F63DD8">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color w:val="000000"/>
          <w:sz w:val="24"/>
          <w:szCs w:val="24"/>
          <w:lang w:val="bg-BG"/>
        </w:rPr>
        <w:t xml:space="preserve">на </w:t>
      </w:r>
      <w:r w:rsidRPr="00F63DD8">
        <w:rPr>
          <w:rFonts w:ascii="Times New Roman" w:eastAsia="Times New Roman" w:hAnsi="Times New Roman"/>
          <w:sz w:val="24"/>
          <w:szCs w:val="24"/>
          <w:lang w:val="bg-BG"/>
        </w:rPr>
        <w:t>ВЪЗЛОЖИТЕЛЯ</w:t>
      </w:r>
      <w:r w:rsidRPr="00F63DD8">
        <w:rPr>
          <w:rFonts w:ascii="Times New Roman" w:eastAsia="Times New Roman" w:hAnsi="Times New Roman"/>
          <w:color w:val="000000"/>
          <w:sz w:val="24"/>
          <w:szCs w:val="24"/>
          <w:lang w:val="bg-BG"/>
        </w:rPr>
        <w:t xml:space="preserve"> за определяне на ИЗПЪЛНИТЕЛ </w:t>
      </w:r>
      <w:r w:rsidRPr="00F63DD8">
        <w:rPr>
          <w:rFonts w:ascii="Times New Roman" w:eastAsia="Times New Roman" w:hAnsi="Times New Roman"/>
          <w:sz w:val="24"/>
          <w:szCs w:val="24"/>
          <w:lang w:val="bg-BG"/>
        </w:rPr>
        <w:t>на обществена</w:t>
      </w:r>
      <w:r>
        <w:rPr>
          <w:rFonts w:ascii="Times New Roman" w:eastAsia="Times New Roman" w:hAnsi="Times New Roman"/>
          <w:sz w:val="24"/>
          <w:szCs w:val="24"/>
          <w:lang w:val="bg-BG"/>
        </w:rPr>
        <w:t xml:space="preserve"> поръчка с предмет: </w:t>
      </w:r>
      <w:r w:rsidRPr="00487105">
        <w:rPr>
          <w:rFonts w:ascii="Times New Roman" w:eastAsia="Times New Roman" w:hAnsi="Times New Roman" w:cs="Arial"/>
          <w:sz w:val="24"/>
          <w:szCs w:val="24"/>
          <w:lang w:val="bg-BG" w:eastAsia="bg-BG"/>
        </w:rPr>
        <w:t>„</w:t>
      </w:r>
      <w:r w:rsidR="0091410C">
        <w:rPr>
          <w:rFonts w:ascii="Times New Roman" w:hAnsi="Times New Roman"/>
          <w:b/>
          <w:sz w:val="28"/>
          <w:szCs w:val="28"/>
          <w:lang w:val="bg-BG" w:eastAsia="bg-BG"/>
        </w:rPr>
        <w:t>ПРЕДПЕЧАТ И ПЕЧАТНИ УСЛУГИ</w:t>
      </w:r>
      <w:r w:rsidRPr="009E4144">
        <w:rPr>
          <w:rFonts w:ascii="Times New Roman" w:hAnsi="Times New Roman"/>
          <w:b/>
          <w:sz w:val="28"/>
          <w:szCs w:val="28"/>
          <w:lang w:val="bg-BG" w:eastAsia="bg-BG"/>
        </w:rPr>
        <w:t>“</w:t>
      </w:r>
      <w:r w:rsidRPr="00F63DD8">
        <w:rPr>
          <w:rFonts w:ascii="Times New Roman" w:eastAsia="Times New Roman" w:hAnsi="Times New Roman"/>
          <w:sz w:val="24"/>
          <w:szCs w:val="24"/>
          <w:lang w:val="bg-BG"/>
        </w:rPr>
        <w:t>,</w:t>
      </w:r>
      <w:r w:rsidR="002D145C">
        <w:rPr>
          <w:rFonts w:ascii="Times New Roman" w:eastAsia="Times New Roman" w:hAnsi="Times New Roman"/>
          <w:sz w:val="24"/>
          <w:szCs w:val="24"/>
          <w:lang w:val="bg-BG"/>
        </w:rPr>
        <w:t xml:space="preserve"> като се имат предвид всички предложения от приложената оферта на участника, въз основа, на които е определен за изпълнител,</w:t>
      </w:r>
      <w:r>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rPr>
        <w:t xml:space="preserve">се сключи </w:t>
      </w:r>
      <w:r w:rsidRPr="005407BF">
        <w:rPr>
          <w:rFonts w:ascii="Times New Roman" w:eastAsia="Times New Roman" w:hAnsi="Times New Roman"/>
          <w:sz w:val="24"/>
          <w:szCs w:val="24"/>
          <w:lang w:val="bg-BG"/>
        </w:rPr>
        <w:t>този договор („</w:t>
      </w:r>
      <w:r w:rsidRPr="005407BF">
        <w:rPr>
          <w:rFonts w:ascii="Times New Roman" w:eastAsia="Times New Roman" w:hAnsi="Times New Roman"/>
          <w:b/>
          <w:sz w:val="24"/>
          <w:szCs w:val="24"/>
          <w:lang w:val="bg-BG"/>
        </w:rPr>
        <w:t>Договора</w:t>
      </w:r>
      <w:r w:rsidRPr="005407BF">
        <w:rPr>
          <w:rFonts w:ascii="Times New Roman" w:eastAsia="Times New Roman" w:hAnsi="Times New Roman"/>
          <w:sz w:val="24"/>
          <w:szCs w:val="24"/>
          <w:lang w:val="bg-BG"/>
        </w:rPr>
        <w:t>/</w:t>
      </w:r>
      <w:r w:rsidRPr="005407BF">
        <w:rPr>
          <w:rFonts w:ascii="Times New Roman" w:eastAsia="Times New Roman" w:hAnsi="Times New Roman"/>
          <w:b/>
          <w:sz w:val="24"/>
          <w:szCs w:val="24"/>
          <w:lang w:val="bg-BG"/>
        </w:rPr>
        <w:t>Договорът</w:t>
      </w:r>
      <w:r w:rsidRPr="005407BF">
        <w:rPr>
          <w:rFonts w:ascii="Times New Roman" w:eastAsia="Times New Roman" w:hAnsi="Times New Roman"/>
          <w:sz w:val="24"/>
          <w:szCs w:val="24"/>
          <w:lang w:val="bg-BG"/>
        </w:rPr>
        <w:t>“) за</w:t>
      </w:r>
      <w:r w:rsidR="002D145C">
        <w:rPr>
          <w:rFonts w:ascii="Times New Roman" w:eastAsia="Times New Roman" w:hAnsi="Times New Roman"/>
          <w:sz w:val="24"/>
          <w:szCs w:val="24"/>
          <w:lang w:val="bg-BG"/>
        </w:rPr>
        <w:t xml:space="preserve"> </w:t>
      </w:r>
      <w:r w:rsidRPr="005407BF">
        <w:rPr>
          <w:rFonts w:ascii="Times New Roman" w:hAnsi="Times New Roman"/>
          <w:sz w:val="24"/>
          <w:szCs w:val="24"/>
          <w:lang w:val="bg-BG"/>
        </w:rPr>
        <w:t xml:space="preserve">възлагане на обществена поръчка с предмет: </w:t>
      </w:r>
      <w:r w:rsidRPr="009E4144">
        <w:rPr>
          <w:rFonts w:ascii="Times New Roman" w:eastAsia="Times New Roman" w:hAnsi="Times New Roman" w:cs="Arial"/>
          <w:sz w:val="24"/>
          <w:szCs w:val="24"/>
          <w:lang w:val="bg-BG" w:eastAsia="bg-BG"/>
        </w:rPr>
        <w:t>„</w:t>
      </w:r>
      <w:r w:rsidR="008753EB">
        <w:rPr>
          <w:rFonts w:ascii="Times New Roman" w:hAnsi="Times New Roman"/>
          <w:b/>
          <w:sz w:val="28"/>
          <w:szCs w:val="28"/>
          <w:lang w:val="bg-BG" w:eastAsia="bg-BG"/>
        </w:rPr>
        <w:t>ПРЕДПЕЧАТ И ПЕЧАТНИ УСЛУГИ</w:t>
      </w:r>
      <w:r w:rsidRPr="009E4144">
        <w:rPr>
          <w:rFonts w:ascii="Times New Roman" w:hAnsi="Times New Roman"/>
          <w:b/>
          <w:sz w:val="28"/>
          <w:szCs w:val="28"/>
          <w:lang w:val="bg-BG" w:eastAsia="bg-BG"/>
        </w:rPr>
        <w:t>“</w:t>
      </w:r>
    </w:p>
    <w:p w:rsidR="002D145C" w:rsidRPr="000417BB" w:rsidRDefault="002D145C" w:rsidP="002D145C">
      <w:pPr>
        <w:jc w:val="both"/>
        <w:rPr>
          <w:rFonts w:ascii="Times New Roman" w:hAnsi="Times New Roman"/>
          <w:b/>
          <w:sz w:val="24"/>
          <w:szCs w:val="24"/>
          <w:lang w:val="bg-BG" w:eastAsia="bg-BG"/>
        </w:rPr>
      </w:pPr>
    </w:p>
    <w:p w:rsidR="0041051D" w:rsidRPr="00F63DD8" w:rsidRDefault="0041051D" w:rsidP="0041051D">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ПРЕДМЕТ НА ДОГОВОРА</w:t>
      </w:r>
    </w:p>
    <w:p w:rsidR="0041051D" w:rsidRPr="00F63DD8" w:rsidRDefault="0041051D" w:rsidP="0041051D">
      <w:pPr>
        <w:tabs>
          <w:tab w:val="left" w:pos="3402"/>
          <w:tab w:val="left" w:pos="3544"/>
        </w:tabs>
        <w:spacing w:after="0" w:line="240" w:lineRule="auto"/>
        <w:ind w:firstLine="560"/>
        <w:jc w:val="center"/>
        <w:rPr>
          <w:rFonts w:ascii="Times New Roman" w:eastAsia="Times New Roman" w:hAnsi="Times New Roman"/>
          <w:b/>
          <w:sz w:val="24"/>
          <w:szCs w:val="24"/>
          <w:lang w:val="bg-BG" w:eastAsia="bg-BG"/>
        </w:rPr>
      </w:pP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 Предмет</w:t>
      </w: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p>
    <w:p w:rsidR="004260A2" w:rsidRDefault="0041051D" w:rsidP="0041051D">
      <w:pPr>
        <w:widowControl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 </w:t>
      </w:r>
      <w:r w:rsidRPr="00F63DD8">
        <w:rPr>
          <w:rFonts w:ascii="Times New Roman" w:eastAsia="Times New Roman" w:hAnsi="Times New Roman"/>
          <w:sz w:val="24"/>
          <w:szCs w:val="24"/>
          <w:lang w:val="ru-RU" w:eastAsia="bg-BG"/>
        </w:rPr>
        <w:t xml:space="preserve">Възложителят възлага, </w:t>
      </w:r>
      <w:r w:rsidR="002D145C">
        <w:rPr>
          <w:rFonts w:ascii="Times New Roman" w:eastAsia="Times New Roman" w:hAnsi="Times New Roman"/>
          <w:sz w:val="24"/>
          <w:szCs w:val="24"/>
          <w:lang w:val="ru-RU" w:eastAsia="bg-BG"/>
        </w:rPr>
        <w:t>а Изпълнителят приема да изпълни услугите по обществена поръчка с предмет</w:t>
      </w:r>
      <w:r w:rsidRPr="00F63DD8">
        <w:rPr>
          <w:rFonts w:ascii="Times New Roman" w:eastAsia="Times New Roman" w:hAnsi="Times New Roman"/>
          <w:sz w:val="24"/>
          <w:szCs w:val="24"/>
          <w:lang w:val="ru-RU" w:eastAsia="bg-BG"/>
        </w:rPr>
        <w:t xml:space="preserve"> </w:t>
      </w:r>
      <w:r w:rsidR="002D145C">
        <w:rPr>
          <w:rFonts w:ascii="Times New Roman" w:eastAsia="Times New Roman" w:hAnsi="Times New Roman"/>
          <w:sz w:val="24"/>
          <w:szCs w:val="24"/>
          <w:lang w:val="ru-RU" w:eastAsia="bg-BG"/>
        </w:rPr>
        <w:t>«</w:t>
      </w:r>
      <w:r w:rsidR="008753EB">
        <w:rPr>
          <w:rFonts w:ascii="Times New Roman" w:eastAsia="Times New Roman" w:hAnsi="Times New Roman"/>
          <w:b/>
          <w:color w:val="000000"/>
          <w:sz w:val="24"/>
          <w:szCs w:val="24"/>
          <w:lang w:val="bg-BG" w:eastAsia="bg-BG"/>
        </w:rPr>
        <w:t>Предпечат и печатни услуги</w:t>
      </w:r>
      <w:r w:rsidR="002D145C">
        <w:rPr>
          <w:rFonts w:ascii="Times New Roman" w:eastAsia="Times New Roman" w:hAnsi="Times New Roman"/>
          <w:b/>
          <w:color w:val="000000"/>
          <w:sz w:val="24"/>
          <w:szCs w:val="24"/>
          <w:lang w:val="bg-BG" w:eastAsia="bg-BG"/>
        </w:rPr>
        <w:t>“ по</w:t>
      </w:r>
      <w:r w:rsidR="0091410C">
        <w:rPr>
          <w:rFonts w:ascii="Times New Roman" w:eastAsia="Times New Roman" w:hAnsi="Times New Roman"/>
          <w:b/>
          <w:color w:val="000000"/>
          <w:sz w:val="24"/>
          <w:szCs w:val="24"/>
          <w:lang w:val="bg-BG" w:eastAsia="bg-BG"/>
        </w:rPr>
        <w:t xml:space="preserve"> </w:t>
      </w:r>
      <w:r w:rsidR="0091410C" w:rsidRPr="0091410C">
        <w:rPr>
          <w:rFonts w:ascii="Times New Roman" w:eastAsia="Times New Roman" w:hAnsi="Times New Roman"/>
          <w:b/>
          <w:color w:val="000000"/>
          <w:sz w:val="24"/>
          <w:szCs w:val="24"/>
          <w:lang w:val="bg-BG" w:eastAsia="bg-BG"/>
        </w:rPr>
        <w:t xml:space="preserve">Проект BG05M2OP001-2.009-0037-C01 „Подкрепа за развитие на докторанти, постдокторанти, млади </w:t>
      </w:r>
      <w:r w:rsidR="0091410C">
        <w:rPr>
          <w:rFonts w:ascii="Times New Roman" w:eastAsia="Times New Roman" w:hAnsi="Times New Roman"/>
          <w:b/>
          <w:color w:val="000000"/>
          <w:sz w:val="24"/>
          <w:szCs w:val="24"/>
          <w:lang w:val="bg-BG" w:eastAsia="bg-BG"/>
        </w:rPr>
        <w:t>учени и преподаватели във ВВМУ“</w:t>
      </w:r>
      <w:r w:rsidR="008753EB">
        <w:rPr>
          <w:rFonts w:ascii="Times New Roman" w:eastAsia="Times New Roman" w:hAnsi="Times New Roman"/>
          <w:b/>
          <w:color w:val="000000"/>
          <w:sz w:val="24"/>
          <w:szCs w:val="24"/>
          <w:lang w:val="bg-BG" w:eastAsia="bg-BG"/>
        </w:rPr>
        <w:t>,</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color w:val="000000"/>
          <w:sz w:val="24"/>
          <w:szCs w:val="24"/>
          <w:lang w:val="bg-BG" w:eastAsia="bg-BG"/>
        </w:rPr>
        <w:t xml:space="preserve">съгласно </w:t>
      </w:r>
      <w:r w:rsidRPr="00F63DD8">
        <w:rPr>
          <w:rFonts w:ascii="Times New Roman" w:eastAsia="Times New Roman" w:hAnsi="Times New Roman"/>
          <w:sz w:val="24"/>
          <w:szCs w:val="24"/>
          <w:lang w:val="bg-BG" w:eastAsia="bg-BG"/>
        </w:rPr>
        <w:t xml:space="preserve">Техническата спецификация на Възложителя, </w:t>
      </w:r>
      <w:r w:rsidRPr="00F63DD8">
        <w:rPr>
          <w:rFonts w:ascii="Times New Roman" w:eastAsia="Times New Roman" w:hAnsi="Times New Roman"/>
          <w:color w:val="000000"/>
          <w:sz w:val="24"/>
          <w:szCs w:val="24"/>
          <w:lang w:val="bg-BG" w:eastAsia="bg-BG"/>
        </w:rPr>
        <w:t>(Приложения ) и детайлно описани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и Ценово предложение на Изпълнителя </w:t>
      </w:r>
      <w:r w:rsidRPr="00F63DD8">
        <w:rPr>
          <w:rFonts w:ascii="Times New Roman" w:eastAsia="Times New Roman" w:hAnsi="Times New Roman"/>
          <w:color w:val="000000"/>
          <w:sz w:val="24"/>
          <w:szCs w:val="24"/>
          <w:lang w:val="bg-BG" w:eastAsia="bg-BG"/>
        </w:rPr>
        <w:lastRenderedPageBreak/>
        <w:t xml:space="preserve">(Приложения № </w:t>
      </w:r>
      <w:r w:rsidRPr="00F63DD8">
        <w:rPr>
          <w:rFonts w:ascii="Times New Roman" w:hAnsi="Times New Roman"/>
          <w:sz w:val="24"/>
          <w:szCs w:val="24"/>
          <w:lang w:val="bg-BG"/>
        </w:rPr>
        <w:t>[</w:t>
      </w:r>
      <w:r w:rsidR="008753EB">
        <w:rPr>
          <w:rFonts w:ascii="Times New Roman" w:hAnsi="Times New Roman"/>
          <w:sz w:val="24"/>
          <w:szCs w:val="24"/>
          <w:lang w:val="bg-BG"/>
        </w:rPr>
        <w:t xml:space="preserve"> 6 и </w:t>
      </w:r>
      <w:r w:rsidR="008753EB">
        <w:rPr>
          <w:rFonts w:ascii="Times New Roman" w:hAnsi="Times New Roman"/>
          <w:b/>
          <w:sz w:val="24"/>
          <w:szCs w:val="24"/>
          <w:lang w:val="bg-BG"/>
        </w:rPr>
        <w:t>7</w:t>
      </w:r>
      <w:r w:rsidRPr="00F63DD8">
        <w:rPr>
          <w:rFonts w:ascii="Times New Roman" w:hAnsi="Times New Roman"/>
          <w:sz w:val="24"/>
          <w:szCs w:val="24"/>
          <w:lang w:val="bg-BG"/>
        </w:rPr>
        <w:t>]</w:t>
      </w:r>
      <w:r w:rsidR="002D145C">
        <w:rPr>
          <w:rFonts w:ascii="Times New Roman" w:eastAsia="Times New Roman" w:hAnsi="Times New Roman"/>
          <w:color w:val="000000"/>
          <w:sz w:val="24"/>
          <w:szCs w:val="24"/>
          <w:lang w:val="bg-BG" w:eastAsia="bg-BG"/>
        </w:rPr>
        <w:t>), неразделна част от Договора,</w:t>
      </w:r>
      <w:r w:rsidRPr="00F63DD8">
        <w:rPr>
          <w:rFonts w:ascii="Times New Roman" w:eastAsia="Times New Roman" w:hAnsi="Times New Roman"/>
          <w:sz w:val="24"/>
          <w:szCs w:val="24"/>
          <w:lang w:val="bg-BG" w:eastAsia="bg-BG"/>
        </w:rPr>
        <w:t xml:space="preserve"> в съответствие с изискванията на настоящия Договор</w:t>
      </w:r>
      <w:r w:rsidR="002D145C">
        <w:rPr>
          <w:rFonts w:ascii="Times New Roman" w:eastAsia="Times New Roman" w:hAnsi="Times New Roman"/>
          <w:sz w:val="24"/>
          <w:szCs w:val="24"/>
          <w:lang w:val="bg-BG" w:eastAsia="bg-BG"/>
        </w:rPr>
        <w:t>, действащите нормативни актове в областта и единния наръчник на бенефициента за прилагане на правилата за информация и комуникация 2014-2020</w:t>
      </w:r>
      <w:r w:rsidRPr="00F63DD8">
        <w:rPr>
          <w:rFonts w:ascii="Times New Roman" w:eastAsia="Times New Roman" w:hAnsi="Times New Roman"/>
          <w:sz w:val="24"/>
          <w:szCs w:val="24"/>
          <w:lang w:val="bg-BG" w:eastAsia="bg-BG"/>
        </w:rPr>
        <w:t xml:space="preserve">. </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 Видът</w:t>
      </w:r>
      <w:r w:rsidR="008753EB">
        <w:rPr>
          <w:rFonts w:ascii="Times New Roman" w:eastAsia="Times New Roman" w:hAnsi="Times New Roman"/>
          <w:sz w:val="24"/>
          <w:szCs w:val="24"/>
          <w:lang w:val="bg-BG" w:eastAsia="bg-BG"/>
        </w:rPr>
        <w:t xml:space="preserve"> и</w:t>
      </w:r>
      <w:r w:rsidRPr="00F63DD8">
        <w:rPr>
          <w:rFonts w:ascii="Times New Roman" w:eastAsia="Times New Roman" w:hAnsi="Times New Roman"/>
          <w:sz w:val="24"/>
          <w:szCs w:val="24"/>
          <w:lang w:val="bg-BG" w:eastAsia="bg-BG"/>
        </w:rPr>
        <w:t xml:space="preserve"> техническите</w:t>
      </w:r>
      <w:r w:rsidR="002D145C">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характеристики на </w:t>
      </w:r>
      <w:r w:rsidR="008753EB">
        <w:rPr>
          <w:rFonts w:ascii="Times New Roman" w:eastAsia="Times New Roman" w:hAnsi="Times New Roman"/>
          <w:sz w:val="24"/>
          <w:szCs w:val="24"/>
          <w:lang w:val="bg-BG" w:eastAsia="bg-BG"/>
        </w:rPr>
        <w:t>услугите</w:t>
      </w:r>
      <w:r w:rsidR="0091410C">
        <w:rPr>
          <w:rFonts w:ascii="Times New Roman" w:eastAsia="Times New Roman" w:hAnsi="Times New Roman"/>
          <w:sz w:val="24"/>
          <w:szCs w:val="24"/>
          <w:lang w:val="bg-BG" w:eastAsia="bg-BG"/>
        </w:rPr>
        <w:t xml:space="preserve"> по </w:t>
      </w:r>
      <w:r w:rsidR="002D145C">
        <w:rPr>
          <w:rFonts w:ascii="Times New Roman" w:eastAsia="Times New Roman" w:hAnsi="Times New Roman"/>
          <w:sz w:val="24"/>
          <w:szCs w:val="24"/>
          <w:lang w:val="bg-BG" w:eastAsia="bg-BG"/>
        </w:rPr>
        <w:t>обществената поръчка „</w:t>
      </w:r>
      <w:r w:rsidR="0091410C">
        <w:rPr>
          <w:rFonts w:ascii="Times New Roman" w:eastAsia="Times New Roman" w:hAnsi="Times New Roman"/>
          <w:sz w:val="24"/>
          <w:szCs w:val="24"/>
          <w:lang w:val="bg-BG" w:eastAsia="bg-BG"/>
        </w:rPr>
        <w:t>Предпечат и печатни услуги</w:t>
      </w:r>
      <w:r w:rsidR="002D145C">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w:t>
      </w:r>
      <w:r w:rsidR="002D145C">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които следва да </w:t>
      </w:r>
      <w:r w:rsidR="008753EB">
        <w:rPr>
          <w:rFonts w:ascii="Times New Roman" w:eastAsia="Times New Roman" w:hAnsi="Times New Roman"/>
          <w:sz w:val="24"/>
          <w:szCs w:val="24"/>
          <w:lang w:val="bg-BG" w:eastAsia="bg-BG"/>
        </w:rPr>
        <w:t>бъдат извършени от</w:t>
      </w:r>
      <w:r w:rsidRPr="00F63DD8">
        <w:rPr>
          <w:rFonts w:ascii="Times New Roman" w:eastAsia="Times New Roman" w:hAnsi="Times New Roman"/>
          <w:sz w:val="24"/>
          <w:szCs w:val="24"/>
          <w:lang w:val="bg-BG" w:eastAsia="bg-BG"/>
        </w:rPr>
        <w:t xml:space="preserve"> Изпълнителят са подробно посочени в 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предложение на Изпълнителя (Приложения № </w:t>
      </w:r>
      <w:r w:rsidRPr="00F63DD8">
        <w:rPr>
          <w:rFonts w:ascii="Times New Roman" w:hAnsi="Times New Roman"/>
          <w:sz w:val="24"/>
          <w:szCs w:val="24"/>
          <w:lang w:val="bg-BG"/>
        </w:rPr>
        <w:t>[</w:t>
      </w:r>
      <w:r w:rsidR="008753EB">
        <w:rPr>
          <w:rFonts w:ascii="Times New Roman" w:hAnsi="Times New Roman"/>
          <w:b/>
          <w:sz w:val="24"/>
          <w:szCs w:val="24"/>
          <w:lang w:val="bg-BG"/>
        </w:rPr>
        <w:t>6</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представляващи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ЦЕНИ И НАЧИН НА ПЛАЩАНЕ</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2. Цена</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2D145C"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(2.1) За изпълнението на предмета на Договора, Възложителят се задължава да заплати на Изпълнителя обща цена в размер на [●]лева</w:t>
      </w:r>
      <w:r>
        <w:rPr>
          <w:rStyle w:val="FootnoteReference"/>
          <w:rFonts w:ascii="Times New Roman" w:eastAsia="Times New Roman" w:hAnsi="Times New Roman"/>
          <w:sz w:val="24"/>
          <w:szCs w:val="24"/>
          <w:lang w:val="bg-BG" w:eastAsia="bg-BG"/>
        </w:rPr>
        <w:footnoteReference w:id="1"/>
      </w:r>
      <w:r w:rsidRPr="00F63DD8">
        <w:rPr>
          <w:rFonts w:ascii="Times New Roman" w:eastAsia="Times New Roman" w:hAnsi="Times New Roman"/>
          <w:sz w:val="24"/>
          <w:szCs w:val="24"/>
          <w:lang w:val="bg-BG" w:eastAsia="bg-BG"/>
        </w:rPr>
        <w:t xml:space="preserve">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 съгласно Ценовото му предложение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00D6015B">
        <w:rPr>
          <w:rFonts w:ascii="Times New Roman" w:hAnsi="Times New Roman"/>
          <w:b/>
          <w:sz w:val="24"/>
          <w:szCs w:val="24"/>
          <w:lang w:val="bg-BG"/>
        </w:rPr>
        <w:t>7</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(2.</w:t>
      </w:r>
      <w:r w:rsidR="00D6015B">
        <w:rPr>
          <w:rFonts w:ascii="Times New Roman" w:eastAsia="Times New Roman" w:hAnsi="Times New Roman"/>
          <w:sz w:val="24"/>
          <w:szCs w:val="24"/>
          <w:lang w:val="bg-BG" w:eastAsia="bg-BG"/>
        </w:rPr>
        <w:t>2</w:t>
      </w:r>
      <w:r w:rsidRPr="00F63DD8">
        <w:rPr>
          <w:rFonts w:ascii="Times New Roman" w:eastAsia="Times New Roman" w:hAnsi="Times New Roman"/>
          <w:sz w:val="24"/>
          <w:szCs w:val="24"/>
          <w:lang w:val="bg-BG" w:eastAsia="bg-BG"/>
        </w:rPr>
        <w:t>) Посочените цени са крайни и включват всички разходи и възнаграждения на Изпълнителя за изпълнение на предмета на настоящия Договор</w:t>
      </w:r>
      <w:r w:rsidR="008753EB">
        <w:rPr>
          <w:rFonts w:ascii="Times New Roman" w:eastAsia="Times New Roman" w:hAnsi="Times New Roman"/>
          <w:sz w:val="24"/>
          <w:szCs w:val="24"/>
          <w:lang w:val="bg-BG" w:eastAsia="bg-BG"/>
        </w:rPr>
        <w:t>.</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w:t>
      </w:r>
      <w:r w:rsidR="00D6015B">
        <w:rPr>
          <w:rFonts w:ascii="Times New Roman" w:eastAsia="Times New Roman" w:hAnsi="Times New Roman"/>
          <w:sz w:val="24"/>
          <w:szCs w:val="24"/>
          <w:lang w:val="bg-BG" w:eastAsia="bg-BG"/>
        </w:rPr>
        <w:t>3</w:t>
      </w:r>
      <w:r w:rsidRPr="00F63DD8">
        <w:rPr>
          <w:rFonts w:ascii="Times New Roman" w:eastAsia="Times New Roman" w:hAnsi="Times New Roman"/>
          <w:sz w:val="24"/>
          <w:szCs w:val="24"/>
          <w:lang w:val="bg-BG" w:eastAsia="bg-BG"/>
        </w:rPr>
        <w:t>) Посочените в настоящия Договор цени са крайни и остават непроменени за срока на действието му.</w:t>
      </w:r>
    </w:p>
    <w:p w:rsidR="0041051D" w:rsidRPr="00F63DD8" w:rsidRDefault="0041051D" w:rsidP="0041051D">
      <w:pPr>
        <w:spacing w:after="0" w:line="240" w:lineRule="auto"/>
        <w:jc w:val="both"/>
        <w:rPr>
          <w:rFonts w:ascii="Times New Roman" w:eastAsia="Times New Roman" w:hAnsi="Times New Roman"/>
          <w:b/>
          <w:sz w:val="24"/>
          <w:szCs w:val="24"/>
          <w:lang w:val="bg-BG"/>
        </w:rPr>
      </w:pPr>
    </w:p>
    <w:p w:rsidR="0041051D" w:rsidRPr="00F63DD8" w:rsidRDefault="0041051D" w:rsidP="0041051D">
      <w:pPr>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Член 3. Начин на плащане</w:t>
      </w:r>
      <w:r>
        <w:rPr>
          <w:rStyle w:val="FootnoteReference"/>
          <w:rFonts w:ascii="Times New Roman" w:eastAsia="Times New Roman" w:hAnsi="Times New Roman"/>
          <w:b/>
          <w:sz w:val="24"/>
          <w:szCs w:val="24"/>
          <w:lang w:val="bg-BG"/>
        </w:rPr>
        <w:footnoteReference w:id="2"/>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color w:val="FF0000"/>
          <w:sz w:val="24"/>
          <w:szCs w:val="24"/>
          <w:lang w:val="bg-BG" w:eastAsia="bg-BG"/>
        </w:rPr>
      </w:pPr>
    </w:p>
    <w:p w:rsidR="0041051D" w:rsidRPr="00F63DD8" w:rsidRDefault="00E248AE" w:rsidP="0041051D">
      <w:pPr>
        <w:spacing w:after="0" w:line="240" w:lineRule="auto"/>
        <w:jc w:val="both"/>
        <w:rPr>
          <w:rFonts w:ascii="Times New Roman" w:eastAsia="Times New Roman" w:hAnsi="Times New Roman"/>
          <w:sz w:val="24"/>
          <w:szCs w:val="24"/>
          <w:lang w:val="bg-BG" w:eastAsia="bg-BG"/>
        </w:rPr>
      </w:pPr>
      <w:r w:rsidRPr="00B4011A" w:rsidDel="00E248AE">
        <w:rPr>
          <w:rFonts w:ascii="Times New Roman" w:eastAsia="Times New Roman" w:hAnsi="Times New Roman"/>
          <w:b/>
          <w:color w:val="FF0000"/>
          <w:sz w:val="24"/>
          <w:szCs w:val="24"/>
          <w:highlight w:val="lightGray"/>
          <w:u w:val="single"/>
          <w:lang w:val="bg-BG" w:eastAsia="bg-BG"/>
        </w:rPr>
        <w:t xml:space="preserve"> </w:t>
      </w:r>
      <w:r w:rsidR="0041051D" w:rsidRPr="00F63DD8">
        <w:rPr>
          <w:rFonts w:ascii="Times New Roman" w:eastAsia="Times New Roman" w:hAnsi="Times New Roman"/>
          <w:sz w:val="24"/>
          <w:szCs w:val="24"/>
          <w:lang w:val="bg-BG" w:eastAsia="bg-BG"/>
        </w:rPr>
        <w:t>(3.2) Плащането на цената по алинея (2.1) от настоящия Договор се извършва, както следва:</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eastAsia="bg-BG"/>
        </w:rPr>
      </w:pPr>
    </w:p>
    <w:p w:rsidR="0041051D" w:rsidRDefault="0041051D" w:rsidP="0041051D">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100 % (</w:t>
      </w:r>
      <w:r w:rsidRPr="00F63DD8">
        <w:rPr>
          <w:rFonts w:ascii="Times New Roman" w:eastAsia="Times New Roman" w:hAnsi="Times New Roman"/>
          <w:i/>
          <w:sz w:val="24"/>
          <w:szCs w:val="24"/>
          <w:lang w:val="bg-BG" w:eastAsia="bg-BG"/>
        </w:rPr>
        <w:t>с думи: сто процента</w:t>
      </w:r>
      <w:r w:rsidRPr="00F63DD8">
        <w:rPr>
          <w:rFonts w:ascii="Times New Roman" w:eastAsia="Times New Roman" w:hAnsi="Times New Roman"/>
          <w:sz w:val="24"/>
          <w:szCs w:val="24"/>
          <w:lang w:val="bg-BG" w:eastAsia="bg-BG"/>
        </w:rPr>
        <w:t xml:space="preserve">) от цената по алинея (2.1) в срок от </w:t>
      </w:r>
      <w:r w:rsidR="001949BC">
        <w:rPr>
          <w:rFonts w:ascii="Times New Roman" w:eastAsia="Times New Roman" w:hAnsi="Times New Roman"/>
          <w:sz w:val="24"/>
          <w:szCs w:val="24"/>
          <w:lang w:val="bg-BG"/>
        </w:rPr>
        <w:t>10</w:t>
      </w:r>
      <w:r w:rsidRPr="00576876">
        <w:rPr>
          <w:rFonts w:ascii="Times New Roman" w:eastAsia="Times New Roman" w:hAnsi="Times New Roman"/>
          <w:sz w:val="24"/>
          <w:szCs w:val="24"/>
          <w:lang w:val="bg-BG"/>
        </w:rPr>
        <w:t xml:space="preserve"> (</w:t>
      </w:r>
      <w:r w:rsidR="001949BC">
        <w:rPr>
          <w:rFonts w:ascii="Times New Roman" w:eastAsia="Times New Roman" w:hAnsi="Times New Roman"/>
          <w:sz w:val="24"/>
          <w:szCs w:val="24"/>
          <w:lang w:val="bg-BG"/>
        </w:rPr>
        <w:t>десет) работни</w:t>
      </w:r>
      <w:r w:rsidRPr="00576876">
        <w:rPr>
          <w:rFonts w:ascii="Times New Roman" w:eastAsia="Times New Roman" w:hAnsi="Times New Roman"/>
          <w:sz w:val="24"/>
          <w:szCs w:val="24"/>
          <w:lang w:val="bg-BG"/>
        </w:rPr>
        <w:t xml:space="preserve"> дни</w:t>
      </w:r>
      <w:r>
        <w:rPr>
          <w:rStyle w:val="FootnoteReference"/>
          <w:rFonts w:ascii="Times New Roman" w:eastAsia="Times New Roman" w:hAnsi="Times New Roman"/>
          <w:sz w:val="24"/>
          <w:szCs w:val="24"/>
          <w:lang w:val="bg-BG"/>
        </w:rPr>
        <w:footnoteReference w:id="3"/>
      </w:r>
      <w:r w:rsidRPr="00F63DD8">
        <w:rPr>
          <w:rFonts w:ascii="Times New Roman" w:eastAsia="Times New Roman" w:hAnsi="Times New Roman"/>
          <w:sz w:val="24"/>
          <w:szCs w:val="24"/>
          <w:lang w:val="bg-BG" w:eastAsia="bg-BG"/>
        </w:rPr>
        <w:t xml:space="preserve"> от надлежно извършване на </w:t>
      </w:r>
      <w:r w:rsidR="00D6015B">
        <w:rPr>
          <w:rFonts w:ascii="Times New Roman" w:eastAsia="Times New Roman" w:hAnsi="Times New Roman"/>
          <w:sz w:val="24"/>
          <w:szCs w:val="24"/>
          <w:lang w:val="bg-BG" w:eastAsia="bg-BG"/>
        </w:rPr>
        <w:t>услугата</w:t>
      </w:r>
      <w:r w:rsidRPr="00F63DD8">
        <w:rPr>
          <w:rFonts w:ascii="Times New Roman" w:eastAsia="Times New Roman" w:hAnsi="Times New Roman"/>
          <w:sz w:val="24"/>
          <w:szCs w:val="24"/>
          <w:lang w:val="bg-BG" w:eastAsia="bg-BG"/>
        </w:rPr>
        <w:t xml:space="preserve"> и </w:t>
      </w:r>
      <w:r w:rsidR="00D6015B">
        <w:rPr>
          <w:rFonts w:ascii="Times New Roman" w:eastAsia="Times New Roman" w:hAnsi="Times New Roman"/>
          <w:sz w:val="24"/>
          <w:szCs w:val="24"/>
          <w:lang w:val="bg-BG" w:eastAsia="bg-BG"/>
        </w:rPr>
        <w:t xml:space="preserve">с подписването на </w:t>
      </w:r>
      <w:r w:rsidRPr="00F63DD8">
        <w:rPr>
          <w:rFonts w:ascii="Times New Roman" w:eastAsia="Times New Roman" w:hAnsi="Times New Roman"/>
          <w:sz w:val="24"/>
          <w:szCs w:val="24"/>
          <w:lang w:val="bg-BG" w:eastAsia="bg-BG"/>
        </w:rPr>
        <w:t>Приемо-предавателния протокол по алинея (5.3)</w:t>
      </w:r>
      <w:r w:rsidR="00D6015B">
        <w:rPr>
          <w:rFonts w:ascii="Times New Roman" w:eastAsia="Times New Roman" w:hAnsi="Times New Roman"/>
          <w:sz w:val="24"/>
          <w:szCs w:val="24"/>
          <w:lang w:val="bg-BG" w:eastAsia="bg-BG"/>
        </w:rPr>
        <w:t xml:space="preserve"> и издадена фактура.</w:t>
      </w:r>
    </w:p>
    <w:p w:rsidR="00D6015B" w:rsidRPr="00D6015B" w:rsidRDefault="00D6015B" w:rsidP="00D6015B">
      <w:pPr>
        <w:numPr>
          <w:ilvl w:val="0"/>
          <w:numId w:val="4"/>
        </w:numPr>
        <w:spacing w:after="0" w:line="240" w:lineRule="auto"/>
        <w:contextualSpacing/>
        <w:jc w:val="both"/>
        <w:rPr>
          <w:rFonts w:ascii="Times New Roman" w:eastAsia="Times New Roman" w:hAnsi="Times New Roman"/>
          <w:sz w:val="24"/>
          <w:szCs w:val="24"/>
          <w:lang w:val="bg-BG"/>
        </w:rPr>
      </w:pPr>
      <w:r w:rsidRPr="00D6015B">
        <w:rPr>
          <w:rFonts w:ascii="Times New Roman" w:eastAsia="Times New Roman" w:hAnsi="Times New Roman"/>
          <w:sz w:val="24"/>
          <w:szCs w:val="24"/>
          <w:lang w:val="bg-BG"/>
        </w:rPr>
        <w:lastRenderedPageBreak/>
        <w:t>Фактурата задължително трябва да съдържа № и предмет на договора. Като основание за плащане следва да се посочи, че „Разходът е в изпълнение на Проект BG05M2OP001-2.009-0037-C01 „Подкрепа за развитие на докторанти, постдокторанти,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D6015B" w:rsidRPr="00F63DD8" w:rsidRDefault="00D6015B" w:rsidP="00D6015B">
      <w:pPr>
        <w:numPr>
          <w:ilvl w:val="0"/>
          <w:numId w:val="4"/>
        </w:numPr>
        <w:spacing w:after="0" w:line="240" w:lineRule="auto"/>
        <w:contextualSpacing/>
        <w:jc w:val="both"/>
        <w:rPr>
          <w:rFonts w:ascii="Times New Roman" w:eastAsia="Times New Roman" w:hAnsi="Times New Roman"/>
          <w:sz w:val="24"/>
          <w:szCs w:val="24"/>
          <w:lang w:val="bg-BG"/>
        </w:rPr>
      </w:pPr>
      <w:r w:rsidRPr="00D6015B">
        <w:rPr>
          <w:rFonts w:ascii="Times New Roman" w:eastAsia="Times New Roman" w:hAnsi="Times New Roman"/>
          <w:sz w:val="24"/>
          <w:szCs w:val="24"/>
          <w:lang w:val="bg-BG"/>
        </w:rPr>
        <w:t>Финансирането за изпълнението на договора се осъществява по проект: BG05M2OP001-2.009-0037-C01 „Подкрепа за развитие на докторанти, постдокторанти,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tabs>
          <w:tab w:val="left" w:pos="3402"/>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41051D" w:rsidRPr="00F63DD8" w:rsidRDefault="0041051D" w:rsidP="0041051D">
      <w:pPr>
        <w:spacing w:after="0" w:line="240" w:lineRule="auto"/>
        <w:ind w:firstLine="567"/>
        <w:jc w:val="both"/>
        <w:rPr>
          <w:rFonts w:ascii="Times New Roman" w:eastAsia="Times New Roman" w:hAnsi="Times New Roman"/>
          <w:b/>
          <w:sz w:val="24"/>
          <w:szCs w:val="24"/>
          <w:lang w:val="bg-BG" w:eastAsia="bg-BG"/>
        </w:rPr>
      </w:pPr>
    </w:p>
    <w:p w:rsidR="0041051D" w:rsidRPr="00F63DD8" w:rsidRDefault="0041051D" w:rsidP="0041051D">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СРОКОВЕ. </w:t>
      </w:r>
      <w:r w:rsidR="00124821">
        <w:rPr>
          <w:rFonts w:ascii="Times New Roman" w:eastAsia="Times New Roman" w:hAnsi="Times New Roman"/>
          <w:b/>
          <w:sz w:val="24"/>
          <w:szCs w:val="24"/>
          <w:lang w:val="bg-BG" w:eastAsia="bg-BG"/>
        </w:rPr>
        <w:t>МЯСТО И УСЛОВИЯ ЗА ИЗПЪЛНЕНИЕ НА УСЛУГАТА</w:t>
      </w:r>
      <w:r w:rsidRPr="00F63DD8">
        <w:rPr>
          <w:rFonts w:ascii="Times New Roman" w:eastAsia="Times New Roman" w:hAnsi="Times New Roman"/>
          <w:b/>
          <w:sz w:val="24"/>
          <w:szCs w:val="24"/>
          <w:lang w:val="bg-BG" w:eastAsia="bg-BG"/>
        </w:rPr>
        <w:t>. ПРЕМИНАВАНЕ НА СОБСТВЕНОСТТА И РИСКА</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Default="0041051D" w:rsidP="0041051D">
      <w:pPr>
        <w:suppressAutoHyphens/>
        <w:spacing w:after="0" w:line="240" w:lineRule="auto"/>
        <w:jc w:val="both"/>
        <w:rPr>
          <w:rFonts w:ascii="Times New Roman" w:eastAsia="Times New Roman" w:hAnsi="Times New Roman"/>
          <w:b/>
          <w:sz w:val="24"/>
          <w:szCs w:val="24"/>
          <w:lang w:val="bg-BG" w:eastAsia="ar-SA"/>
        </w:rPr>
      </w:pPr>
      <w:r w:rsidRPr="00F63DD8">
        <w:rPr>
          <w:rFonts w:ascii="Times New Roman" w:eastAsia="Times New Roman" w:hAnsi="Times New Roman"/>
          <w:b/>
          <w:sz w:val="24"/>
          <w:szCs w:val="24"/>
          <w:lang w:val="bg-BG" w:eastAsia="ar-SA"/>
        </w:rPr>
        <w:t>Член 4.</w:t>
      </w:r>
      <w:r w:rsidR="007752B9">
        <w:rPr>
          <w:rFonts w:ascii="Times New Roman" w:eastAsia="Times New Roman" w:hAnsi="Times New Roman"/>
          <w:b/>
          <w:sz w:val="24"/>
          <w:szCs w:val="24"/>
          <w:lang w:val="bg-BG" w:eastAsia="ar-SA"/>
        </w:rPr>
        <w:t xml:space="preserve"> </w:t>
      </w:r>
      <w:r w:rsidRPr="00F63DD8">
        <w:rPr>
          <w:rFonts w:ascii="Times New Roman" w:eastAsia="Times New Roman" w:hAnsi="Times New Roman"/>
          <w:b/>
          <w:sz w:val="24"/>
          <w:szCs w:val="24"/>
          <w:lang w:val="bg-BG" w:eastAsia="ar-SA"/>
        </w:rPr>
        <w:t>Срокове и място на доставка</w:t>
      </w:r>
    </w:p>
    <w:p w:rsidR="00A44266" w:rsidRPr="00F63DD8" w:rsidRDefault="00A44266" w:rsidP="0041051D">
      <w:pPr>
        <w:suppressAutoHyphens/>
        <w:spacing w:after="0" w:line="240" w:lineRule="auto"/>
        <w:jc w:val="both"/>
        <w:rPr>
          <w:rFonts w:ascii="Times New Roman" w:eastAsia="Times New Roman" w:hAnsi="Times New Roman"/>
          <w:b/>
          <w:sz w:val="24"/>
          <w:szCs w:val="24"/>
          <w:lang w:val="bg-BG" w:eastAsia="ar-SA"/>
        </w:rPr>
      </w:pPr>
    </w:p>
    <w:p w:rsidR="0041051D" w:rsidRDefault="0041051D" w:rsidP="0041051D">
      <w:pPr>
        <w:spacing w:after="0"/>
        <w:jc w:val="both"/>
        <w:rPr>
          <w:rFonts w:ascii="Times New Roman" w:hAnsi="Times New Roman"/>
          <w:sz w:val="24"/>
          <w:szCs w:val="24"/>
          <w:lang w:val="bg-BG"/>
        </w:rPr>
      </w:pPr>
      <w:r w:rsidRPr="00F63DD8">
        <w:rPr>
          <w:rFonts w:ascii="Times New Roman" w:eastAsia="Times New Roman" w:hAnsi="Times New Roman"/>
          <w:sz w:val="24"/>
          <w:szCs w:val="24"/>
          <w:lang w:val="bg-BG" w:eastAsia="ar-SA"/>
        </w:rPr>
        <w:t>(4.1)</w:t>
      </w:r>
      <w:r w:rsidR="00A44266">
        <w:rPr>
          <w:rFonts w:ascii="Times New Roman" w:eastAsia="Times New Roman" w:hAnsi="Times New Roman"/>
          <w:sz w:val="24"/>
          <w:szCs w:val="24"/>
          <w:lang w:val="bg-BG" w:eastAsia="ar-SA"/>
        </w:rPr>
        <w:t xml:space="preserve"> </w:t>
      </w:r>
      <w:r w:rsidRPr="00F63DD8">
        <w:rPr>
          <w:rFonts w:ascii="Times New Roman" w:eastAsia="Times New Roman" w:hAnsi="Times New Roman"/>
          <w:color w:val="000000"/>
          <w:sz w:val="24"/>
          <w:szCs w:val="24"/>
          <w:lang w:val="bg-BG" w:eastAsia="bg-BG"/>
        </w:rPr>
        <w:t>Настоящият Договор влиза в сила от</w:t>
      </w:r>
      <w:r w:rsidR="001949BC">
        <w:rPr>
          <w:rFonts w:ascii="Times New Roman" w:eastAsia="Times New Roman" w:hAnsi="Times New Roman"/>
          <w:sz w:val="24"/>
          <w:szCs w:val="24"/>
          <w:lang w:val="bg-BG" w:eastAsia="bg-BG"/>
        </w:rPr>
        <w:t xml:space="preserve"> датата на подписването му. </w:t>
      </w:r>
      <w:r w:rsidR="001949BC">
        <w:rPr>
          <w:rFonts w:ascii="Times New Roman" w:eastAsia="Times New Roman" w:hAnsi="Times New Roman"/>
          <w:color w:val="000000"/>
          <w:sz w:val="24"/>
          <w:szCs w:val="24"/>
          <w:lang w:val="bg-BG" w:eastAsia="bg-BG"/>
        </w:rPr>
        <w:t xml:space="preserve">Възложителят уведомява писмено Изпълнителя за стартиране на изпълнението на дейностите по договора. </w:t>
      </w:r>
      <w:r w:rsidRPr="00F63DD8">
        <w:rPr>
          <w:rFonts w:ascii="Times New Roman" w:hAnsi="Times New Roman"/>
          <w:sz w:val="24"/>
          <w:szCs w:val="24"/>
          <w:lang w:val="bg-BG"/>
        </w:rPr>
        <w:t xml:space="preserve">Срокът на настоящия Договор изтича </w:t>
      </w:r>
      <w:r w:rsidR="00E248AE">
        <w:rPr>
          <w:rFonts w:ascii="Times New Roman" w:hAnsi="Times New Roman"/>
          <w:sz w:val="24"/>
          <w:szCs w:val="24"/>
          <w:lang w:val="bg-BG"/>
        </w:rPr>
        <w:t>с неговото изпълнение</w:t>
      </w:r>
      <w:r w:rsidR="007752B9">
        <w:rPr>
          <w:rFonts w:ascii="Times New Roman" w:hAnsi="Times New Roman"/>
          <w:sz w:val="24"/>
          <w:szCs w:val="24"/>
          <w:lang w:val="bg-BG"/>
        </w:rPr>
        <w:t>. Срокът на договора е до изпълнение на проектните дейности, но не по-късно от 31.12.2018 година.</w:t>
      </w:r>
    </w:p>
    <w:p w:rsidR="00A44266" w:rsidRPr="00F63DD8" w:rsidRDefault="00A44266" w:rsidP="0041051D">
      <w:pPr>
        <w:spacing w:after="0"/>
        <w:jc w:val="both"/>
        <w:rPr>
          <w:rFonts w:ascii="Times New Roman" w:hAnsi="Times New Roman"/>
          <w:sz w:val="24"/>
          <w:szCs w:val="24"/>
          <w:lang w:val="bg-BG"/>
        </w:rPr>
      </w:pPr>
    </w:p>
    <w:p w:rsidR="0041051D" w:rsidRPr="00D135E5" w:rsidRDefault="00FA04DA" w:rsidP="0041051D">
      <w:pPr>
        <w:spacing w:after="0"/>
        <w:jc w:val="both"/>
        <w:rPr>
          <w:rFonts w:ascii="Times New Roman" w:eastAsia="Times New Roman" w:hAnsi="Times New Roman"/>
          <w:sz w:val="24"/>
          <w:szCs w:val="24"/>
          <w:lang w:val="bg-BG"/>
        </w:rPr>
      </w:pPr>
      <w:r>
        <w:rPr>
          <w:rFonts w:ascii="Times New Roman" w:hAnsi="Times New Roman"/>
          <w:sz w:val="24"/>
          <w:szCs w:val="24"/>
          <w:lang w:val="bg-BG"/>
        </w:rPr>
        <w:t xml:space="preserve">(4.2) </w:t>
      </w:r>
      <w:bookmarkStart w:id="0" w:name="_GoBack"/>
      <w:r w:rsidRPr="00D135E5">
        <w:rPr>
          <w:rFonts w:ascii="Times New Roman" w:hAnsi="Times New Roman"/>
          <w:sz w:val="24"/>
          <w:szCs w:val="24"/>
          <w:lang w:val="bg-BG"/>
        </w:rPr>
        <w:t xml:space="preserve">При удължаване срока за изпълнение на договора </w:t>
      </w:r>
      <w:r w:rsidRPr="00D135E5">
        <w:rPr>
          <w:rFonts w:ascii="Times New Roman" w:eastAsia="Times New Roman" w:hAnsi="Times New Roman"/>
          <w:sz w:val="24"/>
          <w:szCs w:val="24"/>
          <w:lang w:val="bg-BG"/>
        </w:rPr>
        <w:t xml:space="preserve">по проект: BG05M2OP001-2.009-0037-C01 „Подкрепа за развитие на докторанти, постдокторанти,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по който се финансира поръчката, срока </w:t>
      </w:r>
      <w:r w:rsidR="00683CEE" w:rsidRPr="00D135E5">
        <w:rPr>
          <w:rFonts w:ascii="Times New Roman" w:eastAsia="Times New Roman" w:hAnsi="Times New Roman"/>
          <w:sz w:val="24"/>
          <w:szCs w:val="24"/>
          <w:lang w:val="bg-BG"/>
        </w:rPr>
        <w:t xml:space="preserve">за изпълнение </w:t>
      </w:r>
      <w:r w:rsidRPr="00D135E5">
        <w:rPr>
          <w:rFonts w:ascii="Times New Roman" w:eastAsia="Times New Roman" w:hAnsi="Times New Roman"/>
          <w:sz w:val="24"/>
          <w:szCs w:val="24"/>
          <w:lang w:val="bg-BG"/>
        </w:rPr>
        <w:t>на настоящият договор може да бъде удължен с толкова месеца с</w:t>
      </w:r>
      <w:r w:rsidR="00683CEE" w:rsidRPr="00D135E5">
        <w:rPr>
          <w:rFonts w:ascii="Times New Roman" w:eastAsia="Times New Roman" w:hAnsi="Times New Roman"/>
          <w:sz w:val="24"/>
          <w:szCs w:val="24"/>
          <w:lang w:val="bg-BG"/>
        </w:rPr>
        <w:t xml:space="preserve"> </w:t>
      </w:r>
      <w:r w:rsidRPr="00D135E5">
        <w:rPr>
          <w:rFonts w:ascii="Times New Roman" w:eastAsia="Times New Roman" w:hAnsi="Times New Roman"/>
          <w:sz w:val="24"/>
          <w:szCs w:val="24"/>
          <w:lang w:val="bg-BG"/>
        </w:rPr>
        <w:t xml:space="preserve">колкото е удължен  договора за </w:t>
      </w:r>
      <w:r w:rsidR="00683CEE" w:rsidRPr="00D135E5">
        <w:rPr>
          <w:rFonts w:ascii="Times New Roman" w:eastAsia="Times New Roman" w:hAnsi="Times New Roman"/>
          <w:sz w:val="24"/>
          <w:szCs w:val="24"/>
          <w:lang w:val="bg-BG"/>
        </w:rPr>
        <w:t xml:space="preserve">изпълнение на </w:t>
      </w:r>
      <w:r w:rsidRPr="00D135E5">
        <w:rPr>
          <w:rFonts w:ascii="Times New Roman" w:eastAsia="Times New Roman" w:hAnsi="Times New Roman"/>
          <w:sz w:val="24"/>
          <w:szCs w:val="24"/>
          <w:lang w:val="bg-BG"/>
        </w:rPr>
        <w:t>проекта.</w:t>
      </w:r>
    </w:p>
    <w:bookmarkEnd w:id="0"/>
    <w:p w:rsidR="00A44266" w:rsidRPr="00A44266" w:rsidRDefault="00A44266" w:rsidP="0041051D">
      <w:pPr>
        <w:spacing w:after="0"/>
        <w:jc w:val="both"/>
        <w:rPr>
          <w:rFonts w:ascii="Times New Roman" w:hAnsi="Times New Roman"/>
          <w:color w:val="FF0000"/>
          <w:sz w:val="24"/>
          <w:szCs w:val="24"/>
          <w:lang w:val="bg-BG"/>
        </w:rPr>
      </w:pPr>
    </w:p>
    <w:p w:rsidR="0041051D" w:rsidRPr="00F63DD8" w:rsidRDefault="0041051D" w:rsidP="0041051D">
      <w:pPr>
        <w:suppressAutoHyphen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eastAsia="ar-SA"/>
        </w:rPr>
        <w:t xml:space="preserve">(4.2) </w:t>
      </w:r>
      <w:r w:rsidRPr="00F63DD8">
        <w:rPr>
          <w:rFonts w:ascii="Times New Roman" w:eastAsia="Times New Roman" w:hAnsi="Times New Roman"/>
          <w:sz w:val="24"/>
          <w:szCs w:val="24"/>
          <w:lang w:val="bg-BG" w:eastAsia="bg-BG"/>
        </w:rPr>
        <w:t xml:space="preserve">Срокът за </w:t>
      </w:r>
      <w:r w:rsidR="00E248AE">
        <w:rPr>
          <w:rFonts w:ascii="Times New Roman" w:eastAsia="Times New Roman" w:hAnsi="Times New Roman"/>
          <w:sz w:val="24"/>
          <w:szCs w:val="24"/>
          <w:lang w:val="bg-BG" w:eastAsia="bg-BG"/>
        </w:rPr>
        <w:t>изпълнение на услугата</w:t>
      </w:r>
      <w:r w:rsidR="001949BC">
        <w:rPr>
          <w:rFonts w:ascii="Times New Roman" w:eastAsia="Times New Roman" w:hAnsi="Times New Roman"/>
          <w:sz w:val="24"/>
          <w:szCs w:val="24"/>
          <w:lang w:val="bg-BG" w:eastAsia="bg-BG"/>
        </w:rPr>
        <w:t xml:space="preserve"> е до 3</w:t>
      </w:r>
      <w:r w:rsidRPr="00F63DD8">
        <w:rPr>
          <w:rFonts w:ascii="Times New Roman" w:eastAsia="Times New Roman" w:hAnsi="Times New Roman"/>
          <w:sz w:val="24"/>
          <w:szCs w:val="24"/>
          <w:lang w:val="bg-BG" w:eastAsia="bg-BG"/>
        </w:rPr>
        <w:t xml:space="preserve"> </w:t>
      </w:r>
      <w:r w:rsidR="001949BC">
        <w:rPr>
          <w:rFonts w:ascii="Times New Roman" w:eastAsia="Times New Roman" w:hAnsi="Times New Roman"/>
          <w:sz w:val="24"/>
          <w:szCs w:val="24"/>
          <w:lang w:val="bg-BG" w:eastAsia="bg-BG"/>
        </w:rPr>
        <w:t>работни</w:t>
      </w:r>
      <w:r w:rsidRPr="00F63DD8">
        <w:rPr>
          <w:rFonts w:ascii="Times New Roman" w:eastAsia="Times New Roman" w:hAnsi="Times New Roman"/>
          <w:sz w:val="24"/>
          <w:szCs w:val="24"/>
          <w:lang w:val="bg-BG" w:eastAsia="bg-BG"/>
        </w:rPr>
        <w:t xml:space="preserve"> дни, считано от датата на заявка от страна на Възложителя.</w:t>
      </w:r>
    </w:p>
    <w:p w:rsidR="0041051D" w:rsidRPr="00F63DD8" w:rsidRDefault="0041051D" w:rsidP="0041051D">
      <w:pPr>
        <w:tabs>
          <w:tab w:val="left" w:pos="3585"/>
        </w:tabs>
        <w:spacing w:after="0" w:line="240" w:lineRule="auto"/>
        <w:jc w:val="both"/>
        <w:rPr>
          <w:rFonts w:ascii="Times New Roman" w:eastAsia="Times New Roman" w:hAnsi="Times New Roman"/>
          <w:b/>
          <w:sz w:val="24"/>
          <w:szCs w:val="24"/>
          <w:lang w:val="bg-BG" w:eastAsia="ar-SA"/>
        </w:rPr>
      </w:pP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r w:rsidRPr="00F63DD8">
        <w:rPr>
          <w:rFonts w:ascii="Times New Roman" w:eastAsia="Times New Roman" w:hAnsi="Times New Roman"/>
          <w:sz w:val="24"/>
          <w:szCs w:val="24"/>
          <w:lang w:val="bg-BG" w:eastAsia="ar-SA"/>
        </w:rPr>
        <w:t>(4.</w:t>
      </w:r>
      <w:r w:rsidR="00E248AE">
        <w:rPr>
          <w:rFonts w:ascii="Times New Roman" w:eastAsia="Times New Roman" w:hAnsi="Times New Roman"/>
          <w:sz w:val="24"/>
          <w:szCs w:val="24"/>
          <w:lang w:val="bg-BG" w:eastAsia="ar-SA"/>
        </w:rPr>
        <w:t>3</w:t>
      </w:r>
      <w:r w:rsidRPr="00F63DD8">
        <w:rPr>
          <w:rFonts w:ascii="Times New Roman" w:eastAsia="Times New Roman" w:hAnsi="Times New Roman"/>
          <w:sz w:val="24"/>
          <w:szCs w:val="24"/>
          <w:lang w:val="bg-BG" w:eastAsia="ar-SA"/>
        </w:rPr>
        <w:t xml:space="preserve">) </w:t>
      </w:r>
      <w:r w:rsidRPr="00F63DD8">
        <w:rPr>
          <w:rFonts w:ascii="Times New Roman" w:eastAsia="Times New Roman" w:hAnsi="Times New Roman"/>
          <w:sz w:val="24"/>
          <w:szCs w:val="24"/>
          <w:lang w:val="bg-BG" w:eastAsia="bg-BG"/>
        </w:rPr>
        <w:t>Мяс</w:t>
      </w:r>
      <w:r w:rsidR="001949BC">
        <w:rPr>
          <w:rFonts w:ascii="Times New Roman" w:eastAsia="Times New Roman" w:hAnsi="Times New Roman"/>
          <w:sz w:val="24"/>
          <w:szCs w:val="24"/>
          <w:lang w:val="bg-BG" w:eastAsia="bg-BG"/>
        </w:rPr>
        <w:t>тото на доставка на материалите</w:t>
      </w:r>
      <w:r w:rsidRPr="00F63DD8">
        <w:rPr>
          <w:rFonts w:ascii="Times New Roman" w:eastAsia="Times New Roman" w:hAnsi="Times New Roman"/>
          <w:sz w:val="24"/>
          <w:szCs w:val="24"/>
          <w:lang w:val="bg-BG" w:eastAsia="bg-BG"/>
        </w:rPr>
        <w:t xml:space="preserve"> е</w:t>
      </w:r>
      <w:r w:rsidRPr="00F63DD8">
        <w:rPr>
          <w:rFonts w:ascii="Times New Roman" w:eastAsia="Times New Roman" w:hAnsi="Times New Roman"/>
          <w:color w:val="000000"/>
          <w:sz w:val="24"/>
          <w:szCs w:val="24"/>
          <w:lang w:val="bg-BG" w:eastAsia="bg-BG"/>
        </w:rPr>
        <w:t xml:space="preserve"> в </w:t>
      </w:r>
      <w:r>
        <w:rPr>
          <w:rFonts w:ascii="Times New Roman" w:eastAsia="Times New Roman" w:hAnsi="Times New Roman"/>
          <w:color w:val="000000"/>
          <w:sz w:val="24"/>
          <w:szCs w:val="24"/>
          <w:lang w:val="bg-BG" w:eastAsia="bg-BG"/>
        </w:rPr>
        <w:t>гр. Варна, ул. „Васил Друмев“ № 73</w:t>
      </w:r>
      <w:r w:rsidRPr="00F63DD8">
        <w:rPr>
          <w:rFonts w:ascii="Times New Roman" w:eastAsia="Times New Roman" w:hAnsi="Times New Roman"/>
          <w:color w:val="000000"/>
          <w:sz w:val="24"/>
          <w:szCs w:val="24"/>
          <w:lang w:val="bg-BG" w:eastAsia="bg-BG"/>
        </w:rPr>
        <w:t xml:space="preserve">. </w:t>
      </w: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r w:rsidRPr="00F63DD8">
        <w:rPr>
          <w:rFonts w:ascii="Times New Roman" w:eastAsia="Times New Roman" w:hAnsi="Times New Roman"/>
          <w:b/>
          <w:color w:val="000000"/>
          <w:sz w:val="24"/>
          <w:szCs w:val="24"/>
          <w:lang w:val="bg-BG" w:eastAsia="bg-BG"/>
        </w:rPr>
        <w:t xml:space="preserve">Член 5. Условия </w:t>
      </w:r>
      <w:r w:rsidR="007752B9">
        <w:rPr>
          <w:rFonts w:ascii="Times New Roman" w:eastAsia="Times New Roman" w:hAnsi="Times New Roman"/>
          <w:b/>
          <w:color w:val="000000"/>
          <w:sz w:val="24"/>
          <w:szCs w:val="24"/>
          <w:lang w:val="bg-BG" w:eastAsia="bg-BG"/>
        </w:rPr>
        <w:t>за изпълнение на услугата</w:t>
      </w:r>
      <w:r>
        <w:rPr>
          <w:rStyle w:val="FootnoteReference"/>
          <w:rFonts w:ascii="Times New Roman" w:eastAsia="Times New Roman" w:hAnsi="Times New Roman"/>
          <w:b/>
          <w:color w:val="000000"/>
          <w:sz w:val="24"/>
          <w:szCs w:val="24"/>
          <w:lang w:val="bg-BG" w:eastAsia="bg-BG"/>
        </w:rPr>
        <w:footnoteReference w:id="4"/>
      </w: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color w:val="000000"/>
          <w:sz w:val="24"/>
          <w:szCs w:val="24"/>
          <w:lang w:val="bg-BG" w:eastAsia="bg-BG"/>
        </w:rPr>
        <w:lastRenderedPageBreak/>
        <w:t xml:space="preserve">(5.1) </w:t>
      </w:r>
      <w:r w:rsidRPr="00F63DD8">
        <w:rPr>
          <w:rFonts w:ascii="Times New Roman" w:eastAsia="Times New Roman" w:hAnsi="Times New Roman"/>
          <w:sz w:val="24"/>
          <w:szCs w:val="24"/>
          <w:lang w:val="bg-BG" w:eastAsia="bg-BG"/>
        </w:rPr>
        <w:t xml:space="preserve">Изпълнителят се задължава да </w:t>
      </w:r>
      <w:r w:rsidR="007752B9">
        <w:rPr>
          <w:rFonts w:ascii="Times New Roman" w:eastAsia="Times New Roman" w:hAnsi="Times New Roman"/>
          <w:sz w:val="24"/>
          <w:szCs w:val="24"/>
          <w:lang w:val="bg-BG" w:eastAsia="bg-BG"/>
        </w:rPr>
        <w:t>извърши услугата, съгласно техническата спецификация предоставена от ВЪЗЛОЖИТЕЛЯ и конкретна заявка.</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tabs>
          <w:tab w:val="left" w:pos="3585"/>
        </w:tabs>
        <w:spacing w:after="0" w:line="240" w:lineRule="auto"/>
        <w:jc w:val="both"/>
        <w:rPr>
          <w:rFonts w:ascii="Times New Roman" w:eastAsia="MS Mincho" w:hAnsi="Times New Roman"/>
          <w:b/>
          <w:sz w:val="24"/>
          <w:szCs w:val="24"/>
          <w:lang w:val="bg-BG"/>
        </w:rPr>
      </w:pPr>
      <w:r w:rsidRPr="00F63DD8">
        <w:rPr>
          <w:rFonts w:ascii="Times New Roman" w:eastAsia="MS Mincho" w:hAnsi="Times New Roman"/>
          <w:sz w:val="24"/>
          <w:szCs w:val="24"/>
          <w:lang w:val="bg-BG"/>
        </w:rPr>
        <w:t>(5.</w:t>
      </w:r>
      <w:r w:rsidR="007752B9">
        <w:rPr>
          <w:rFonts w:ascii="Times New Roman" w:eastAsia="MS Mincho" w:hAnsi="Times New Roman"/>
          <w:sz w:val="24"/>
          <w:szCs w:val="24"/>
          <w:lang w:val="bg-BG"/>
        </w:rPr>
        <w:t>2</w:t>
      </w:r>
      <w:r w:rsidRPr="00F63DD8">
        <w:rPr>
          <w:rFonts w:ascii="Times New Roman" w:eastAsia="MS Mincho" w:hAnsi="Times New Roman"/>
          <w:sz w:val="24"/>
          <w:szCs w:val="24"/>
          <w:lang w:val="bg-BG"/>
        </w:rPr>
        <w:t xml:space="preserve">) </w:t>
      </w:r>
      <w:r w:rsidRPr="00F63DD8">
        <w:rPr>
          <w:rFonts w:ascii="Times New Roman" w:eastAsia="Times New Roman" w:hAnsi="Times New Roman"/>
          <w:sz w:val="24"/>
          <w:szCs w:val="24"/>
          <w:lang w:val="bg-BG" w:eastAsia="bg-BG"/>
        </w:rPr>
        <w:t xml:space="preserve">Изпълнителят уведомява Възложителя писмено в срок от </w:t>
      </w:r>
      <w:r w:rsidR="001949BC">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 xml:space="preserve"> (</w:t>
      </w:r>
      <w:r w:rsidR="001949BC">
        <w:rPr>
          <w:rFonts w:ascii="Times New Roman" w:eastAsia="Times New Roman" w:hAnsi="Times New Roman"/>
          <w:i/>
          <w:sz w:val="24"/>
          <w:szCs w:val="24"/>
          <w:lang w:val="bg-BG"/>
        </w:rPr>
        <w:t>един</w:t>
      </w:r>
      <w:r w:rsidR="001949BC">
        <w:rPr>
          <w:rFonts w:ascii="Times New Roman" w:eastAsia="Times New Roman" w:hAnsi="Times New Roman"/>
          <w:sz w:val="24"/>
          <w:szCs w:val="24"/>
          <w:lang w:val="bg-BG"/>
        </w:rPr>
        <w:t>) работен ден</w:t>
      </w:r>
      <w:r w:rsidRPr="00F63DD8">
        <w:rPr>
          <w:rFonts w:ascii="Times New Roman" w:eastAsia="Times New Roman" w:hAnsi="Times New Roman"/>
          <w:sz w:val="24"/>
          <w:szCs w:val="24"/>
          <w:lang w:val="bg-BG" w:eastAsia="bg-BG"/>
        </w:rPr>
        <w:t xml:space="preserve"> предварително за конкретните дати и час, на които ще се </w:t>
      </w:r>
      <w:r w:rsidR="007752B9">
        <w:rPr>
          <w:rFonts w:ascii="Times New Roman" w:eastAsia="Times New Roman" w:hAnsi="Times New Roman"/>
          <w:sz w:val="24"/>
          <w:szCs w:val="24"/>
          <w:lang w:val="bg-BG" w:eastAsia="bg-BG"/>
        </w:rPr>
        <w:t>доставят печатните материали, предмет на договора.</w:t>
      </w:r>
      <w:r w:rsidRPr="00F63DD8">
        <w:rPr>
          <w:rFonts w:ascii="Times New Roman" w:eastAsia="Times New Roman" w:hAnsi="Times New Roman"/>
          <w:sz w:val="24"/>
          <w:szCs w:val="24"/>
          <w:lang w:val="bg-BG" w:eastAsia="bg-BG"/>
        </w:rPr>
        <w:t xml:space="preserve"> </w:t>
      </w:r>
      <w:r w:rsidRPr="00F63DD8">
        <w:rPr>
          <w:rFonts w:ascii="Times New Roman" w:hAnsi="Times New Roman"/>
          <w:color w:val="000000"/>
          <w:sz w:val="24"/>
          <w:szCs w:val="24"/>
          <w:lang w:val="bg-BG"/>
        </w:rPr>
        <w:t xml:space="preserve">При предаването на </w:t>
      </w:r>
      <w:r w:rsidR="007752B9">
        <w:rPr>
          <w:rFonts w:ascii="Times New Roman" w:hAnsi="Times New Roman"/>
          <w:color w:val="000000"/>
          <w:sz w:val="24"/>
          <w:szCs w:val="24"/>
          <w:lang w:val="bg-BG"/>
        </w:rPr>
        <w:t>печатни</w:t>
      </w:r>
      <w:r w:rsidR="001949BC">
        <w:rPr>
          <w:rFonts w:ascii="Times New Roman" w:hAnsi="Times New Roman"/>
          <w:color w:val="000000"/>
          <w:sz w:val="24"/>
          <w:szCs w:val="24"/>
          <w:lang w:val="bg-BG"/>
        </w:rPr>
        <w:t>те материали, предмет на настоящ</w:t>
      </w:r>
      <w:r w:rsidR="007752B9">
        <w:rPr>
          <w:rFonts w:ascii="Times New Roman" w:hAnsi="Times New Roman"/>
          <w:color w:val="000000"/>
          <w:sz w:val="24"/>
          <w:szCs w:val="24"/>
          <w:lang w:val="bg-BG"/>
        </w:rPr>
        <w:t>ия договор</w:t>
      </w:r>
      <w:r w:rsidRPr="00F63DD8">
        <w:rPr>
          <w:rFonts w:ascii="Times New Roman" w:hAnsi="Times New Roman"/>
          <w:color w:val="000000"/>
          <w:sz w:val="24"/>
          <w:szCs w:val="24"/>
          <w:lang w:val="bg-BG"/>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001949BC">
        <w:rPr>
          <w:rFonts w:ascii="Times New Roman" w:eastAsia="Times New Roman" w:hAnsi="Times New Roman"/>
          <w:sz w:val="24"/>
          <w:szCs w:val="24"/>
          <w:lang w:val="bg-BG"/>
        </w:rPr>
        <w:t>1</w:t>
      </w:r>
      <w:r w:rsidR="00096991">
        <w:rPr>
          <w:rFonts w:ascii="Times New Roman" w:eastAsia="Times New Roman" w:hAnsi="Times New Roman"/>
          <w:sz w:val="24"/>
          <w:szCs w:val="24"/>
          <w:lang w:val="bg-BG"/>
        </w:rPr>
        <w:t>0</w:t>
      </w:r>
      <w:r w:rsidRPr="00576876">
        <w:rPr>
          <w:rFonts w:ascii="Times New Roman" w:eastAsia="Times New Roman" w:hAnsi="Times New Roman"/>
          <w:sz w:val="24"/>
          <w:szCs w:val="24"/>
          <w:lang w:val="bg-BG"/>
        </w:rPr>
        <w:t xml:space="preserve"> (</w:t>
      </w:r>
      <w:r w:rsidR="00096991">
        <w:rPr>
          <w:rFonts w:ascii="Times New Roman" w:eastAsia="Times New Roman" w:hAnsi="Times New Roman"/>
          <w:i/>
          <w:sz w:val="24"/>
          <w:szCs w:val="24"/>
          <w:lang w:val="bg-BG"/>
        </w:rPr>
        <w:t>десет</w:t>
      </w:r>
      <w:r w:rsidR="00096991">
        <w:rPr>
          <w:rFonts w:ascii="Times New Roman" w:eastAsia="Times New Roman" w:hAnsi="Times New Roman"/>
          <w:sz w:val="24"/>
          <w:szCs w:val="24"/>
          <w:lang w:val="bg-BG"/>
        </w:rPr>
        <w:t>) работни дни</w:t>
      </w:r>
      <w:r w:rsidRPr="00F63DD8">
        <w:rPr>
          <w:rFonts w:ascii="Times New Roman" w:hAnsi="Times New Roman"/>
          <w:color w:val="000000"/>
          <w:sz w:val="24"/>
          <w:szCs w:val="24"/>
          <w:lang w:val="bg-BG"/>
        </w:rPr>
        <w:t>.</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w:t>
      </w:r>
      <w:r w:rsidR="007752B9">
        <w:rPr>
          <w:rFonts w:ascii="Times New Roman" w:eastAsia="Times New Roman" w:hAnsi="Times New Roman"/>
          <w:sz w:val="24"/>
          <w:szCs w:val="24"/>
          <w:lang w:val="bg-BG" w:eastAsia="bg-BG"/>
        </w:rPr>
        <w:t>3</w:t>
      </w:r>
      <w:r w:rsidRPr="00F63DD8">
        <w:rPr>
          <w:rFonts w:ascii="Times New Roman" w:eastAsia="Times New Roman" w:hAnsi="Times New Roman"/>
          <w:sz w:val="24"/>
          <w:szCs w:val="24"/>
          <w:lang w:val="bg-BG" w:eastAsia="bg-BG"/>
        </w:rPr>
        <w:t>) При констатиране на явни Несъответствия, по смисъла на алинея (5.</w:t>
      </w:r>
      <w:r w:rsidR="007752B9">
        <w:rPr>
          <w:rFonts w:ascii="Times New Roman" w:eastAsia="Times New Roman" w:hAnsi="Times New Roman"/>
          <w:sz w:val="24"/>
          <w:szCs w:val="24"/>
          <w:lang w:val="bg-BG" w:eastAsia="bg-BG"/>
        </w:rPr>
        <w:t>4</w:t>
      </w:r>
      <w:r w:rsidRPr="00F63DD8">
        <w:rPr>
          <w:rFonts w:ascii="Times New Roman" w:eastAsia="Times New Roman" w:hAnsi="Times New Roman"/>
          <w:sz w:val="24"/>
          <w:szCs w:val="24"/>
          <w:lang w:val="bg-BG" w:eastAsia="bg-BG"/>
        </w:rPr>
        <w:t xml:space="preserve">) на доставените </w:t>
      </w:r>
      <w:r w:rsidR="007752B9">
        <w:rPr>
          <w:rFonts w:ascii="Times New Roman" w:eastAsia="Times New Roman" w:hAnsi="Times New Roman"/>
          <w:sz w:val="24"/>
          <w:szCs w:val="24"/>
          <w:lang w:val="bg-BG" w:eastAsia="bg-BG"/>
        </w:rPr>
        <w:t>печатни материали по настоящия договор</w:t>
      </w:r>
      <w:r w:rsidRPr="00F63DD8">
        <w:rPr>
          <w:rFonts w:ascii="Times New Roman" w:eastAsia="Times New Roman" w:hAnsi="Times New Roman"/>
          <w:sz w:val="24"/>
          <w:szCs w:val="24"/>
          <w:lang w:val="bg-BG" w:eastAsia="bg-BG"/>
        </w:rPr>
        <w:t xml:space="preserve">, Възложителят има право да откаже да подпише приемо-предавателен протокол. В тези случаи, Страните подписват </w:t>
      </w:r>
      <w:r w:rsidRPr="00F63DD8">
        <w:rPr>
          <w:rFonts w:ascii="Times New Roman" w:eastAsia="Times New Roman" w:hAnsi="Times New Roman"/>
          <w:b/>
          <w:sz w:val="24"/>
          <w:szCs w:val="24"/>
          <w:lang w:val="bg-BG" w:eastAsia="bg-BG"/>
        </w:rPr>
        <w:t>констативен протокол</w:t>
      </w:r>
      <w:r w:rsidRPr="00F63DD8">
        <w:rPr>
          <w:rFonts w:ascii="Times New Roman" w:eastAsia="Times New Roman" w:hAnsi="Times New Roman"/>
          <w:sz w:val="24"/>
          <w:szCs w:val="24"/>
          <w:lang w:val="bg-BG" w:eastAsia="bg-BG"/>
        </w:rPr>
        <w:t>, в който се описват констатираните Несъответствия, съобразно алинея (5.</w:t>
      </w:r>
      <w:r w:rsidR="007752B9">
        <w:rPr>
          <w:rFonts w:ascii="Times New Roman" w:eastAsia="Times New Roman" w:hAnsi="Times New Roman"/>
          <w:sz w:val="24"/>
          <w:szCs w:val="24"/>
          <w:lang w:val="bg-BG" w:eastAsia="bg-BG"/>
        </w:rPr>
        <w:t>4</w:t>
      </w:r>
      <w:r w:rsidRPr="00F63DD8">
        <w:rPr>
          <w:rFonts w:ascii="Times New Roman" w:eastAsia="Times New Roman" w:hAnsi="Times New Roman"/>
          <w:sz w:val="24"/>
          <w:szCs w:val="24"/>
          <w:lang w:val="bg-BG" w:eastAsia="bg-BG"/>
        </w:rPr>
        <w:t>). След отстраняване на Несъответствията, Страните подписват двустранен Приемо-предавателен пр</w:t>
      </w:r>
      <w:r w:rsidR="001949BC">
        <w:rPr>
          <w:rFonts w:ascii="Times New Roman" w:eastAsia="Times New Roman" w:hAnsi="Times New Roman"/>
          <w:sz w:val="24"/>
          <w:szCs w:val="24"/>
          <w:lang w:val="bg-BG" w:eastAsia="bg-BG"/>
        </w:rPr>
        <w:t>отокол за приемане на доставените материали</w:t>
      </w:r>
      <w:r w:rsidRPr="00F63DD8">
        <w:rPr>
          <w:rFonts w:ascii="Times New Roman" w:eastAsia="Times New Roman" w:hAnsi="Times New Roman"/>
          <w:sz w:val="24"/>
          <w:szCs w:val="24"/>
          <w:lang w:val="bg-BG" w:eastAsia="bg-BG"/>
        </w:rPr>
        <w:t xml:space="preserve">.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61779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w:t>
      </w:r>
      <w:r w:rsidR="007752B9">
        <w:rPr>
          <w:rFonts w:ascii="Times New Roman" w:eastAsia="Times New Roman" w:hAnsi="Times New Roman"/>
          <w:sz w:val="24"/>
          <w:szCs w:val="24"/>
          <w:lang w:val="bg-BG" w:eastAsia="bg-BG"/>
        </w:rPr>
        <w:t>4</w:t>
      </w:r>
      <w:r w:rsidRPr="00F63DD8">
        <w:rPr>
          <w:rFonts w:ascii="Times New Roman" w:eastAsia="Times New Roman" w:hAnsi="Times New Roman"/>
          <w:sz w:val="24"/>
          <w:szCs w:val="24"/>
          <w:lang w:val="bg-BG" w:eastAsia="bg-BG"/>
        </w:rPr>
        <w:t>) При „</w:t>
      </w:r>
      <w:r w:rsidRPr="00F63DD8">
        <w:rPr>
          <w:rFonts w:ascii="Times New Roman" w:eastAsia="Times New Roman" w:hAnsi="Times New Roman"/>
          <w:b/>
          <w:sz w:val="24"/>
          <w:szCs w:val="24"/>
          <w:lang w:val="bg-BG" w:eastAsia="bg-BG"/>
        </w:rPr>
        <w:t>Несъответствия</w:t>
      </w:r>
      <w:r w:rsidRPr="00F63DD8">
        <w:rPr>
          <w:rFonts w:ascii="Times New Roman" w:eastAsia="Times New Roman" w:hAnsi="Times New Roman"/>
          <w:sz w:val="24"/>
          <w:szCs w:val="24"/>
          <w:lang w:val="bg-BG" w:eastAsia="bg-BG"/>
        </w:rPr>
        <w:t xml:space="preserve">“ (явни или скрити </w:t>
      </w:r>
      <w:r w:rsidR="007752B9">
        <w:rPr>
          <w:rFonts w:ascii="Times New Roman" w:eastAsia="Times New Roman" w:hAnsi="Times New Roman"/>
          <w:sz w:val="24"/>
          <w:szCs w:val="24"/>
          <w:lang w:val="bg-BG" w:eastAsia="bg-BG"/>
        </w:rPr>
        <w:t xml:space="preserve">с </w:t>
      </w:r>
      <w:r w:rsidRPr="00F63DD8">
        <w:rPr>
          <w:rFonts w:ascii="Times New Roman" w:eastAsia="Times New Roman" w:hAnsi="Times New Roman"/>
          <w:sz w:val="24"/>
          <w:szCs w:val="24"/>
          <w:lang w:val="bg-BG" w:eastAsia="bg-BG"/>
        </w:rPr>
        <w:t>Техническата спецификация на Възложителя и/или Техническото предложение на Изпълнителя</w:t>
      </w:r>
      <w:r w:rsidR="0061779D">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Изпълнителят заменя </w:t>
      </w:r>
      <w:r w:rsidR="007752B9">
        <w:rPr>
          <w:rFonts w:ascii="Times New Roman" w:eastAsia="Times New Roman" w:hAnsi="Times New Roman"/>
          <w:sz w:val="24"/>
          <w:szCs w:val="24"/>
          <w:lang w:val="bg-BG" w:eastAsia="bg-BG"/>
        </w:rPr>
        <w:t>всички заявени печатни материали</w:t>
      </w:r>
      <w:r w:rsidRPr="00F63DD8">
        <w:rPr>
          <w:rFonts w:ascii="Times New Roman" w:eastAsia="Times New Roman" w:hAnsi="Times New Roman"/>
          <w:sz w:val="24"/>
          <w:szCs w:val="24"/>
          <w:lang w:val="bg-BG" w:eastAsia="bg-BG"/>
        </w:rPr>
        <w:t xml:space="preserve"> или част</w:t>
      </w:r>
      <w:r w:rsidR="0061779D">
        <w:rPr>
          <w:rFonts w:ascii="Times New Roman" w:eastAsia="Times New Roman" w:hAnsi="Times New Roman"/>
          <w:sz w:val="24"/>
          <w:szCs w:val="24"/>
          <w:lang w:val="bg-BG" w:eastAsia="bg-BG"/>
        </w:rPr>
        <w:t>та</w:t>
      </w:r>
      <w:r w:rsidRPr="00F63DD8">
        <w:rPr>
          <w:rFonts w:ascii="Times New Roman" w:eastAsia="Times New Roman" w:hAnsi="Times New Roman"/>
          <w:sz w:val="24"/>
          <w:szCs w:val="24"/>
          <w:lang w:val="bg-BG" w:eastAsia="bg-BG"/>
        </w:rPr>
        <w:t xml:space="preserve"> с Несъответствия с такива</w:t>
      </w:r>
      <w:r w:rsidR="0061779D">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w:t>
      </w:r>
      <w:r w:rsidR="00977A54">
        <w:rPr>
          <w:rFonts w:ascii="Times New Roman" w:eastAsia="Times New Roman" w:hAnsi="Times New Roman"/>
          <w:sz w:val="24"/>
          <w:szCs w:val="24"/>
          <w:lang w:val="bg-BG" w:eastAsia="bg-BG"/>
        </w:rPr>
        <w:t>.</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ru-RU" w:eastAsia="bg-BG"/>
        </w:rPr>
        <w:t>(5.</w:t>
      </w:r>
      <w:r w:rsidR="00977A54">
        <w:rPr>
          <w:rFonts w:ascii="Times New Roman" w:eastAsia="Times New Roman" w:hAnsi="Times New Roman"/>
          <w:sz w:val="24"/>
          <w:szCs w:val="24"/>
          <w:lang w:val="ru-RU" w:eastAsia="bg-BG"/>
        </w:rPr>
        <w:t>5</w:t>
      </w:r>
      <w:r w:rsidRPr="00F63DD8">
        <w:rPr>
          <w:rFonts w:ascii="Times New Roman" w:eastAsia="Times New Roman" w:hAnsi="Times New Roman"/>
          <w:sz w:val="24"/>
          <w:szCs w:val="24"/>
          <w:lang w:val="ru-RU" w:eastAsia="bg-BG"/>
        </w:rPr>
        <w:t xml:space="preserve">) </w:t>
      </w:r>
      <w:r w:rsidRPr="00F63DD8">
        <w:rPr>
          <w:rFonts w:ascii="Times New Roman" w:eastAsia="Times New Roman" w:hAnsi="Times New Roman"/>
          <w:sz w:val="24"/>
          <w:szCs w:val="24"/>
          <w:lang w:val="bg-BG" w:eastAsia="bg-BG"/>
        </w:rPr>
        <w:t>В случай че</w:t>
      </w:r>
      <w:r>
        <w:rPr>
          <w:rFonts w:ascii="Times New Roman" w:eastAsia="Times New Roman" w:hAnsi="Times New Roman"/>
          <w:sz w:val="24"/>
          <w:szCs w:val="24"/>
          <w:lang w:val="bg-BG" w:eastAsia="bg-BG"/>
        </w:rPr>
        <w:t xml:space="preserve"> н</w:t>
      </w:r>
      <w:r w:rsidRPr="00F63DD8">
        <w:rPr>
          <w:rFonts w:ascii="Times New Roman" w:eastAsia="Times New Roman" w:hAnsi="Times New Roman"/>
          <w:sz w:val="24"/>
          <w:szCs w:val="24"/>
          <w:lang w:val="bg-BG" w:eastAsia="bg-BG"/>
        </w:rPr>
        <w:t>есъответс</w:t>
      </w:r>
      <w:r w:rsidR="0061779D">
        <w:rPr>
          <w:rFonts w:ascii="Times New Roman" w:eastAsia="Times New Roman" w:hAnsi="Times New Roman"/>
          <w:sz w:val="24"/>
          <w:szCs w:val="24"/>
          <w:lang w:val="bg-BG" w:eastAsia="bg-BG"/>
        </w:rPr>
        <w:t>твието на доставените материали</w:t>
      </w:r>
      <w:r w:rsidRPr="00F63DD8">
        <w:rPr>
          <w:rFonts w:ascii="Times New Roman" w:eastAsia="Times New Roman" w:hAnsi="Times New Roman"/>
          <w:sz w:val="24"/>
          <w:szCs w:val="24"/>
          <w:lang w:val="bg-BG" w:eastAsia="bg-BG"/>
        </w:rPr>
        <w:t xml:space="preserve"> е толкова съществено, че прилагането на  алинея (5.</w:t>
      </w:r>
      <w:r w:rsidR="00977A54">
        <w:rPr>
          <w:rFonts w:ascii="Times New Roman" w:eastAsia="Times New Roman" w:hAnsi="Times New Roman"/>
          <w:sz w:val="24"/>
          <w:szCs w:val="24"/>
          <w:lang w:val="bg-BG" w:eastAsia="bg-BG"/>
        </w:rPr>
        <w:t>4</w:t>
      </w:r>
      <w:r w:rsidRPr="00F63DD8">
        <w:rPr>
          <w:rFonts w:ascii="Times New Roman" w:eastAsia="Times New Roman" w:hAnsi="Times New Roman"/>
          <w:sz w:val="24"/>
          <w:szCs w:val="24"/>
          <w:lang w:val="bg-BG" w:eastAsia="bg-BG"/>
        </w:rPr>
        <w:t>) ще доведе до промяна на предмета на поръчката,</w:t>
      </w:r>
      <w:r w:rsidR="00977A54">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или в случай че Изпълнителят забави доставката на </w:t>
      </w:r>
      <w:r w:rsidR="00977A54">
        <w:rPr>
          <w:rFonts w:ascii="Times New Roman" w:eastAsia="Times New Roman" w:hAnsi="Times New Roman"/>
          <w:sz w:val="24"/>
          <w:szCs w:val="24"/>
          <w:lang w:val="bg-BG" w:eastAsia="bg-BG"/>
        </w:rPr>
        <w:t>печатните материали</w:t>
      </w:r>
      <w:r w:rsidRPr="005407BF">
        <w:rPr>
          <w:rFonts w:ascii="Times New Roman" w:eastAsia="Times New Roman" w:hAnsi="Times New Roman"/>
          <w:sz w:val="24"/>
          <w:szCs w:val="24"/>
          <w:lang w:val="bg-BG" w:eastAsia="bg-BG"/>
        </w:rPr>
        <w:t xml:space="preserve"> или отстраняването на Несъответствията с повече от </w:t>
      </w:r>
      <w:r w:rsidR="0061779D">
        <w:rPr>
          <w:rFonts w:ascii="Times New Roman" w:eastAsia="Times New Roman" w:hAnsi="Times New Roman"/>
          <w:sz w:val="24"/>
          <w:szCs w:val="24"/>
          <w:lang w:val="bg-BG"/>
        </w:rPr>
        <w:t>7</w:t>
      </w:r>
      <w:r w:rsidRPr="005407BF">
        <w:rPr>
          <w:rFonts w:ascii="Times New Roman" w:eastAsia="Times New Roman" w:hAnsi="Times New Roman"/>
          <w:sz w:val="24"/>
          <w:szCs w:val="24"/>
          <w:lang w:val="bg-BG"/>
        </w:rPr>
        <w:t xml:space="preserve"> (</w:t>
      </w:r>
      <w:r w:rsidR="0061779D">
        <w:rPr>
          <w:rFonts w:ascii="Times New Roman" w:eastAsia="Times New Roman" w:hAnsi="Times New Roman"/>
          <w:i/>
          <w:sz w:val="24"/>
          <w:szCs w:val="24"/>
          <w:lang w:val="bg-BG"/>
        </w:rPr>
        <w:t>седем</w:t>
      </w:r>
      <w:r w:rsidR="0061779D">
        <w:rPr>
          <w:rFonts w:ascii="Times New Roman" w:eastAsia="Times New Roman" w:hAnsi="Times New Roman"/>
          <w:sz w:val="24"/>
          <w:szCs w:val="24"/>
          <w:lang w:val="bg-BG"/>
        </w:rPr>
        <w:t>) работни</w:t>
      </w:r>
      <w:r w:rsidRPr="005407BF">
        <w:rPr>
          <w:rFonts w:ascii="Times New Roman" w:eastAsia="Times New Roman" w:hAnsi="Times New Roman"/>
          <w:sz w:val="24"/>
          <w:szCs w:val="24"/>
          <w:lang w:val="bg-BG"/>
        </w:rPr>
        <w:t xml:space="preserve"> дни</w:t>
      </w:r>
      <w:r w:rsidRPr="005407BF">
        <w:rPr>
          <w:rFonts w:ascii="Times New Roman" w:eastAsia="Times New Roman" w:hAnsi="Times New Roman"/>
          <w:sz w:val="24"/>
          <w:szCs w:val="24"/>
          <w:lang w:val="bg-BG" w:eastAsia="bg-BG"/>
        </w:rPr>
        <w:t xml:space="preserve">, от предвидения срок за </w:t>
      </w:r>
      <w:r w:rsidR="00977A54">
        <w:rPr>
          <w:rFonts w:ascii="Times New Roman" w:eastAsia="Times New Roman" w:hAnsi="Times New Roman"/>
          <w:sz w:val="24"/>
          <w:szCs w:val="24"/>
          <w:lang w:val="bg-BG" w:eastAsia="bg-BG"/>
        </w:rPr>
        <w:t>изпълнение на услугата по настоящия договор</w:t>
      </w:r>
      <w:r w:rsidRPr="005407BF">
        <w:rPr>
          <w:rFonts w:ascii="Times New Roman" w:eastAsia="Times New Roman" w:hAnsi="Times New Roman"/>
          <w:sz w:val="24"/>
          <w:szCs w:val="24"/>
          <w:lang w:val="bg-BG" w:eastAsia="bg-BG"/>
        </w:rPr>
        <w:t xml:space="preserve"> в алинея (4.2), съответно от срока,</w:t>
      </w:r>
      <w:r w:rsidR="0061779D">
        <w:rPr>
          <w:rFonts w:ascii="Times New Roman" w:eastAsia="Times New Roman" w:hAnsi="Times New Roman"/>
          <w:sz w:val="24"/>
          <w:szCs w:val="24"/>
          <w:lang w:val="bg-BG" w:eastAsia="bg-BG"/>
        </w:rPr>
        <w:t xml:space="preserve"> посочен в констативния протокол</w:t>
      </w:r>
      <w:r w:rsidRPr="005407BF">
        <w:rPr>
          <w:rFonts w:ascii="Times New Roman" w:eastAsia="Times New Roman" w:hAnsi="Times New Roman"/>
          <w:sz w:val="24"/>
          <w:szCs w:val="24"/>
          <w:lang w:val="bg-BG" w:eastAsia="bg-BG"/>
        </w:rPr>
        <w:t>,</w:t>
      </w:r>
      <w:r w:rsidR="00977A54">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Възложителят има право да прекрати</w:t>
      </w:r>
      <w:r w:rsidRPr="002D145C">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Договора</w:t>
      </w:r>
      <w:r w:rsidR="00977A54">
        <w:rPr>
          <w:rFonts w:ascii="Times New Roman" w:eastAsia="Times New Roman" w:hAnsi="Times New Roman"/>
          <w:sz w:val="24"/>
          <w:szCs w:val="24"/>
          <w:lang w:val="bg-BG" w:eastAsia="bg-BG"/>
        </w:rPr>
        <w:t>.</w:t>
      </w: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r w:rsidRPr="00F63DD8">
        <w:rPr>
          <w:rFonts w:ascii="Times New Roman" w:eastAsia="MS Mincho" w:hAnsi="Times New Roman"/>
          <w:sz w:val="24"/>
          <w:szCs w:val="24"/>
          <w:lang w:val="bg-BG" w:eastAsia="bg-BG"/>
        </w:rPr>
        <w:t>(5.</w:t>
      </w:r>
      <w:r w:rsidR="00E230D4">
        <w:rPr>
          <w:rFonts w:ascii="Times New Roman" w:eastAsia="MS Mincho" w:hAnsi="Times New Roman"/>
          <w:sz w:val="24"/>
          <w:szCs w:val="24"/>
          <w:lang w:val="ru-RU" w:eastAsia="bg-BG"/>
        </w:rPr>
        <w:t>6</w:t>
      </w:r>
      <w:r w:rsidRPr="00F63DD8">
        <w:rPr>
          <w:rFonts w:ascii="Times New Roman" w:eastAsia="MS Mincho" w:hAnsi="Times New Roman"/>
          <w:sz w:val="24"/>
          <w:szCs w:val="24"/>
          <w:lang w:val="bg-BG" w:eastAsia="bg-BG"/>
        </w:rPr>
        <w:t>) В случаите на Несъответствия</w:t>
      </w:r>
      <w:r w:rsidRPr="00F63DD8">
        <w:rPr>
          <w:rFonts w:ascii="Times New Roman" w:eastAsia="MS Mincho" w:hAnsi="Times New Roman"/>
          <w:sz w:val="24"/>
          <w:szCs w:val="24"/>
          <w:lang w:val="ru-RU" w:eastAsia="bg-BG"/>
        </w:rPr>
        <w:t>,</w:t>
      </w:r>
      <w:r w:rsidRPr="00F63DD8">
        <w:rPr>
          <w:rFonts w:ascii="Times New Roman" w:eastAsia="MS Mincho" w:hAnsi="Times New Roman"/>
          <w:sz w:val="24"/>
          <w:szCs w:val="24"/>
          <w:lang w:val="bg-BG" w:eastAsia="bg-BG"/>
        </w:rPr>
        <w:t xml:space="preserve"> посочени в констативния протокол по алинея (5.</w:t>
      </w:r>
      <w:r w:rsidR="00E230D4">
        <w:rPr>
          <w:rFonts w:ascii="Times New Roman" w:eastAsia="MS Mincho" w:hAnsi="Times New Roman"/>
          <w:sz w:val="24"/>
          <w:szCs w:val="24"/>
          <w:lang w:val="bg-BG" w:eastAsia="bg-BG"/>
        </w:rPr>
        <w:t>3</w:t>
      </w:r>
      <w:r w:rsidRPr="00F63DD8">
        <w:rPr>
          <w:rFonts w:ascii="Times New Roman" w:eastAsia="MS Mincho" w:hAnsi="Times New Roman"/>
          <w:sz w:val="24"/>
          <w:szCs w:val="24"/>
          <w:lang w:val="bg-BG" w:eastAsia="bg-BG"/>
        </w:rPr>
        <w:t>), Възложителят не дължи заплащане на цената по алинея</w:t>
      </w:r>
      <w:r w:rsidR="0061779D">
        <w:rPr>
          <w:rFonts w:ascii="Times New Roman" w:eastAsia="MS Mincho" w:hAnsi="Times New Roman"/>
          <w:sz w:val="24"/>
          <w:szCs w:val="24"/>
          <w:lang w:val="bg-BG" w:eastAsia="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остатъчното плащане или 100% от цената на доставката</w:t>
      </w:r>
      <w:r w:rsidRPr="00F63DD8">
        <w:rPr>
          <w:rFonts w:ascii="Times New Roman" w:eastAsia="Times New Roman" w:hAnsi="Times New Roman"/>
          <w:sz w:val="24"/>
          <w:szCs w:val="24"/>
          <w:lang w:val="bg-BG" w:eastAsia="bg-BG"/>
        </w:rPr>
        <w:t>]</w:t>
      </w:r>
      <w:r w:rsidR="0061779D">
        <w:rPr>
          <w:rFonts w:ascii="Times New Roman" w:eastAsia="Times New Roman" w:hAnsi="Times New Roman"/>
          <w:sz w:val="24"/>
          <w:szCs w:val="24"/>
          <w:lang w:val="bg-BG" w:eastAsia="bg-BG"/>
        </w:rPr>
        <w:t xml:space="preserve"> </w:t>
      </w:r>
      <w:r w:rsidRPr="00F63DD8">
        <w:rPr>
          <w:rFonts w:ascii="Times New Roman" w:eastAsia="MS Mincho" w:hAnsi="Times New Roman"/>
          <w:sz w:val="24"/>
          <w:szCs w:val="24"/>
          <w:lang w:val="bg-BG" w:eastAsia="bg-BG"/>
        </w:rPr>
        <w:t xml:space="preserve">преди отстраняването им и изпълненията на останалите условия за плащане, предвидени в Договора.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w:t>
      </w:r>
      <w:r w:rsidR="00E230D4">
        <w:rPr>
          <w:rFonts w:ascii="Times New Roman" w:eastAsia="Times New Roman" w:hAnsi="Times New Roman"/>
          <w:sz w:val="24"/>
          <w:szCs w:val="24"/>
          <w:lang w:val="bg-BG" w:eastAsia="bg-BG"/>
        </w:rPr>
        <w:t>7</w:t>
      </w:r>
      <w:r w:rsidRPr="00F63DD8">
        <w:rPr>
          <w:rFonts w:ascii="Times New Roman" w:eastAsia="Times New Roman" w:hAnsi="Times New Roman"/>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uppressAutoHyphens/>
        <w:spacing w:after="0" w:line="240" w:lineRule="auto"/>
        <w:jc w:val="both"/>
        <w:rPr>
          <w:rFonts w:ascii="Times New Roman" w:eastAsia="Times New Roman" w:hAnsi="Times New Roman"/>
          <w:sz w:val="24"/>
          <w:szCs w:val="24"/>
          <w:lang w:val="bg-BG" w:eastAsia="ar-SA"/>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ИЗПЪЛНИТЕЛЯ</w:t>
      </w:r>
    </w:p>
    <w:p w:rsidR="00D7469B" w:rsidRPr="00F63DD8" w:rsidRDefault="00D7469B" w:rsidP="00D7469B">
      <w:pPr>
        <w:tabs>
          <w:tab w:val="left" w:pos="0"/>
        </w:tabs>
        <w:spacing w:after="0" w:line="240" w:lineRule="auto"/>
        <w:ind w:left="1080"/>
        <w:contextualSpacing/>
        <w:rPr>
          <w:rFonts w:ascii="Times New Roman" w:eastAsia="Times New Roman" w:hAnsi="Times New Roman"/>
          <w:b/>
          <w:sz w:val="24"/>
          <w:szCs w:val="24"/>
          <w:lang w:val="bg-BG" w:eastAsia="bg-BG"/>
        </w:rPr>
      </w:pPr>
    </w:p>
    <w:p w:rsidR="0041051D" w:rsidRDefault="00420E4E"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Член 6</w:t>
      </w:r>
      <w:r w:rsidR="0041051D" w:rsidRPr="00F63DD8">
        <w:rPr>
          <w:rFonts w:ascii="Times New Roman" w:eastAsia="Times New Roman" w:hAnsi="Times New Roman"/>
          <w:b/>
          <w:sz w:val="24"/>
          <w:szCs w:val="24"/>
          <w:lang w:val="bg-BG" w:eastAsia="bg-BG"/>
        </w:rPr>
        <w:t xml:space="preserve">. </w:t>
      </w:r>
      <w:r w:rsidR="00A44266">
        <w:rPr>
          <w:rFonts w:ascii="Times New Roman" w:eastAsia="Times New Roman" w:hAnsi="Times New Roman"/>
          <w:b/>
          <w:sz w:val="24"/>
          <w:szCs w:val="24"/>
          <w:lang w:val="bg-BG" w:eastAsia="bg-BG"/>
        </w:rPr>
        <w:t xml:space="preserve"> </w:t>
      </w:r>
    </w:p>
    <w:p w:rsidR="00A44266" w:rsidRPr="00F63DD8" w:rsidRDefault="00A44266"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D7469B" w:rsidRPr="00F63DD8"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w:t>
      </w:r>
      <w:r w:rsidR="00D7469B" w:rsidRPr="00F63DD8">
        <w:rPr>
          <w:rFonts w:ascii="Times New Roman" w:eastAsia="Times New Roman" w:hAnsi="Times New Roman"/>
          <w:sz w:val="24"/>
          <w:szCs w:val="24"/>
          <w:lang w:val="bg-BG" w:eastAsia="bg-BG"/>
        </w:rPr>
        <w:t xml:space="preserve">.1) Изпълнителят се задължава да </w:t>
      </w:r>
      <w:r w:rsidR="00E230D4">
        <w:rPr>
          <w:rFonts w:ascii="Times New Roman" w:eastAsia="Times New Roman" w:hAnsi="Times New Roman"/>
          <w:sz w:val="24"/>
          <w:szCs w:val="24"/>
          <w:lang w:val="bg-BG" w:eastAsia="bg-BG"/>
        </w:rPr>
        <w:t>изпълни услугите</w:t>
      </w:r>
      <w:r w:rsidR="00D7469B" w:rsidRPr="00F63DD8">
        <w:rPr>
          <w:rFonts w:ascii="Times New Roman" w:eastAsia="Times New Roman" w:hAnsi="Times New Roman"/>
          <w:sz w:val="24"/>
          <w:szCs w:val="24"/>
          <w:lang w:val="bg-BG" w:eastAsia="bg-BG"/>
        </w:rPr>
        <w:t xml:space="preserve">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w:t>
      </w:r>
      <w:r w:rsidR="00D7469B" w:rsidRPr="00F63DD8">
        <w:rPr>
          <w:rFonts w:ascii="Times New Roman" w:eastAsia="Times New Roman" w:hAnsi="Times New Roman"/>
          <w:sz w:val="24"/>
          <w:szCs w:val="24"/>
          <w:lang w:val="bg-BG" w:eastAsia="bg-BG"/>
        </w:rPr>
        <w:lastRenderedPageBreak/>
        <w:t>изискванията на настоящия Договори придружени със съответните документи</w:t>
      </w:r>
      <w:r>
        <w:rPr>
          <w:rFonts w:ascii="Times New Roman" w:eastAsia="Times New Roman" w:hAnsi="Times New Roman"/>
          <w:sz w:val="24"/>
          <w:szCs w:val="24"/>
          <w:lang w:val="bg-BG" w:eastAsia="bg-BG"/>
        </w:rPr>
        <w:t>, качествено и в срок</w:t>
      </w:r>
      <w:r w:rsidR="00E230D4">
        <w:rPr>
          <w:rFonts w:ascii="Times New Roman" w:eastAsia="Times New Roman" w:hAnsi="Times New Roman"/>
          <w:sz w:val="24"/>
          <w:szCs w:val="24"/>
          <w:lang w:val="bg-BG" w:eastAsia="bg-BG"/>
        </w:rPr>
        <w:t>.</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w:t>
      </w:r>
      <w:r w:rsidR="00D7469B" w:rsidRPr="00F63DD8">
        <w:rPr>
          <w:rFonts w:ascii="Times New Roman" w:eastAsia="Times New Roman" w:hAnsi="Times New Roman"/>
          <w:sz w:val="24"/>
          <w:szCs w:val="24"/>
          <w:lang w:val="bg-BG" w:eastAsia="bg-BG"/>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w:t>
      </w:r>
      <w:r w:rsidR="00D7469B" w:rsidRPr="00F63DD8">
        <w:rPr>
          <w:rFonts w:ascii="Times New Roman" w:eastAsia="Times New Roman" w:hAnsi="Times New Roman"/>
          <w:sz w:val="24"/>
          <w:szCs w:val="24"/>
          <w:lang w:val="bg-BG" w:eastAsia="bg-BG"/>
        </w:rPr>
        <w:t>.</w:t>
      </w:r>
      <w:r w:rsidR="00E230D4">
        <w:rPr>
          <w:rFonts w:ascii="Times New Roman" w:eastAsia="Times New Roman" w:hAnsi="Times New Roman"/>
          <w:sz w:val="24"/>
          <w:szCs w:val="24"/>
          <w:lang w:val="bg-BG" w:eastAsia="bg-BG"/>
        </w:rPr>
        <w:t>3</w:t>
      </w:r>
      <w:r w:rsidR="00D7469B" w:rsidRPr="00F63DD8">
        <w:rPr>
          <w:rFonts w:ascii="Times New Roman" w:eastAsia="Times New Roman" w:hAnsi="Times New Roman"/>
          <w:sz w:val="24"/>
          <w:szCs w:val="24"/>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(6.4) Изпълнителят е длъжен да осигури на Възложителя и отговорните му служители регламентиран достъп до всички материали и документи във връзка с изпълнението на предмета на настоящия договор, по време на всеки етап от изпълнението му.</w:t>
      </w: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(6.5) Изпълнителят е длъжен да присъства при разглеждане на резултатите от изпълнението на предмета на настоящия договор от Възложителя и трети страни при необходимост.</w:t>
      </w: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(6.6) Изпълнителят е длъжен да уведомява своевременно Възложителя писмено при възникване на пречки, които могат да забавят или да направят невъзможно изпълнението на договора.</w:t>
      </w: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20E4E" w:rsidRDefault="00420E4E"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(6.7) Изпълнителят е длъжен да информира своевременно възложителя писмено за всички пречки, възникващи в хода на изпълнение на услугата, предмет на настоящия договор, да предложи начин за отстраняването им, като може да поиска от Възложителя указания и/или съдействие за отстраняването им.</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(6.8</w:t>
      </w:r>
      <w:r w:rsidR="00D7469B" w:rsidRPr="00F63DD8">
        <w:rPr>
          <w:rFonts w:ascii="Times New Roman" w:eastAsia="Times New Roman" w:hAnsi="Times New Roman"/>
          <w:sz w:val="24"/>
          <w:szCs w:val="24"/>
          <w:lang w:val="bg-BG" w:eastAsia="bg-BG"/>
        </w:rPr>
        <w:t xml:space="preserve">) </w:t>
      </w:r>
      <w:r w:rsidR="00E230D4" w:rsidRPr="00E230D4">
        <w:rPr>
          <w:rFonts w:ascii="Times New Roman" w:eastAsia="Times New Roman" w:hAnsi="Times New Roman"/>
          <w:sz w:val="24"/>
          <w:szCs w:val="24"/>
          <w:lang w:val="bg-BG" w:eastAsia="bg-BG"/>
        </w:rPr>
        <w:t>С оглед изпъ</w:t>
      </w:r>
      <w:r>
        <w:rPr>
          <w:rFonts w:ascii="Times New Roman" w:eastAsia="Times New Roman" w:hAnsi="Times New Roman"/>
          <w:sz w:val="24"/>
          <w:szCs w:val="24"/>
          <w:lang w:val="bg-BG" w:eastAsia="bg-BG"/>
        </w:rPr>
        <w:t>лнение на поетите от Възложителя</w:t>
      </w:r>
      <w:r w:rsidR="00E230D4" w:rsidRPr="00E230D4">
        <w:rPr>
          <w:rFonts w:ascii="Times New Roman" w:eastAsia="Times New Roman" w:hAnsi="Times New Roman"/>
          <w:sz w:val="24"/>
          <w:szCs w:val="24"/>
          <w:lang w:val="bg-BG" w:eastAsia="bg-BG"/>
        </w:rPr>
        <w:t xml:space="preserve"> ангажименти за разгласяване на факта, че Проектът се финансира от Оперативна програма „Наука и образование за интелигентен растеж“, съфинансирана от Европейския съюз чрез Европейските структурни и инв</w:t>
      </w:r>
      <w:r>
        <w:rPr>
          <w:rFonts w:ascii="Times New Roman" w:eastAsia="Times New Roman" w:hAnsi="Times New Roman"/>
          <w:sz w:val="24"/>
          <w:szCs w:val="24"/>
          <w:lang w:val="bg-BG" w:eastAsia="bg-BG"/>
        </w:rPr>
        <w:t>естиционни фондове, Възложителят</w:t>
      </w:r>
      <w:r w:rsidR="00E230D4" w:rsidRPr="00E230D4">
        <w:rPr>
          <w:rFonts w:ascii="Times New Roman" w:eastAsia="Times New Roman" w:hAnsi="Times New Roman"/>
          <w:sz w:val="24"/>
          <w:szCs w:val="24"/>
          <w:lang w:val="bg-BG" w:eastAsia="bg-BG"/>
        </w:rPr>
        <w:t xml:space="preserve"> следва да упоменава финансовия принос във всяка информация, доклади и документи по Пр</w:t>
      </w:r>
      <w:r>
        <w:rPr>
          <w:rFonts w:ascii="Times New Roman" w:eastAsia="Times New Roman" w:hAnsi="Times New Roman"/>
          <w:sz w:val="24"/>
          <w:szCs w:val="24"/>
          <w:lang w:val="bg-BG" w:eastAsia="bg-BG"/>
        </w:rPr>
        <w:t>оекта. В тази връзка Изпълнителят</w:t>
      </w:r>
      <w:r w:rsidR="00E230D4" w:rsidRPr="00E230D4">
        <w:rPr>
          <w:rFonts w:ascii="Times New Roman" w:eastAsia="Times New Roman" w:hAnsi="Times New Roman"/>
          <w:sz w:val="24"/>
          <w:szCs w:val="24"/>
          <w:lang w:val="bg-BG" w:eastAsia="bg-BG"/>
        </w:rPr>
        <w:t xml:space="preserve"> поема задължението във всеки документ, съставен във връзка с или в изпълнение на настоящия договор, да се съдържа следното заявление: П</w:t>
      </w:r>
      <w:r>
        <w:rPr>
          <w:rFonts w:ascii="Times New Roman" w:eastAsia="Times New Roman" w:hAnsi="Times New Roman"/>
          <w:sz w:val="24"/>
          <w:szCs w:val="24"/>
          <w:lang w:val="bg-BG" w:eastAsia="bg-BG"/>
        </w:rPr>
        <w:t>роект BG05M2OP001-2.009-0037-C02</w:t>
      </w:r>
      <w:r w:rsidR="00E230D4" w:rsidRPr="00E230D4">
        <w:rPr>
          <w:rFonts w:ascii="Times New Roman" w:eastAsia="Times New Roman" w:hAnsi="Times New Roman"/>
          <w:sz w:val="24"/>
          <w:szCs w:val="24"/>
          <w:lang w:val="bg-BG" w:eastAsia="bg-BG"/>
        </w:rPr>
        <w:t xml:space="preserve"> „Подкрепа за развитие на докторанти, постдокторанти,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w:t>
      </w:r>
      <w:r w:rsidR="00E230D4">
        <w:rPr>
          <w:rFonts w:ascii="Times New Roman" w:eastAsia="Times New Roman" w:hAnsi="Times New Roman"/>
          <w:sz w:val="24"/>
          <w:szCs w:val="24"/>
          <w:lang w:val="bg-BG" w:eastAsia="bg-BG"/>
        </w:rPr>
        <w:t>вестиционни фондове.</w:t>
      </w:r>
    </w:p>
    <w:p w:rsidR="00AC2239"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p>
    <w:p w:rsid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(6.9</w:t>
      </w:r>
      <w:r w:rsidR="00E230D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Изпълнителят</w:t>
      </w:r>
      <w:r w:rsidR="00E230D4" w:rsidRPr="00E230D4">
        <w:rPr>
          <w:rFonts w:ascii="Times New Roman" w:eastAsia="Times New Roman" w:hAnsi="Times New Roman"/>
          <w:sz w:val="24"/>
          <w:szCs w:val="24"/>
          <w:lang w:val="bg-BG" w:eastAsia="bg-BG"/>
        </w:rPr>
        <w:t xml:space="preserve"> се задължава да спазва всички действащи нормативни актове, регламентиращи съответната дейност от предмета на обществената поръчка.</w:t>
      </w:r>
    </w:p>
    <w:p w:rsidR="00AC2239" w:rsidRP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p>
    <w:p w:rsid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(6.10</w:t>
      </w:r>
      <w:r w:rsidR="00E230D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Изпълнителят</w:t>
      </w:r>
      <w:r w:rsidR="00E230D4" w:rsidRPr="00E230D4">
        <w:rPr>
          <w:rFonts w:ascii="Times New Roman" w:eastAsia="Times New Roman" w:hAnsi="Times New Roman"/>
          <w:sz w:val="24"/>
          <w:szCs w:val="24"/>
          <w:lang w:val="bg-BG" w:eastAsia="bg-BG"/>
        </w:rPr>
        <w:t xml:space="preserve"> се задължава да спазва изискванията и да осигурява изпълнение на мерките за информация и публичност по Оперативна програма „Наука и образование за интелигентен растеж“.</w:t>
      </w:r>
    </w:p>
    <w:p w:rsidR="00AC2239" w:rsidRP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p>
    <w:p w:rsidR="00E230D4" w:rsidRP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(6.11</w:t>
      </w:r>
      <w:r w:rsidR="00E230D4">
        <w:rPr>
          <w:rFonts w:ascii="Times New Roman" w:eastAsia="Times New Roman" w:hAnsi="Times New Roman"/>
          <w:sz w:val="24"/>
          <w:szCs w:val="24"/>
          <w:lang w:val="bg-BG" w:eastAsia="bg-BG"/>
        </w:rPr>
        <w:t xml:space="preserve">) </w:t>
      </w:r>
      <w:r w:rsidR="00E230D4" w:rsidRPr="00E230D4">
        <w:rPr>
          <w:rFonts w:ascii="Times New Roman" w:eastAsia="Times New Roman" w:hAnsi="Times New Roman"/>
          <w:sz w:val="24"/>
          <w:szCs w:val="24"/>
          <w:lang w:val="bg-BG" w:eastAsia="bg-BG"/>
        </w:rPr>
        <w:t>С подписването на</w:t>
      </w:r>
      <w:r>
        <w:rPr>
          <w:rFonts w:ascii="Times New Roman" w:eastAsia="Times New Roman" w:hAnsi="Times New Roman"/>
          <w:sz w:val="24"/>
          <w:szCs w:val="24"/>
          <w:lang w:val="bg-BG" w:eastAsia="bg-BG"/>
        </w:rPr>
        <w:t xml:space="preserve"> настоящия договор, Изпълнителят</w:t>
      </w:r>
      <w:r w:rsidR="00E230D4" w:rsidRPr="00E230D4">
        <w:rPr>
          <w:rFonts w:ascii="Times New Roman" w:eastAsia="Times New Roman" w:hAnsi="Times New Roman"/>
          <w:sz w:val="24"/>
          <w:szCs w:val="24"/>
          <w:lang w:val="bg-BG" w:eastAsia="bg-BG"/>
        </w:rPr>
        <w:t xml:space="preserve"> декларира, че е запознат с дефинициите на „нередност” и „измама”, както следва:</w:t>
      </w:r>
    </w:p>
    <w:p w:rsidR="00E230D4" w:rsidRPr="00E230D4" w:rsidRDefault="00E230D4"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 xml:space="preserve">- </w:t>
      </w:r>
      <w:r w:rsidRPr="00E230D4">
        <w:rPr>
          <w:rFonts w:ascii="Times New Roman" w:eastAsia="Times New Roman" w:hAnsi="Times New Roman"/>
          <w:sz w:val="24"/>
          <w:szCs w:val="24"/>
          <w:lang w:val="bg-BG" w:eastAsia="bg-BG"/>
        </w:rPr>
        <w:t>„Нередност” е всяко нарушение на разпоредба на правото на Европейската общност, в резултат на действие или бездействие от икономически оператор, което има или би имало ефект на нанасяне на вреда върху общия бюджет на Общностите или на бюджетите, управлявани от тях, посредством намаляването или загубата на приходи, произтичащи от собствени ресурси, събирани непосредствено от името на Общностите или посредством извършването на неоправдан разход.</w:t>
      </w:r>
    </w:p>
    <w:p w:rsidR="00E230D4" w:rsidRDefault="00E230D4"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E230D4">
        <w:rPr>
          <w:rFonts w:ascii="Times New Roman" w:eastAsia="Times New Roman" w:hAnsi="Times New Roman"/>
          <w:sz w:val="24"/>
          <w:szCs w:val="24"/>
          <w:lang w:val="bg-BG" w:eastAsia="bg-BG"/>
        </w:rPr>
        <w:t>„Измама” (по отношение на разходи) е всяко умишлено действие или бездействие, свързано с използването или представянето на фалшиви, грешни или непълни изявления или документи, което води до злоупотреба или неправомерно присвояване на средства от общия бюджет на Европейските общности или от бюджети, управлявани от или от името на Европейските общности, укриване на информация в нарушение на конкретно задължение със същия резултат; използването на такива средства за различни цели от тези, за които те първоначално са били отпуснати.</w:t>
      </w:r>
    </w:p>
    <w:p w:rsidR="00AC2239" w:rsidRP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p>
    <w:p w:rsid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(6.12</w:t>
      </w:r>
      <w:r w:rsidR="00E230D4">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Изпълнителят</w:t>
      </w:r>
      <w:r w:rsidR="00E230D4" w:rsidRPr="00E230D4">
        <w:rPr>
          <w:rFonts w:ascii="Times New Roman" w:eastAsia="Times New Roman" w:hAnsi="Times New Roman"/>
          <w:sz w:val="24"/>
          <w:szCs w:val="24"/>
          <w:lang w:val="bg-BG" w:eastAsia="bg-BG"/>
        </w:rPr>
        <w:t xml:space="preserve"> се задължава да възстанови всички суми по нередности, констатирани по повод изпълнение на дейностите по този договор, заедно с дължимата законна лихва и други неправомерно получени средства.</w:t>
      </w:r>
    </w:p>
    <w:p w:rsidR="00AC2239" w:rsidRPr="00E230D4"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AC2239" w:rsidP="00E230D4">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(6.13</w:t>
      </w:r>
      <w:r w:rsidR="00E230D4">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Изпълнителят</w:t>
      </w:r>
      <w:r w:rsidR="00E230D4" w:rsidRPr="00E230D4">
        <w:rPr>
          <w:rFonts w:ascii="Times New Roman" w:eastAsia="Times New Roman" w:hAnsi="Times New Roman"/>
          <w:sz w:val="24"/>
          <w:szCs w:val="24"/>
          <w:lang w:val="bg-BG" w:eastAsia="bg-BG"/>
        </w:rPr>
        <w:t xml:space="preserve"> се задължава да запознае своите служители с определението за „нередност” и „измама” съгласно Регламент 1303/2013, както и да докладва за възникнали </w:t>
      </w:r>
      <w:r>
        <w:rPr>
          <w:rFonts w:ascii="Times New Roman" w:eastAsia="Times New Roman" w:hAnsi="Times New Roman"/>
          <w:sz w:val="24"/>
          <w:szCs w:val="24"/>
          <w:lang w:val="bg-BG" w:eastAsia="bg-BG"/>
        </w:rPr>
        <w:t>нередности пред Възложителя</w:t>
      </w:r>
      <w:r w:rsidR="00E230D4" w:rsidRPr="00E230D4">
        <w:rPr>
          <w:rFonts w:ascii="Times New Roman" w:eastAsia="Times New Roman" w:hAnsi="Times New Roman"/>
          <w:sz w:val="24"/>
          <w:szCs w:val="24"/>
          <w:lang w:val="bg-BG" w:eastAsia="bg-BG"/>
        </w:rPr>
        <w:t xml:space="preserve"> съг</w:t>
      </w:r>
      <w:r>
        <w:rPr>
          <w:rFonts w:ascii="Times New Roman" w:eastAsia="Times New Roman" w:hAnsi="Times New Roman"/>
          <w:sz w:val="24"/>
          <w:szCs w:val="24"/>
          <w:lang w:val="bg-BG" w:eastAsia="bg-BG"/>
        </w:rPr>
        <w:t>ласно утвърдената от Възложителя</w:t>
      </w:r>
      <w:r w:rsidR="00E230D4" w:rsidRPr="00E230D4">
        <w:rPr>
          <w:rFonts w:ascii="Times New Roman" w:eastAsia="Times New Roman" w:hAnsi="Times New Roman"/>
          <w:sz w:val="24"/>
          <w:szCs w:val="24"/>
          <w:lang w:val="bg-BG" w:eastAsia="bg-BG"/>
        </w:rPr>
        <w:t xml:space="preserve"> процедура за работа с нередности.</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AC2239" w:rsidP="00D7469B">
      <w:pPr>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(6.14</w:t>
      </w:r>
      <w:r w:rsidR="00D7469B" w:rsidRPr="00F63DD8">
        <w:rPr>
          <w:rFonts w:ascii="Times New Roman" w:eastAsia="Times New Roman" w:hAnsi="Times New Roman"/>
          <w:sz w:val="24"/>
          <w:szCs w:val="24"/>
          <w:lang w:val="bg-BG" w:eastAsia="bg-BG"/>
        </w:rPr>
        <w:t>) Изпълнителят се задължава да предостави възможност на Управлява</w:t>
      </w:r>
      <w:r>
        <w:rPr>
          <w:rFonts w:ascii="Times New Roman" w:eastAsia="Times New Roman" w:hAnsi="Times New Roman"/>
          <w:sz w:val="24"/>
          <w:szCs w:val="24"/>
          <w:lang w:val="bg-BG" w:eastAsia="bg-BG"/>
        </w:rPr>
        <w:t>щия орган, националните одитиращ</w:t>
      </w:r>
      <w:r w:rsidR="00D7469B" w:rsidRPr="00F63DD8">
        <w:rPr>
          <w:rFonts w:ascii="Times New Roman" w:eastAsia="Times New Roman" w:hAnsi="Times New Roman"/>
          <w:sz w:val="24"/>
          <w:szCs w:val="24"/>
          <w:lang w:val="bg-BG" w:eastAsia="bg-BG"/>
        </w:rPr>
        <w:t>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w:t>
      </w:r>
      <w:r w:rsidR="00AC2239">
        <w:rPr>
          <w:rFonts w:ascii="Times New Roman" w:eastAsia="Times New Roman" w:hAnsi="Times New Roman"/>
          <w:sz w:val="24"/>
          <w:szCs w:val="24"/>
          <w:lang w:val="bg-BG" w:eastAsia="bg-BG"/>
        </w:rPr>
        <w:t xml:space="preserve"> да бъдат извършвани до 5</w:t>
      </w:r>
      <w:r w:rsidRPr="00F63DD8">
        <w:rPr>
          <w:rFonts w:ascii="Times New Roman" w:eastAsia="Times New Roman" w:hAnsi="Times New Roman"/>
          <w:sz w:val="24"/>
          <w:szCs w:val="24"/>
          <w:lang w:val="bg-BG" w:eastAsia="bg-BG"/>
        </w:rPr>
        <w:t xml:space="preserve"> години след приключването на Оперативната програма.</w:t>
      </w:r>
      <w:r w:rsidRPr="00D20F36">
        <w:rPr>
          <w:rFonts w:ascii="Times New Roman" w:eastAsia="Times New Roman" w:hAnsi="Times New Roman"/>
          <w:sz w:val="24"/>
          <w:szCs w:val="24"/>
          <w:lang w:val="bg-BG" w:eastAsia="bg-BG"/>
        </w:rPr>
        <w:t xml:space="preserve"> </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p>
    <w:p w:rsidR="00D7469B" w:rsidRPr="00F63DD8" w:rsidRDefault="00AC2239" w:rsidP="00D7469B">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(6.15</w:t>
      </w:r>
      <w:r w:rsidR="00D7469B" w:rsidRPr="00F63DD8">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w:t>
      </w:r>
      <w:r w:rsidR="00D7469B" w:rsidRPr="005776FB">
        <w:rPr>
          <w:rFonts w:ascii="Times New Roman" w:eastAsia="Times New Roman" w:hAnsi="Times New Roman"/>
          <w:sz w:val="24"/>
          <w:szCs w:val="24"/>
          <w:lang w:val="bg-BG" w:eastAsia="bg-BG"/>
        </w:rPr>
        <w:t xml:space="preserve">срок от </w:t>
      </w:r>
      <w:r w:rsidR="005776FB" w:rsidRPr="005776FB">
        <w:rPr>
          <w:rFonts w:ascii="Times New Roman" w:eastAsia="Times New Roman" w:hAnsi="Times New Roman"/>
          <w:sz w:val="24"/>
          <w:szCs w:val="24"/>
          <w:lang w:val="bg-BG"/>
        </w:rPr>
        <w:t>10</w:t>
      </w:r>
      <w:r w:rsidR="00D7469B" w:rsidRPr="005776FB">
        <w:rPr>
          <w:rFonts w:ascii="Times New Roman" w:eastAsia="Times New Roman" w:hAnsi="Times New Roman"/>
          <w:sz w:val="24"/>
          <w:szCs w:val="24"/>
          <w:lang w:val="bg-BG"/>
        </w:rPr>
        <w:t xml:space="preserve"> (</w:t>
      </w:r>
      <w:r w:rsidR="005776FB" w:rsidRPr="005776FB">
        <w:rPr>
          <w:rFonts w:ascii="Times New Roman" w:eastAsia="Times New Roman" w:hAnsi="Times New Roman"/>
          <w:i/>
          <w:sz w:val="24"/>
          <w:szCs w:val="24"/>
          <w:lang w:val="bg-BG"/>
        </w:rPr>
        <w:t>десет</w:t>
      </w:r>
      <w:r w:rsidR="005776FB" w:rsidRPr="005776FB">
        <w:rPr>
          <w:rFonts w:ascii="Times New Roman" w:eastAsia="Times New Roman" w:hAnsi="Times New Roman"/>
          <w:sz w:val="24"/>
          <w:szCs w:val="24"/>
          <w:lang w:val="bg-BG"/>
        </w:rPr>
        <w:t>)</w:t>
      </w:r>
      <w:r w:rsidR="00D7469B" w:rsidRPr="00576876">
        <w:rPr>
          <w:rFonts w:ascii="Times New Roman" w:eastAsia="Times New Roman" w:hAnsi="Times New Roman"/>
          <w:sz w:val="24"/>
          <w:szCs w:val="24"/>
          <w:lang w:val="bg-BG"/>
        </w:rPr>
        <w:t xml:space="preserve"> дни</w:t>
      </w:r>
      <w:r w:rsidR="00D7469B" w:rsidRPr="00F63DD8">
        <w:rPr>
          <w:rFonts w:ascii="Times New Roman" w:eastAsia="Times New Roman" w:hAnsi="Times New Roman"/>
          <w:sz w:val="24"/>
          <w:szCs w:val="24"/>
          <w:lang w:val="bg-BG" w:eastAsia="bg-BG"/>
        </w:rPr>
        <w:t xml:space="preserve"> от сключване на настоящия Договор.В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D7469B" w:rsidRPr="00F63DD8">
          <w:rPr>
            <w:rFonts w:ascii="Times New Roman" w:eastAsia="Times New Roman" w:hAnsi="Times New Roman"/>
            <w:sz w:val="24"/>
            <w:szCs w:val="24"/>
            <w:lang w:val="bg-BG" w:eastAsia="bg-BG"/>
          </w:rPr>
          <w:t>чл. 66, ал. 2</w:t>
        </w:r>
      </w:hyperlink>
      <w:r w:rsidR="00D7469B" w:rsidRPr="00F63DD8">
        <w:rPr>
          <w:rFonts w:ascii="Times New Roman" w:eastAsia="Times New Roman" w:hAnsi="Times New Roman"/>
          <w:sz w:val="24"/>
          <w:szCs w:val="24"/>
          <w:lang w:val="bg-BG" w:eastAsia="bg-BG"/>
        </w:rPr>
        <w:t xml:space="preserve"> и </w:t>
      </w:r>
      <w:hyperlink r:id="rId8" w:anchor="p28982788" w:tgtFrame="_blank" w:history="1">
        <w:r w:rsidR="00D7469B" w:rsidRPr="00F63DD8">
          <w:rPr>
            <w:rFonts w:ascii="Times New Roman" w:eastAsia="Times New Roman" w:hAnsi="Times New Roman"/>
            <w:sz w:val="24"/>
            <w:szCs w:val="24"/>
            <w:lang w:val="bg-BG" w:eastAsia="bg-BG"/>
          </w:rPr>
          <w:t>11 ЗОП</w:t>
        </w:r>
      </w:hyperlink>
      <w:r w:rsidR="00D7469B" w:rsidRPr="00F63DD8">
        <w:rPr>
          <w:rFonts w:ascii="Times New Roman" w:eastAsia="Times New Roman" w:hAnsi="Times New Roman"/>
          <w:sz w:val="24"/>
          <w:szCs w:val="24"/>
          <w:lang w:val="bg-BG" w:eastAsia="bg-BG"/>
        </w:rPr>
        <w:t>.</w:t>
      </w:r>
    </w:p>
    <w:p w:rsidR="00D7469B" w:rsidRDefault="00D7469B" w:rsidP="00D7469B">
      <w:pPr>
        <w:spacing w:after="0" w:line="240" w:lineRule="auto"/>
        <w:jc w:val="both"/>
        <w:rPr>
          <w:rFonts w:ascii="Times New Roman" w:eastAsia="Times New Roman" w:hAnsi="Times New Roman"/>
          <w:b/>
          <w:sz w:val="24"/>
          <w:szCs w:val="24"/>
          <w:lang w:val="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AC2239" w:rsidRDefault="00AC2239" w:rsidP="00D7469B">
      <w:pPr>
        <w:spacing w:after="0" w:line="240" w:lineRule="auto"/>
        <w:jc w:val="both"/>
        <w:rPr>
          <w:rFonts w:ascii="Times New Roman" w:eastAsia="Times New Roman" w:hAnsi="Times New Roman"/>
          <w:b/>
          <w:sz w:val="24"/>
          <w:szCs w:val="24"/>
          <w:lang w:val="bg-BG"/>
        </w:rPr>
      </w:pPr>
    </w:p>
    <w:p w:rsidR="00AC2239" w:rsidRDefault="00AC2239" w:rsidP="00D7469B">
      <w:pPr>
        <w:spacing w:after="0" w:line="240" w:lineRule="auto"/>
        <w:jc w:val="both"/>
        <w:rPr>
          <w:rFonts w:ascii="Times New Roman" w:eastAsia="Times New Roman" w:hAnsi="Times New Roman"/>
          <w:sz w:val="24"/>
          <w:szCs w:val="24"/>
          <w:lang w:val="bg-BG"/>
        </w:rPr>
      </w:pPr>
      <w:r w:rsidRPr="00AC2239">
        <w:rPr>
          <w:rFonts w:ascii="Times New Roman" w:eastAsia="Times New Roman" w:hAnsi="Times New Roman"/>
          <w:sz w:val="24"/>
          <w:szCs w:val="24"/>
          <w:lang w:val="bg-BG"/>
        </w:rPr>
        <w:t>(6.16)</w:t>
      </w:r>
      <w:r>
        <w:rPr>
          <w:rFonts w:ascii="Times New Roman" w:eastAsia="Times New Roman" w:hAnsi="Times New Roman"/>
          <w:sz w:val="24"/>
          <w:szCs w:val="24"/>
          <w:lang w:val="bg-BG"/>
        </w:rPr>
        <w:t xml:space="preserve"> Изпълнителят се задължава да достави изработените материали в сроковете по настоящия договор и на адреса упоменат от Възложителя  в чл. 4.3</w:t>
      </w:r>
    </w:p>
    <w:p w:rsidR="00A44266" w:rsidRPr="00AC2239" w:rsidRDefault="00A44266" w:rsidP="00D7469B">
      <w:pPr>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D7469B" w:rsidRPr="00F63DD8" w:rsidRDefault="00D7469B" w:rsidP="00D7469B">
      <w:pPr>
        <w:numPr>
          <w:ilvl w:val="0"/>
          <w:numId w:val="1"/>
        </w:numPr>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ВЪЗЛОЖИТЕЛЯ</w:t>
      </w:r>
    </w:p>
    <w:p w:rsidR="00D7469B" w:rsidRPr="00F63DD8" w:rsidRDefault="00D7469B" w:rsidP="00D7469B">
      <w:pPr>
        <w:spacing w:after="0" w:line="240" w:lineRule="auto"/>
        <w:ind w:firstLine="567"/>
        <w:jc w:val="center"/>
        <w:rPr>
          <w:rFonts w:ascii="Times New Roman" w:eastAsia="Times New Roman" w:hAnsi="Times New Roman"/>
          <w:b/>
          <w:sz w:val="24"/>
          <w:szCs w:val="24"/>
          <w:lang w:val="bg-BG" w:eastAsia="bg-BG"/>
        </w:rPr>
      </w:pPr>
    </w:p>
    <w:p w:rsidR="00A44266" w:rsidRDefault="00A44266" w:rsidP="00D7469B">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D7469B" w:rsidRPr="00F63DD8" w:rsidRDefault="00AC2239" w:rsidP="00D7469B">
      <w:pPr>
        <w:autoSpaceDE w:val="0"/>
        <w:autoSpaceDN w:val="0"/>
        <w:adjustRightInd w:val="0"/>
        <w:spacing w:after="0" w:line="240" w:lineRule="auto"/>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lastRenderedPageBreak/>
        <w:t>Член 7</w:t>
      </w:r>
      <w:r w:rsidR="00D7469B" w:rsidRPr="00F63DD8">
        <w:rPr>
          <w:rFonts w:ascii="Times New Roman" w:eastAsia="Times New Roman" w:hAnsi="Times New Roman"/>
          <w:b/>
          <w:sz w:val="24"/>
          <w:szCs w:val="24"/>
          <w:lang w:val="bg-BG" w:eastAsia="bg-BG"/>
        </w:rPr>
        <w:t xml:space="preserve">. </w:t>
      </w:r>
    </w:p>
    <w:p w:rsidR="00D7469B" w:rsidRPr="00F63DD8" w:rsidRDefault="00D7469B" w:rsidP="00D7469B">
      <w:pPr>
        <w:autoSpaceDE w:val="0"/>
        <w:autoSpaceDN w:val="0"/>
        <w:adjustRightInd w:val="0"/>
        <w:spacing w:after="0" w:line="240" w:lineRule="auto"/>
        <w:jc w:val="both"/>
        <w:rPr>
          <w:rFonts w:ascii="Verdana" w:hAnsi="Verdana"/>
          <w:b/>
          <w:bCs/>
          <w:sz w:val="20"/>
          <w:szCs w:val="20"/>
          <w:lang w:val="bg-BG" w:eastAsia="bg-BG"/>
        </w:rPr>
      </w:pPr>
    </w:p>
    <w:p w:rsidR="00D7469B" w:rsidRPr="00F63DD8" w:rsidRDefault="00AC2239"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w:t>
      </w:r>
      <w:r w:rsidR="00D7469B" w:rsidRPr="00F63DD8">
        <w:rPr>
          <w:rFonts w:ascii="Times New Roman" w:eastAsia="Times New Roman" w:hAnsi="Times New Roman"/>
          <w:sz w:val="24"/>
          <w:szCs w:val="24"/>
          <w:lang w:val="bg-BG"/>
        </w:rPr>
        <w:t xml:space="preserve">.1) Възложителят се задължава да заплати общата цена по </w:t>
      </w:r>
      <w:r w:rsidR="00A44266">
        <w:rPr>
          <w:rFonts w:ascii="Times New Roman" w:eastAsia="Times New Roman" w:hAnsi="Times New Roman"/>
          <w:sz w:val="24"/>
          <w:szCs w:val="24"/>
          <w:lang w:val="bg-BG"/>
        </w:rPr>
        <w:t xml:space="preserve">чл. 2 </w:t>
      </w:r>
      <w:r w:rsidR="00D7469B" w:rsidRPr="00F63DD8">
        <w:rPr>
          <w:rFonts w:ascii="Times New Roman" w:eastAsia="Times New Roman" w:hAnsi="Times New Roman"/>
          <w:sz w:val="24"/>
          <w:szCs w:val="24"/>
          <w:lang w:val="bg-BG"/>
        </w:rPr>
        <w:t>алинея</w:t>
      </w:r>
      <w:r>
        <w:rPr>
          <w:rFonts w:ascii="Times New Roman" w:eastAsia="Times New Roman" w:hAnsi="Times New Roman"/>
          <w:sz w:val="24"/>
          <w:szCs w:val="24"/>
          <w:lang w:val="bg-BG"/>
        </w:rPr>
        <w:t xml:space="preserve"> </w:t>
      </w:r>
      <w:r w:rsidR="00D7469B" w:rsidRPr="00F63DD8">
        <w:rPr>
          <w:rFonts w:ascii="Times New Roman" w:eastAsia="Times New Roman" w:hAnsi="Times New Roman"/>
          <w:sz w:val="24"/>
          <w:szCs w:val="24"/>
          <w:lang w:val="bg-BG"/>
        </w:rPr>
        <w:t xml:space="preserve">(2.1) от този Договор, съгласно условията и по начина, посочен в него.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F63DD8" w:rsidRDefault="00AC2239"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w:t>
      </w:r>
      <w:r w:rsidR="00D7469B" w:rsidRPr="00F63DD8">
        <w:rPr>
          <w:rFonts w:ascii="Times New Roman" w:eastAsia="Times New Roman" w:hAnsi="Times New Roman"/>
          <w:sz w:val="24"/>
          <w:szCs w:val="24"/>
          <w:lang w:val="bg-BG"/>
        </w:rPr>
        <w:t xml:space="preserve">.2) Възложителят се задължава да приеме </w:t>
      </w:r>
      <w:r w:rsidR="0091410C">
        <w:rPr>
          <w:rFonts w:ascii="Times New Roman" w:eastAsia="Times New Roman" w:hAnsi="Times New Roman"/>
          <w:sz w:val="24"/>
          <w:szCs w:val="24"/>
          <w:lang w:val="bg-BG"/>
        </w:rPr>
        <w:t>услугата</w:t>
      </w:r>
      <w:r w:rsidR="00D7469B" w:rsidRPr="00F63DD8">
        <w:rPr>
          <w:rFonts w:ascii="Times New Roman" w:eastAsia="Times New Roman" w:hAnsi="Times New Roman"/>
          <w:sz w:val="24"/>
          <w:szCs w:val="24"/>
          <w:lang w:val="bg-BG"/>
        </w:rPr>
        <w:t xml:space="preserve">, предмет на договора по реда на </w:t>
      </w:r>
      <w:r w:rsidR="00D7469B">
        <w:rPr>
          <w:rFonts w:ascii="Times New Roman" w:eastAsia="Times New Roman" w:hAnsi="Times New Roman"/>
          <w:sz w:val="24"/>
          <w:szCs w:val="24"/>
          <w:lang w:val="bg-BG"/>
        </w:rPr>
        <w:t>алинея (5.</w:t>
      </w:r>
      <w:r w:rsidR="009B4F5E">
        <w:rPr>
          <w:rFonts w:ascii="Times New Roman" w:eastAsia="Times New Roman" w:hAnsi="Times New Roman"/>
          <w:sz w:val="24"/>
          <w:szCs w:val="24"/>
          <w:lang w:val="bg-BG"/>
        </w:rPr>
        <w:t>1</w:t>
      </w:r>
      <w:r w:rsidR="00D7469B">
        <w:rPr>
          <w:rFonts w:ascii="Times New Roman" w:eastAsia="Times New Roman" w:hAnsi="Times New Roman"/>
          <w:sz w:val="24"/>
          <w:szCs w:val="24"/>
          <w:lang w:val="bg-BG"/>
        </w:rPr>
        <w:t>)</w:t>
      </w:r>
      <w:r w:rsidR="00D7469B" w:rsidRPr="00F63DD8">
        <w:rPr>
          <w:rFonts w:ascii="Times New Roman" w:eastAsia="Times New Roman" w:hAnsi="Times New Roman"/>
          <w:sz w:val="24"/>
          <w:szCs w:val="24"/>
          <w:lang w:val="bg-BG"/>
        </w:rPr>
        <w:t xml:space="preserve"> ако отговарят на договорените изисквания, в срок до </w:t>
      </w:r>
      <w:r w:rsidR="00096991">
        <w:rPr>
          <w:rFonts w:ascii="Times New Roman" w:eastAsia="Times New Roman" w:hAnsi="Times New Roman"/>
          <w:sz w:val="24"/>
          <w:szCs w:val="24"/>
          <w:lang w:val="bg-BG"/>
        </w:rPr>
        <w:t>10</w:t>
      </w:r>
      <w:r w:rsidR="00D7469B" w:rsidRPr="00576876">
        <w:rPr>
          <w:rFonts w:ascii="Times New Roman" w:eastAsia="Times New Roman" w:hAnsi="Times New Roman"/>
          <w:sz w:val="24"/>
          <w:szCs w:val="24"/>
          <w:lang w:val="bg-BG"/>
        </w:rPr>
        <w:t xml:space="preserve"> (</w:t>
      </w:r>
      <w:r w:rsidR="00096991">
        <w:rPr>
          <w:rFonts w:ascii="Times New Roman" w:eastAsia="Times New Roman" w:hAnsi="Times New Roman"/>
          <w:sz w:val="24"/>
          <w:szCs w:val="24"/>
          <w:lang w:val="bg-BG"/>
        </w:rPr>
        <w:t>десет</w:t>
      </w:r>
      <w:r w:rsidR="00D7469B" w:rsidRPr="00576876">
        <w:rPr>
          <w:rFonts w:ascii="Times New Roman" w:eastAsia="Times New Roman" w:hAnsi="Times New Roman"/>
          <w:sz w:val="24"/>
          <w:szCs w:val="24"/>
          <w:lang w:val="bg-BG"/>
        </w:rPr>
        <w:t>) дни</w:t>
      </w:r>
      <w:r w:rsidR="00D7469B" w:rsidRPr="00F63DD8">
        <w:rPr>
          <w:rFonts w:ascii="Times New Roman" w:eastAsia="Times New Roman" w:hAnsi="Times New Roman"/>
          <w:sz w:val="24"/>
          <w:szCs w:val="24"/>
          <w:lang w:val="bg-BG"/>
        </w:rPr>
        <w:t xml:space="preserve"> след писменото му уведомяване.</w:t>
      </w:r>
    </w:p>
    <w:p w:rsidR="00D7469B"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F3839" w:rsidRDefault="00DF3839"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(7.3) Възложителят се задължава да оказва съдействие на Изпълнителя във връзка с изпълнението на настоящия договор, включително и за отстраняване на възникнали пречки пред изпълнението на договора, когато Изпълнителят поиска това.</w:t>
      </w:r>
    </w:p>
    <w:p w:rsidR="00DF3839" w:rsidRDefault="00DF3839"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F3839" w:rsidRDefault="00DF3839"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(7.4) Възложителят е длъжен да предостави на Изпълнителя за ползване наличните документи и други данни, необходими за изпълнение на услугите, предмет на договора, при спазване на относимите изисквания или ограничения съгласно приложимото право, включително да уведоми своевременно Изпълнителя за конкретните изисквания за визуална идентичност на материалите.</w:t>
      </w:r>
    </w:p>
    <w:p w:rsidR="00DF3839" w:rsidRDefault="00DF3839"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F3839" w:rsidRDefault="00DF3839"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(7.5) Да освободи представената от Изпълнителя гаранция за изпълнение, съгласно клаузите на настоящия договор.</w:t>
      </w:r>
      <w:r w:rsidR="00A44266">
        <w:rPr>
          <w:rFonts w:ascii="Times New Roman" w:eastAsia="Times New Roman" w:hAnsi="Times New Roman"/>
          <w:sz w:val="24"/>
          <w:szCs w:val="24"/>
          <w:lang w:val="bg-BG"/>
        </w:rPr>
        <w:t xml:space="preserve"> (ако е приложимо)</w:t>
      </w:r>
    </w:p>
    <w:p w:rsidR="00DF3839" w:rsidRPr="005407BF" w:rsidRDefault="00DF3839"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5407BF" w:rsidRDefault="00124821"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(7.6</w:t>
      </w:r>
      <w:r w:rsidR="00D7469B" w:rsidRPr="005407BF">
        <w:rPr>
          <w:rFonts w:ascii="Times New Roman" w:eastAsia="Times New Roman" w:hAnsi="Times New Roman"/>
          <w:sz w:val="24"/>
          <w:szCs w:val="24"/>
          <w:lang w:val="bg-BG"/>
        </w:rPr>
        <w:t xml:space="preserve">) Възложителят има право да иска от Изпълнителя да </w:t>
      </w:r>
      <w:r w:rsidR="009B4F5E">
        <w:rPr>
          <w:rFonts w:ascii="Times New Roman" w:eastAsia="Times New Roman" w:hAnsi="Times New Roman"/>
          <w:sz w:val="24"/>
          <w:szCs w:val="24"/>
          <w:lang w:val="bg-BG"/>
        </w:rPr>
        <w:t xml:space="preserve">изпълни </w:t>
      </w:r>
      <w:r w:rsidR="0091410C">
        <w:rPr>
          <w:rFonts w:ascii="Times New Roman" w:eastAsia="Times New Roman" w:hAnsi="Times New Roman"/>
          <w:sz w:val="24"/>
          <w:szCs w:val="24"/>
          <w:lang w:val="bg-BG"/>
        </w:rPr>
        <w:t>услугата</w:t>
      </w:r>
      <w:r w:rsidR="00D7469B" w:rsidRPr="005407BF">
        <w:rPr>
          <w:rFonts w:ascii="Times New Roman" w:eastAsia="Times New Roman" w:hAnsi="Times New Roman"/>
          <w:sz w:val="24"/>
          <w:szCs w:val="24"/>
          <w:lang w:val="bg-BG"/>
        </w:rPr>
        <w:t xml:space="preserve"> в срок и без отклонения от договорените изисквания. </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Pr="005407BF" w:rsidRDefault="00124821"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(7.7</w:t>
      </w:r>
      <w:r w:rsidR="00D7469B" w:rsidRPr="005407BF">
        <w:rPr>
          <w:rFonts w:ascii="Times New Roman" w:eastAsia="Times New Roman" w:hAnsi="Times New Roman"/>
          <w:sz w:val="24"/>
          <w:szCs w:val="24"/>
          <w:lang w:val="bg-BG"/>
        </w:rPr>
        <w:t xml:space="preserve">) Възложителят има право да получава информация по всяко време относно подготовката, хода и организацията по изпълнението на </w:t>
      </w:r>
      <w:r w:rsidR="009B4F5E">
        <w:rPr>
          <w:rFonts w:ascii="Times New Roman" w:eastAsia="Times New Roman" w:hAnsi="Times New Roman"/>
          <w:sz w:val="24"/>
          <w:szCs w:val="24"/>
          <w:lang w:val="bg-BG"/>
        </w:rPr>
        <w:t>услугата</w:t>
      </w:r>
      <w:r w:rsidR="00D7469B" w:rsidRPr="005407BF">
        <w:rPr>
          <w:rFonts w:ascii="Times New Roman" w:eastAsia="Times New Roman" w:hAnsi="Times New Roman"/>
          <w:sz w:val="24"/>
          <w:szCs w:val="24"/>
          <w:lang w:val="bg-BG"/>
        </w:rPr>
        <w:t xml:space="preserve"> и дейностите, предмет на Договора.</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Default="00124821"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(7.8</w:t>
      </w:r>
      <w:r w:rsidR="00D7469B" w:rsidRPr="005407BF">
        <w:rPr>
          <w:rFonts w:ascii="Times New Roman" w:eastAsia="Times New Roman" w:hAnsi="Times New Roman"/>
          <w:sz w:val="24"/>
          <w:szCs w:val="24"/>
          <w:lang w:val="bg-BG"/>
        </w:rPr>
        <w:t xml:space="preserve">) Възложителят има право на рекламация за </w:t>
      </w:r>
      <w:r w:rsidR="0091410C">
        <w:rPr>
          <w:rFonts w:ascii="Times New Roman" w:eastAsia="Times New Roman" w:hAnsi="Times New Roman"/>
          <w:sz w:val="24"/>
          <w:szCs w:val="24"/>
          <w:lang w:val="bg-BG"/>
        </w:rPr>
        <w:t>изпълнените</w:t>
      </w:r>
      <w:r w:rsidR="00D7469B" w:rsidRPr="005407BF">
        <w:rPr>
          <w:rFonts w:ascii="Times New Roman" w:eastAsia="Times New Roman" w:hAnsi="Times New Roman"/>
          <w:sz w:val="24"/>
          <w:szCs w:val="24"/>
          <w:lang w:val="bg-BG"/>
        </w:rPr>
        <w:t xml:space="preserve"> по Договора </w:t>
      </w:r>
      <w:r w:rsidR="0091410C">
        <w:rPr>
          <w:rFonts w:ascii="Times New Roman" w:eastAsia="Times New Roman" w:hAnsi="Times New Roman"/>
          <w:sz w:val="24"/>
          <w:szCs w:val="24"/>
          <w:lang w:val="bg-BG"/>
        </w:rPr>
        <w:t xml:space="preserve"> предпечатни и печатни услуги</w:t>
      </w:r>
      <w:r w:rsidR="00D7469B" w:rsidRPr="005407BF">
        <w:rPr>
          <w:rFonts w:ascii="Times New Roman" w:eastAsia="Times New Roman" w:hAnsi="Times New Roman"/>
          <w:sz w:val="24"/>
          <w:szCs w:val="24"/>
          <w:lang w:val="bg-BG"/>
        </w:rPr>
        <w:t>, при условията посочени в настоящия Договор.</w:t>
      </w:r>
    </w:p>
    <w:p w:rsidR="00124821" w:rsidRPr="005407BF" w:rsidRDefault="00124821" w:rsidP="00D7469B">
      <w:pPr>
        <w:autoSpaceDE w:val="0"/>
        <w:autoSpaceDN w:val="0"/>
        <w:adjustRightInd w:val="0"/>
        <w:spacing w:after="0" w:line="240" w:lineRule="auto"/>
        <w:jc w:val="both"/>
        <w:rPr>
          <w:rFonts w:ascii="Times New Roman" w:eastAsia="Times New Roman" w:hAnsi="Times New Roman"/>
          <w:sz w:val="24"/>
          <w:szCs w:val="24"/>
          <w:lang w:val="bg-BG"/>
        </w:rPr>
      </w:pPr>
    </w:p>
    <w:p w:rsidR="00361055" w:rsidRPr="00F63DD8" w:rsidRDefault="00124821" w:rsidP="00361055">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(7.9</w:t>
      </w:r>
      <w:r w:rsidR="00361055" w:rsidRPr="005407BF">
        <w:rPr>
          <w:rFonts w:ascii="Times New Roman" w:eastAsia="Times New Roman" w:hAnsi="Times New Roman"/>
          <w:sz w:val="24"/>
          <w:szCs w:val="24"/>
          <w:lang w:val="bg-BG"/>
        </w:rPr>
        <w:t>) Възложителят има право да изисква от Изпълнителя замяната на несъответстващ</w:t>
      </w:r>
      <w:r w:rsidR="009B4F5E">
        <w:rPr>
          <w:rFonts w:ascii="Times New Roman" w:eastAsia="Times New Roman" w:hAnsi="Times New Roman"/>
          <w:sz w:val="24"/>
          <w:szCs w:val="24"/>
          <w:lang w:val="bg-BG"/>
        </w:rPr>
        <w:t>и</w:t>
      </w:r>
      <w:r w:rsidR="00361055" w:rsidRPr="005407BF">
        <w:rPr>
          <w:rFonts w:ascii="Times New Roman" w:eastAsia="Times New Roman" w:hAnsi="Times New Roman"/>
          <w:sz w:val="24"/>
          <w:szCs w:val="24"/>
          <w:lang w:val="bg-BG"/>
        </w:rPr>
        <w:t xml:space="preserve"> с Техническите спецификации </w:t>
      </w:r>
      <w:r w:rsidR="0091410C">
        <w:rPr>
          <w:rFonts w:ascii="Times New Roman" w:eastAsia="Times New Roman" w:hAnsi="Times New Roman"/>
          <w:sz w:val="24"/>
          <w:szCs w:val="24"/>
          <w:lang w:val="bg-BG"/>
        </w:rPr>
        <w:t xml:space="preserve">предпечатни и печатни материали </w:t>
      </w:r>
      <w:r w:rsidR="00361055" w:rsidRPr="005407BF">
        <w:rPr>
          <w:rFonts w:ascii="Times New Roman" w:eastAsia="Times New Roman" w:hAnsi="Times New Roman"/>
          <w:sz w:val="24"/>
          <w:szCs w:val="24"/>
          <w:lang w:val="bg-BG"/>
        </w:rPr>
        <w:t>само при условията на настоящия Договор</w:t>
      </w:r>
      <w:r w:rsidR="0091410C">
        <w:rPr>
          <w:rFonts w:ascii="Times New Roman" w:eastAsia="Times New Roman" w:hAnsi="Times New Roman"/>
          <w:sz w:val="24"/>
          <w:szCs w:val="24"/>
          <w:lang w:val="bg-BG"/>
        </w:rPr>
        <w:t>.</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124821" w:rsidP="00361055">
      <w:pPr>
        <w:spacing w:after="0" w:line="240" w:lineRule="auto"/>
        <w:jc w:val="both"/>
        <w:rPr>
          <w:rFonts w:ascii="Times New Roman" w:eastAsia="Times New Roman" w:hAnsi="Times New Roman"/>
          <w:bCs/>
          <w:sz w:val="24"/>
          <w:szCs w:val="24"/>
          <w:lang w:val="bg-BG"/>
        </w:rPr>
      </w:pPr>
      <w:r>
        <w:rPr>
          <w:rFonts w:ascii="Times New Roman" w:eastAsia="Times New Roman" w:hAnsi="Times New Roman"/>
          <w:sz w:val="24"/>
          <w:szCs w:val="24"/>
          <w:lang w:val="bg-BG"/>
        </w:rPr>
        <w:t>(7.10</w:t>
      </w:r>
      <w:r w:rsidR="00361055" w:rsidRPr="00F63DD8">
        <w:rPr>
          <w:rFonts w:ascii="Times New Roman" w:eastAsia="Times New Roman" w:hAnsi="Times New Roman"/>
          <w:sz w:val="24"/>
          <w:szCs w:val="24"/>
          <w:lang w:val="bg-BG"/>
        </w:rPr>
        <w:t xml:space="preserve">) Възложителят има право да откаже приемането на </w:t>
      </w:r>
      <w:r w:rsidR="009B4F5E">
        <w:rPr>
          <w:rFonts w:ascii="Times New Roman" w:eastAsia="Times New Roman" w:hAnsi="Times New Roman"/>
          <w:sz w:val="24"/>
          <w:szCs w:val="24"/>
          <w:lang w:val="bg-BG"/>
        </w:rPr>
        <w:t>услугата</w:t>
      </w:r>
      <w:r w:rsidR="00361055" w:rsidRPr="00F63DD8">
        <w:rPr>
          <w:rFonts w:ascii="Times New Roman" w:eastAsia="Times New Roman" w:hAnsi="Times New Roman"/>
          <w:sz w:val="24"/>
          <w:szCs w:val="24"/>
          <w:lang w:val="bg-BG"/>
        </w:rPr>
        <w:t xml:space="preserve">,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361055" w:rsidRPr="00F63DD8">
        <w:rPr>
          <w:rFonts w:ascii="Times New Roman" w:eastAsia="Times New Roman" w:hAnsi="Times New Roman"/>
          <w:bCs/>
          <w:sz w:val="24"/>
          <w:szCs w:val="24"/>
          <w:lang w:val="bg-BG"/>
        </w:rPr>
        <w:t>да откаже да изплати частично или изцяло договорената цена.</w:t>
      </w:r>
    </w:p>
    <w:p w:rsidR="00361055" w:rsidRPr="00F63DD8" w:rsidRDefault="00361055" w:rsidP="00361055">
      <w:pPr>
        <w:tabs>
          <w:tab w:val="left" w:pos="8094"/>
        </w:tabs>
        <w:spacing w:after="0" w:line="240" w:lineRule="auto"/>
        <w:jc w:val="both"/>
        <w:rPr>
          <w:rFonts w:ascii="Times New Roman" w:eastAsia="Times New Roman" w:hAnsi="Times New Roman"/>
          <w:sz w:val="24"/>
          <w:szCs w:val="24"/>
          <w:lang w:val="bg-BG" w:eastAsia="bg-BG"/>
        </w:rPr>
      </w:pPr>
    </w:p>
    <w:p w:rsidR="00361055" w:rsidRPr="00F63DD8" w:rsidRDefault="00124821" w:rsidP="00361055">
      <w:pPr>
        <w:tabs>
          <w:tab w:val="left" w:pos="8094"/>
        </w:tabs>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(7.11</w:t>
      </w:r>
      <w:r w:rsidR="00361055" w:rsidRPr="00F63DD8">
        <w:rPr>
          <w:rFonts w:ascii="Times New Roman" w:eastAsia="Times New Roman" w:hAnsi="Times New Roman"/>
          <w:sz w:val="24"/>
          <w:szCs w:val="24"/>
          <w:lang w:val="bg-BG" w:eastAsia="bg-BG"/>
        </w:rPr>
        <w:t xml:space="preserve">) </w:t>
      </w:r>
      <w:r w:rsidR="00361055" w:rsidRPr="00F63DD8">
        <w:rPr>
          <w:rFonts w:ascii="Times New Roman" w:eastAsia="Times New Roman" w:hAnsi="Times New Roman"/>
          <w:sz w:val="24"/>
          <w:szCs w:val="24"/>
          <w:lang w:val="bg-BG"/>
        </w:rPr>
        <w:t>Възложителят има право д</w:t>
      </w:r>
      <w:r w:rsidR="00361055" w:rsidRPr="00F63DD8">
        <w:rPr>
          <w:rFonts w:ascii="Times New Roman" w:eastAsia="Times New Roman" w:hAnsi="Times New Roman"/>
          <w:sz w:val="24"/>
          <w:szCs w:val="24"/>
          <w:lang w:val="bg-BG" w:eastAsia="bg-BG"/>
        </w:rPr>
        <w:t>а изисква от Изпълнителя да сключи и да му представи договори за подизпълнение с посочените в офертата му подизпълнители.</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124821" w:rsidP="00361055">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(7.12</w:t>
      </w:r>
      <w:r w:rsidR="00361055" w:rsidRPr="00F63DD8">
        <w:rPr>
          <w:rFonts w:ascii="Times New Roman" w:eastAsia="Times New Roman" w:hAnsi="Times New Roman"/>
          <w:sz w:val="24"/>
          <w:szCs w:val="24"/>
          <w:lang w:val="bg-BG"/>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Default="00361055" w:rsidP="00361055">
      <w:pPr>
        <w:spacing w:after="0" w:line="240" w:lineRule="auto"/>
        <w:jc w:val="both"/>
        <w:rPr>
          <w:rFonts w:ascii="Times New Roman" w:eastAsia="Times New Roman" w:hAnsi="Times New Roman"/>
          <w:b/>
          <w:sz w:val="24"/>
          <w:szCs w:val="24"/>
          <w:lang w:val="bg-BG"/>
        </w:rPr>
      </w:pPr>
    </w:p>
    <w:p w:rsidR="00124821" w:rsidRPr="00F63DD8" w:rsidRDefault="00124821" w:rsidP="00361055">
      <w:pPr>
        <w:spacing w:after="0" w:line="240" w:lineRule="auto"/>
        <w:jc w:val="both"/>
        <w:rPr>
          <w:rFonts w:ascii="Times New Roman" w:eastAsia="Times New Roman" w:hAnsi="Times New Roman"/>
          <w:b/>
          <w:sz w:val="24"/>
          <w:szCs w:val="24"/>
          <w:lang w:val="bg-BG"/>
        </w:rPr>
      </w:pPr>
    </w:p>
    <w:p w:rsidR="00124821" w:rsidRDefault="00124821"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 xml:space="preserve">ПОДАВАНЕ НА ЗАЯВКИ, ПРЕДАВАНЕ, </w:t>
      </w:r>
      <w:r w:rsidR="005776FB">
        <w:rPr>
          <w:rFonts w:ascii="Times New Roman" w:eastAsia="Times New Roman" w:hAnsi="Times New Roman"/>
          <w:b/>
          <w:sz w:val="24"/>
          <w:szCs w:val="24"/>
          <w:lang w:val="bg-BG" w:eastAsia="bg-BG"/>
        </w:rPr>
        <w:t>ПРЕГЛЕД И ПРИЕМАНЕ НА ИЗПЪЛНЕНИЕ</w:t>
      </w:r>
      <w:r>
        <w:rPr>
          <w:rFonts w:ascii="Times New Roman" w:eastAsia="Times New Roman" w:hAnsi="Times New Roman"/>
          <w:b/>
          <w:sz w:val="24"/>
          <w:szCs w:val="24"/>
          <w:lang w:val="bg-BG" w:eastAsia="bg-BG"/>
        </w:rPr>
        <w:t>ТО ПО ПРЕДМЕТА НА ДОГОВОРА</w:t>
      </w:r>
    </w:p>
    <w:p w:rsidR="001B2FEC" w:rsidRDefault="001B2FEC" w:rsidP="001B2FEC">
      <w:pPr>
        <w:tabs>
          <w:tab w:val="left" w:pos="0"/>
        </w:tabs>
        <w:spacing w:after="0" w:line="240" w:lineRule="auto"/>
        <w:contextualSpacing/>
        <w:jc w:val="center"/>
        <w:rPr>
          <w:rFonts w:ascii="Times New Roman" w:eastAsia="Times New Roman" w:hAnsi="Times New Roman"/>
          <w:b/>
          <w:sz w:val="24"/>
          <w:szCs w:val="24"/>
          <w:lang w:val="bg-BG" w:eastAsia="bg-BG"/>
        </w:rPr>
      </w:pPr>
    </w:p>
    <w:p w:rsidR="001B2FEC" w:rsidRDefault="001B2FEC" w:rsidP="001B2FEC">
      <w:pPr>
        <w:tabs>
          <w:tab w:val="left" w:pos="0"/>
        </w:tabs>
        <w:spacing w:after="0" w:line="240" w:lineRule="auto"/>
        <w:contextualSpacing/>
        <w:jc w:val="center"/>
        <w:rPr>
          <w:rFonts w:ascii="Times New Roman" w:eastAsia="Times New Roman" w:hAnsi="Times New Roman"/>
          <w:b/>
          <w:sz w:val="24"/>
          <w:szCs w:val="24"/>
          <w:lang w:val="bg-BG" w:eastAsia="bg-BG"/>
        </w:rPr>
      </w:pPr>
    </w:p>
    <w:p w:rsidR="001B2FEC" w:rsidRDefault="001B2FEC" w:rsidP="001B2FEC">
      <w:pPr>
        <w:tabs>
          <w:tab w:val="left" w:pos="0"/>
        </w:tabs>
        <w:spacing w:after="0" w:line="240" w:lineRule="auto"/>
        <w:contextualSpacing/>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Член 8.</w:t>
      </w:r>
    </w:p>
    <w:p w:rsidR="001B2FEC" w:rsidRDefault="001B2FEC" w:rsidP="001B2FEC">
      <w:pPr>
        <w:tabs>
          <w:tab w:val="left" w:pos="0"/>
        </w:tabs>
        <w:spacing w:after="0" w:line="240" w:lineRule="auto"/>
        <w:contextualSpacing/>
        <w:jc w:val="both"/>
        <w:rPr>
          <w:rFonts w:ascii="Times New Roman" w:eastAsia="Times New Roman" w:hAnsi="Times New Roman"/>
          <w:b/>
          <w:sz w:val="24"/>
          <w:szCs w:val="24"/>
          <w:lang w:val="bg-BG" w:eastAsia="bg-BG"/>
        </w:rPr>
      </w:pPr>
    </w:p>
    <w:p w:rsidR="001B2FEC" w:rsidRDefault="001B2FEC" w:rsidP="001B2FEC">
      <w:pPr>
        <w:tabs>
          <w:tab w:val="left" w:pos="0"/>
        </w:tabs>
        <w:spacing w:after="0" w:line="240" w:lineRule="auto"/>
        <w:contextualSpacing/>
        <w:jc w:val="both"/>
        <w:rPr>
          <w:rFonts w:ascii="Times New Roman" w:eastAsia="Times New Roman" w:hAnsi="Times New Roman"/>
          <w:sz w:val="24"/>
          <w:szCs w:val="24"/>
          <w:lang w:val="bg-BG" w:eastAsia="bg-BG"/>
        </w:rPr>
      </w:pPr>
      <w:r w:rsidRPr="001B2FEC">
        <w:rPr>
          <w:rFonts w:ascii="Times New Roman" w:eastAsia="Times New Roman" w:hAnsi="Times New Roman"/>
          <w:sz w:val="24"/>
          <w:szCs w:val="24"/>
          <w:lang w:val="bg-BG" w:eastAsia="bg-BG"/>
        </w:rPr>
        <w:t>(8.1)</w:t>
      </w:r>
      <w:r w:rsidR="00A360A7">
        <w:rPr>
          <w:rFonts w:ascii="Times New Roman" w:eastAsia="Times New Roman" w:hAnsi="Times New Roman"/>
          <w:sz w:val="24"/>
          <w:szCs w:val="24"/>
          <w:lang w:val="bg-BG" w:eastAsia="bg-BG"/>
        </w:rPr>
        <w:t xml:space="preserve"> Заявките за изготвяне на материалите по чл. 1 се подават от Възложителя или определеното от него отговорно лице съобразно конкретните потребности на възложителя, включително на посочения в настоящия договор електронен адрес на Изпълнителя. Във всяка заявка се определят вида, наименованието, броя и съдържанието на необходимите за изработване печатни материали.</w:t>
      </w:r>
    </w:p>
    <w:p w:rsidR="00A360A7" w:rsidRDefault="00A360A7" w:rsidP="001B2FEC">
      <w:pPr>
        <w:tabs>
          <w:tab w:val="left" w:pos="0"/>
        </w:tabs>
        <w:spacing w:after="0" w:line="240" w:lineRule="auto"/>
        <w:contextualSpacing/>
        <w:jc w:val="both"/>
        <w:rPr>
          <w:rFonts w:ascii="Times New Roman" w:eastAsia="Times New Roman" w:hAnsi="Times New Roman"/>
          <w:sz w:val="24"/>
          <w:szCs w:val="24"/>
          <w:lang w:val="bg-BG" w:eastAsia="bg-BG"/>
        </w:rPr>
      </w:pPr>
    </w:p>
    <w:p w:rsidR="00A360A7" w:rsidRDefault="00A360A7" w:rsidP="001B2FEC">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(8.2) И</w:t>
      </w:r>
      <w:r w:rsidR="004A487C">
        <w:rPr>
          <w:rFonts w:ascii="Times New Roman" w:eastAsia="Times New Roman" w:hAnsi="Times New Roman"/>
          <w:sz w:val="24"/>
          <w:szCs w:val="24"/>
          <w:lang w:val="bg-BG" w:eastAsia="bg-BG"/>
        </w:rPr>
        <w:t>зпълнителят представя в срок до два работни дни</w:t>
      </w:r>
      <w:r w:rsidR="00096991">
        <w:rPr>
          <w:rFonts w:ascii="Times New Roman" w:eastAsia="Times New Roman" w:hAnsi="Times New Roman"/>
          <w:sz w:val="24"/>
          <w:szCs w:val="24"/>
          <w:lang w:val="bg-BG" w:eastAsia="bg-BG"/>
        </w:rPr>
        <w:t xml:space="preserve"> визиите на материалите, включени в конкретната заявка за финално одобрение. В случай, че отговорното лице на Възложителя, констатира допуснати несъответствия с изискванията, се прилагат разпоредбите на чл. 5. След финално одобрение от Възложителя на визиите на материалите и след получаване на писмено потвърждение за изработване на съответния материал, Изпълнителят пристъпва към тяхното изработване.</w:t>
      </w:r>
    </w:p>
    <w:p w:rsidR="004A487C" w:rsidRDefault="004A487C" w:rsidP="001B2FEC">
      <w:pPr>
        <w:tabs>
          <w:tab w:val="left" w:pos="0"/>
        </w:tabs>
        <w:spacing w:after="0" w:line="240" w:lineRule="auto"/>
        <w:contextualSpacing/>
        <w:jc w:val="both"/>
        <w:rPr>
          <w:rFonts w:ascii="Times New Roman" w:eastAsia="Times New Roman" w:hAnsi="Times New Roman"/>
          <w:sz w:val="24"/>
          <w:szCs w:val="24"/>
          <w:lang w:val="bg-BG" w:eastAsia="bg-BG"/>
        </w:rPr>
      </w:pPr>
    </w:p>
    <w:p w:rsidR="004A487C" w:rsidRDefault="004A487C" w:rsidP="001B2FEC">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(8.3) Материалите се разглеждат в срок до 10 (десет) работни дни от датата на предаването им от Възложителя,</w:t>
      </w:r>
      <w:r w:rsidR="008F404B">
        <w:rPr>
          <w:rFonts w:ascii="Times New Roman" w:eastAsia="Times New Roman" w:hAnsi="Times New Roman"/>
          <w:sz w:val="24"/>
          <w:szCs w:val="24"/>
          <w:lang w:val="bg-BG" w:eastAsia="bg-BG"/>
        </w:rPr>
        <w:t xml:space="preserve"> з</w:t>
      </w:r>
      <w:r>
        <w:rPr>
          <w:rFonts w:ascii="Times New Roman" w:eastAsia="Times New Roman" w:hAnsi="Times New Roman"/>
          <w:sz w:val="24"/>
          <w:szCs w:val="24"/>
          <w:lang w:val="bg-BG" w:eastAsia="bg-BG"/>
        </w:rPr>
        <w:t xml:space="preserve">а съответствие с изискванията на Възложителя, заложени в Техническата </w:t>
      </w:r>
      <w:r w:rsidR="008F404B">
        <w:rPr>
          <w:rFonts w:ascii="Times New Roman" w:eastAsia="Times New Roman" w:hAnsi="Times New Roman"/>
          <w:sz w:val="24"/>
          <w:szCs w:val="24"/>
          <w:lang w:val="bg-BG" w:eastAsia="bg-BG"/>
        </w:rPr>
        <w:t xml:space="preserve">спецификация, </w:t>
      </w:r>
      <w:r>
        <w:rPr>
          <w:rFonts w:ascii="Times New Roman" w:eastAsia="Times New Roman" w:hAnsi="Times New Roman"/>
          <w:sz w:val="24"/>
          <w:szCs w:val="24"/>
          <w:lang w:val="bg-BG" w:eastAsia="bg-BG"/>
        </w:rPr>
        <w:t xml:space="preserve">Техническото предложение на Изпълнителя и </w:t>
      </w:r>
      <w:r w:rsidR="008F404B">
        <w:rPr>
          <w:rFonts w:ascii="Times New Roman" w:eastAsia="Times New Roman" w:hAnsi="Times New Roman"/>
          <w:sz w:val="24"/>
          <w:szCs w:val="24"/>
          <w:lang w:val="bg-BG" w:eastAsia="bg-BG"/>
        </w:rPr>
        <w:t>конкретната заявка.</w:t>
      </w:r>
    </w:p>
    <w:p w:rsidR="008F404B" w:rsidRDefault="008F404B" w:rsidP="001B2FEC">
      <w:pPr>
        <w:tabs>
          <w:tab w:val="left" w:pos="0"/>
        </w:tabs>
        <w:spacing w:after="0" w:line="240" w:lineRule="auto"/>
        <w:contextualSpacing/>
        <w:jc w:val="both"/>
        <w:rPr>
          <w:rFonts w:ascii="Times New Roman" w:eastAsia="Times New Roman" w:hAnsi="Times New Roman"/>
          <w:sz w:val="24"/>
          <w:szCs w:val="24"/>
          <w:lang w:val="bg-BG" w:eastAsia="bg-BG"/>
        </w:rPr>
      </w:pPr>
    </w:p>
    <w:p w:rsidR="008F404B" w:rsidRDefault="008F404B" w:rsidP="001B2FEC">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(8.4) В случай на установено съответствие на предадените материали с изискванията на Възложителя, заложени в Техническата спецификация и с предложенията в Техническото предложение на Изпълнителя, неразделна част от настоящия договор, страните подписват приемо-предавателен протокол.</w:t>
      </w:r>
    </w:p>
    <w:p w:rsidR="008F404B" w:rsidRDefault="008F404B" w:rsidP="001B2FEC">
      <w:pPr>
        <w:tabs>
          <w:tab w:val="left" w:pos="0"/>
        </w:tabs>
        <w:spacing w:after="0" w:line="240" w:lineRule="auto"/>
        <w:contextualSpacing/>
        <w:jc w:val="both"/>
        <w:rPr>
          <w:rFonts w:ascii="Times New Roman" w:eastAsia="Times New Roman" w:hAnsi="Times New Roman"/>
          <w:sz w:val="24"/>
          <w:szCs w:val="24"/>
          <w:lang w:val="bg-BG" w:eastAsia="bg-BG"/>
        </w:rPr>
      </w:pPr>
    </w:p>
    <w:p w:rsidR="004E7D63" w:rsidRDefault="008F404B" w:rsidP="001B2FEC">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(8.5) В случай на установено несъответствие на предадените материали с изискванията на Възложителя</w:t>
      </w:r>
      <w:r w:rsidR="004E7D63">
        <w:rPr>
          <w:rFonts w:ascii="Times New Roman" w:eastAsia="Times New Roman" w:hAnsi="Times New Roman"/>
          <w:sz w:val="24"/>
          <w:szCs w:val="24"/>
          <w:lang w:val="bg-BG" w:eastAsia="bg-BG"/>
        </w:rPr>
        <w:t>, се следват изискванията на чл. 5 от настоящия договор.</w:t>
      </w:r>
    </w:p>
    <w:p w:rsidR="004E7D63" w:rsidRDefault="004E7D63" w:rsidP="001B2FEC">
      <w:pPr>
        <w:tabs>
          <w:tab w:val="left" w:pos="0"/>
        </w:tabs>
        <w:spacing w:after="0" w:line="240" w:lineRule="auto"/>
        <w:contextualSpacing/>
        <w:jc w:val="both"/>
        <w:rPr>
          <w:rFonts w:ascii="Times New Roman" w:eastAsia="Times New Roman" w:hAnsi="Times New Roman"/>
          <w:sz w:val="24"/>
          <w:szCs w:val="24"/>
          <w:lang w:val="bg-BG" w:eastAsia="bg-BG"/>
        </w:rPr>
      </w:pPr>
    </w:p>
    <w:p w:rsidR="004E7D63" w:rsidRDefault="004E7D63" w:rsidP="001B2FEC">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(8.6) Прегледът по чл. 8.3  не освобождава Изпълнителя от отговорност за предаване на качествени материали.</w:t>
      </w:r>
    </w:p>
    <w:p w:rsidR="004E7D63" w:rsidRDefault="004E7D63" w:rsidP="001B2FEC">
      <w:pPr>
        <w:tabs>
          <w:tab w:val="left" w:pos="0"/>
        </w:tabs>
        <w:spacing w:after="0" w:line="240" w:lineRule="auto"/>
        <w:contextualSpacing/>
        <w:jc w:val="both"/>
        <w:rPr>
          <w:rFonts w:ascii="Times New Roman" w:eastAsia="Times New Roman" w:hAnsi="Times New Roman"/>
          <w:sz w:val="24"/>
          <w:szCs w:val="24"/>
          <w:lang w:val="bg-BG" w:eastAsia="bg-BG"/>
        </w:rPr>
      </w:pPr>
    </w:p>
    <w:p w:rsidR="008F404B" w:rsidRPr="001B2FEC" w:rsidRDefault="004E7D63" w:rsidP="001B2FEC">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p>
    <w:p w:rsidR="004E7D63" w:rsidRDefault="004E7D63"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ГАРАНЦИЯ ЗА ИЗПЪЛНЕНИЕ</w:t>
      </w:r>
    </w:p>
    <w:p w:rsidR="004E7D63" w:rsidRDefault="004E7D63" w:rsidP="004E7D63">
      <w:pPr>
        <w:tabs>
          <w:tab w:val="left" w:pos="0"/>
        </w:tabs>
        <w:spacing w:after="0" w:line="240" w:lineRule="auto"/>
        <w:contextualSpacing/>
        <w:jc w:val="center"/>
        <w:rPr>
          <w:rFonts w:ascii="Times New Roman" w:eastAsia="Times New Roman" w:hAnsi="Times New Roman"/>
          <w:b/>
          <w:sz w:val="24"/>
          <w:szCs w:val="24"/>
          <w:lang w:val="bg-BG" w:eastAsia="bg-BG"/>
        </w:rPr>
      </w:pPr>
    </w:p>
    <w:p w:rsidR="004E7D63" w:rsidRDefault="004E7D63" w:rsidP="005776FB">
      <w:pPr>
        <w:tabs>
          <w:tab w:val="left" w:pos="0"/>
        </w:tabs>
        <w:spacing w:after="0" w:line="240" w:lineRule="auto"/>
        <w:contextualSpacing/>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Член 9</w:t>
      </w:r>
    </w:p>
    <w:p w:rsidR="005776FB" w:rsidRDefault="005776FB" w:rsidP="005776FB">
      <w:pPr>
        <w:tabs>
          <w:tab w:val="left" w:pos="0"/>
        </w:tabs>
        <w:spacing w:after="0" w:line="240" w:lineRule="auto"/>
        <w:contextualSpacing/>
        <w:jc w:val="both"/>
        <w:rPr>
          <w:rFonts w:ascii="Times New Roman" w:eastAsia="Times New Roman" w:hAnsi="Times New Roman"/>
          <w:b/>
          <w:sz w:val="24"/>
          <w:szCs w:val="24"/>
          <w:lang w:val="bg-BG" w:eastAsia="bg-BG"/>
        </w:rPr>
      </w:pPr>
    </w:p>
    <w:p w:rsidR="005776FB"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r w:rsidRPr="005776FB">
        <w:rPr>
          <w:rFonts w:ascii="Times New Roman" w:eastAsia="Times New Roman" w:hAnsi="Times New Roman"/>
          <w:sz w:val="24"/>
          <w:szCs w:val="24"/>
          <w:lang w:val="bg-BG" w:eastAsia="bg-BG"/>
        </w:rPr>
        <w:t>(9.1)</w:t>
      </w:r>
      <w:r>
        <w:rPr>
          <w:rFonts w:ascii="Times New Roman" w:eastAsia="Times New Roman" w:hAnsi="Times New Roman"/>
          <w:sz w:val="24"/>
          <w:szCs w:val="24"/>
          <w:lang w:val="bg-BG" w:eastAsia="bg-BG"/>
        </w:rPr>
        <w:t xml:space="preserve"> Гаранцията за изпълнение на договора е в размер на …….. (……………..) равняващи се на 2% (два процента) от размера на възнаграждението без ДДС, определен в чл. 2 и се представя от Изпълнителя на Възложителя при подписване на договора. Гаранцията се предоставя под формата на парична сума/ банкова гаранция/ застраховка (посочва се конкретната форма, под която е представена гаранцията), внесена по сметка на Възложителя, </w:t>
      </w:r>
      <w:r>
        <w:rPr>
          <w:rFonts w:ascii="Times New Roman" w:eastAsia="Times New Roman" w:hAnsi="Times New Roman"/>
          <w:sz w:val="24"/>
          <w:szCs w:val="24"/>
          <w:lang w:val="bg-BG" w:eastAsia="bg-BG"/>
        </w:rPr>
        <w:lastRenderedPageBreak/>
        <w:t>която обезпечава изпълнението чрез покритие на отговорността на Изпълнителя и е със срок на валидност не по-малък от 30 дни след  изтичане на срока за изпълнение.</w:t>
      </w:r>
      <w:r w:rsidR="00A44266">
        <w:rPr>
          <w:rFonts w:ascii="Times New Roman" w:eastAsia="Times New Roman" w:hAnsi="Times New Roman"/>
          <w:sz w:val="24"/>
          <w:szCs w:val="24"/>
          <w:lang w:val="bg-BG" w:eastAsia="bg-BG"/>
        </w:rPr>
        <w:t>(ако е приложимо)</w:t>
      </w:r>
    </w:p>
    <w:p w:rsidR="005776FB"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5776FB"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(9.2) В случай на изменение на настоящия договор,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работни дни от подписването на допълнително споразумение за изменението.</w:t>
      </w:r>
    </w:p>
    <w:p w:rsidR="005776FB"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5776FB"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(9.3)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76FB"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1. внасяне на допълнителна парична сума по банковата сметка на Възложителя и/ или</w:t>
      </w:r>
    </w:p>
    <w:p w:rsidR="005776FB"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 предоставяне на документ за изменение на първоначалната банкова гаранция или нова банкова гаранция; и/ или</w:t>
      </w:r>
    </w:p>
    <w:p w:rsidR="00E06A60" w:rsidRDefault="005776FB"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 </w:t>
      </w:r>
      <w:r w:rsidR="00E06A60">
        <w:rPr>
          <w:rFonts w:ascii="Times New Roman" w:eastAsia="Times New Roman" w:hAnsi="Times New Roman"/>
          <w:sz w:val="24"/>
          <w:szCs w:val="24"/>
          <w:lang w:val="bg-BG" w:eastAsia="bg-BG"/>
        </w:rPr>
        <w:t>предоставяне на документ за изменение на първоначалната застраховка или нова застраховка</w:t>
      </w: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(9.4) Освобождаването  на гаранцията за изпълнение се извършва в срок до 30 (тридесет) дни считано от датата на прекратяване на настоящия договор, както следва:</w:t>
      </w: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 когато е във формата на парична сума – чрез превеждане на сумата по банковата сметка на Изпълнителя;</w:t>
      </w: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 когато е във формата на застраховка – чрез връщане на оригинала на застрахователната полица/ застрахователния сертификат на представител на Изпълнителя или упълномощено от него лице.</w:t>
      </w: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E06A60"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5776FB" w:rsidRDefault="00E06A60"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(9.6) Възложителят има право да задържи</w:t>
      </w:r>
      <w:r w:rsidR="005776FB">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съответната част и да се удовлетвори от гаранцията за изпълнение, когато Изпълнителят не изпълни някое от неговите задължения по договора, както и в случаите на некачествено, частично и/ или забавено изпълнение</w:t>
      </w:r>
      <w:r w:rsidR="00CE6604">
        <w:rPr>
          <w:rFonts w:ascii="Times New Roman" w:eastAsia="Times New Roman" w:hAnsi="Times New Roman"/>
          <w:sz w:val="24"/>
          <w:szCs w:val="24"/>
          <w:lang w:val="bg-BG" w:eastAsia="bg-BG"/>
        </w:rPr>
        <w:t>,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w:t>
      </w:r>
    </w:p>
    <w:p w:rsidR="00CE6604" w:rsidRDefault="00CE6604"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CE6604" w:rsidRDefault="00CE6604"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(9.7) Възложителят има право да задържи гаранцията за изпълнение в пълен размер, в случай на пълно неизпълнение, в т.ч. когато предоставените услуги не отговарят на изискванията на Възложителя.</w:t>
      </w:r>
    </w:p>
    <w:p w:rsidR="00CE6604" w:rsidRDefault="00CE6604"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CE6604" w:rsidRDefault="00CE6604" w:rsidP="005776FB">
      <w:pPr>
        <w:tabs>
          <w:tab w:val="left" w:pos="0"/>
        </w:tabs>
        <w:spacing w:after="0" w:line="240" w:lineRule="auto"/>
        <w:contextualSpacing/>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(9.8)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E6604" w:rsidRDefault="00CE6604" w:rsidP="005776FB">
      <w:pPr>
        <w:tabs>
          <w:tab w:val="left" w:pos="0"/>
        </w:tabs>
        <w:spacing w:after="0" w:line="240" w:lineRule="auto"/>
        <w:contextualSpacing/>
        <w:jc w:val="both"/>
        <w:rPr>
          <w:rFonts w:ascii="Times New Roman" w:eastAsia="Times New Roman" w:hAnsi="Times New Roman"/>
          <w:sz w:val="24"/>
          <w:szCs w:val="24"/>
          <w:lang w:val="bg-BG" w:eastAsia="bg-BG"/>
        </w:rPr>
      </w:pPr>
    </w:p>
    <w:p w:rsidR="004E7D63" w:rsidRDefault="004E7D63" w:rsidP="004E7D63">
      <w:pPr>
        <w:tabs>
          <w:tab w:val="left" w:pos="0"/>
        </w:tabs>
        <w:spacing w:after="0" w:line="240" w:lineRule="auto"/>
        <w:contextualSpacing/>
        <w:jc w:val="center"/>
        <w:rPr>
          <w:rFonts w:ascii="Times New Roman" w:eastAsia="Times New Roman" w:hAnsi="Times New Roman"/>
          <w:b/>
          <w:sz w:val="24"/>
          <w:szCs w:val="24"/>
          <w:lang w:val="bg-BG" w:eastAsia="bg-BG"/>
        </w:rPr>
      </w:pPr>
    </w:p>
    <w:p w:rsidR="00361055" w:rsidRPr="00F63DD8"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НЕУСТОЙКИ</w:t>
      </w:r>
      <w:r w:rsidR="00CE6604">
        <w:rPr>
          <w:rFonts w:ascii="Times New Roman" w:eastAsia="Times New Roman" w:hAnsi="Times New Roman"/>
          <w:b/>
          <w:sz w:val="24"/>
          <w:szCs w:val="24"/>
          <w:lang w:val="bg-BG" w:eastAsia="bg-BG"/>
        </w:rPr>
        <w:t>, САНКЦИИ И ОТГОВОРНОСТИ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w:t>
      </w:r>
      <w:r w:rsidR="00CE6604">
        <w:rPr>
          <w:rFonts w:ascii="Times New Roman" w:eastAsia="Times New Roman" w:hAnsi="Times New Roman"/>
          <w:b/>
          <w:sz w:val="24"/>
          <w:szCs w:val="24"/>
          <w:lang w:val="bg-BG" w:eastAsia="bg-BG"/>
        </w:rPr>
        <w:t>10</w:t>
      </w:r>
      <w:r w:rsidRPr="00F63DD8">
        <w:rPr>
          <w:rFonts w:ascii="Times New Roman" w:eastAsia="Times New Roman" w:hAnsi="Times New Roman"/>
          <w:b/>
          <w:sz w:val="24"/>
          <w:szCs w:val="24"/>
          <w:lang w:val="bg-BG" w:eastAsia="bg-BG"/>
        </w:rPr>
        <w:t xml:space="preserve">.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w:t>
      </w:r>
      <w:r w:rsidR="00CE6604">
        <w:rPr>
          <w:rFonts w:ascii="Times New Roman" w:eastAsia="Times New Roman" w:hAnsi="Times New Roman"/>
          <w:sz w:val="24"/>
          <w:szCs w:val="24"/>
          <w:lang w:val="bg-BG" w:eastAsia="bg-BG"/>
        </w:rPr>
        <w:t>10</w:t>
      </w:r>
      <w:r w:rsidRPr="00AA7D8A">
        <w:rPr>
          <w:rFonts w:ascii="Times New Roman" w:eastAsia="Times New Roman" w:hAnsi="Times New Roman"/>
          <w:sz w:val="24"/>
          <w:szCs w:val="24"/>
          <w:lang w:val="bg-BG" w:eastAsia="bg-BG"/>
        </w:rPr>
        <w:t xml:space="preserve">.1) При забавено изпълнение на задължения по Договора от страна на Изпълнителя </w:t>
      </w:r>
      <w:r w:rsidRPr="00AA7D8A">
        <w:rPr>
          <w:rFonts w:ascii="Times New Roman" w:eastAsia="Times New Roman" w:hAnsi="Times New Roman"/>
          <w:sz w:val="24"/>
          <w:szCs w:val="24"/>
          <w:lang w:val="bg-BG"/>
        </w:rPr>
        <w:t>в нарушение на уговорените в този Договор срокове,</w:t>
      </w:r>
      <w:r w:rsidRPr="00AA7D8A">
        <w:rPr>
          <w:rFonts w:ascii="Times New Roman" w:eastAsia="Times New Roman" w:hAnsi="Times New Roman"/>
          <w:sz w:val="24"/>
          <w:szCs w:val="24"/>
          <w:lang w:val="bg-BG" w:eastAsia="bg-BG"/>
        </w:rPr>
        <w:t xml:space="preserve"> същият заплаща на Възло</w:t>
      </w:r>
      <w:r w:rsidR="004C0F00" w:rsidRPr="00AA7D8A">
        <w:rPr>
          <w:rFonts w:ascii="Times New Roman" w:eastAsia="Times New Roman" w:hAnsi="Times New Roman"/>
          <w:sz w:val="24"/>
          <w:szCs w:val="24"/>
          <w:lang w:val="bg-BG" w:eastAsia="bg-BG"/>
        </w:rPr>
        <w:t>жителя неустойка в размер на 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5"/>
      </w:r>
      <w:r w:rsidR="00CE2C44" w:rsidRPr="00AA7D8A">
        <w:rPr>
          <w:rFonts w:ascii="Times New Roman" w:eastAsia="Times New Roman" w:hAnsi="Times New Roman"/>
          <w:sz w:val="24"/>
          <w:szCs w:val="24"/>
          <w:lang w:val="bg-BG" w:eastAsia="bg-BG"/>
        </w:rPr>
        <w:t xml:space="preserve"> от сумата по алинея (2.1) </w:t>
      </w:r>
      <w:r w:rsidRPr="00AA7D8A">
        <w:rPr>
          <w:rFonts w:ascii="Times New Roman" w:eastAsia="Times New Roman" w:hAnsi="Times New Roman"/>
          <w:sz w:val="24"/>
          <w:szCs w:val="24"/>
          <w:lang w:val="bg-BG" w:eastAsia="bg-BG"/>
        </w:rPr>
        <w:t xml:space="preserve">за всеки просрочен ден, но не повече от </w:t>
      </w:r>
      <w:r w:rsidR="004C0F00"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6"/>
      </w:r>
      <w:r w:rsidRPr="00AA7D8A">
        <w:rPr>
          <w:rFonts w:ascii="Times New Roman" w:eastAsia="Times New Roman" w:hAnsi="Times New Roman"/>
          <w:sz w:val="24"/>
          <w:szCs w:val="24"/>
          <w:lang w:val="bg-BG" w:eastAsia="bg-BG"/>
        </w:rPr>
        <w:t xml:space="preserve">  от цената на съ</w:t>
      </w:r>
      <w:r w:rsidR="00CE2C44" w:rsidRPr="00AA7D8A">
        <w:rPr>
          <w:rFonts w:ascii="Times New Roman" w:eastAsia="Times New Roman" w:hAnsi="Times New Roman"/>
          <w:sz w:val="24"/>
          <w:szCs w:val="24"/>
          <w:lang w:val="bg-BG" w:eastAsia="bg-BG"/>
        </w:rPr>
        <w:t>ответната дейност по алинея (2.1</w:t>
      </w:r>
      <w:r w:rsidRPr="00AA7D8A">
        <w:rPr>
          <w:rFonts w:ascii="Times New Roman" w:eastAsia="Times New Roman" w:hAnsi="Times New Roman"/>
          <w:sz w:val="24"/>
          <w:szCs w:val="24"/>
          <w:lang w:val="bg-BG" w:eastAsia="bg-BG"/>
        </w:rPr>
        <w:t>).</w:t>
      </w: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w:t>
      </w:r>
      <w:r w:rsidR="00CE6604">
        <w:rPr>
          <w:rFonts w:ascii="Times New Roman" w:eastAsia="Times New Roman" w:hAnsi="Times New Roman"/>
          <w:sz w:val="24"/>
          <w:szCs w:val="24"/>
          <w:lang w:val="bg-BG" w:eastAsia="bg-BG"/>
        </w:rPr>
        <w:t>10</w:t>
      </w:r>
      <w:r w:rsidRPr="00AA7D8A">
        <w:rPr>
          <w:rFonts w:ascii="Times New Roman" w:eastAsia="Times New Roman" w:hAnsi="Times New Roman"/>
          <w:sz w:val="24"/>
          <w:szCs w:val="24"/>
          <w:lang w:val="bg-B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4C0F00" w:rsidRPr="00AA7D8A">
        <w:rPr>
          <w:rFonts w:ascii="Times New Roman" w:eastAsia="Times New Roman" w:hAnsi="Times New Roman"/>
          <w:sz w:val="24"/>
          <w:szCs w:val="24"/>
          <w:lang w:val="bg-BG" w:eastAsia="bg-BG"/>
        </w:rPr>
        <w:t>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7"/>
      </w:r>
      <w:r w:rsidRPr="00AA7D8A">
        <w:rPr>
          <w:rFonts w:ascii="Times New Roman" w:eastAsia="Times New Roman" w:hAnsi="Times New Roman"/>
          <w:sz w:val="24"/>
          <w:szCs w:val="24"/>
          <w:lang w:val="bg-BG" w:eastAsia="bg-BG"/>
        </w:rPr>
        <w:t xml:space="preserve"> от дължимата сума за всеки просрочен ден, но не повече от </w:t>
      </w:r>
      <w:r w:rsidR="00CE2C44"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8"/>
      </w:r>
      <w:r w:rsidRPr="00AA7D8A">
        <w:rPr>
          <w:rFonts w:ascii="Times New Roman" w:eastAsia="Times New Roman" w:hAnsi="Times New Roman"/>
          <w:sz w:val="24"/>
          <w:szCs w:val="24"/>
          <w:lang w:val="bg-BG" w:eastAsia="bg-BG"/>
        </w:rPr>
        <w:t xml:space="preserve">  от размера на забавеното плащане.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00CE6604">
        <w:rPr>
          <w:rFonts w:ascii="Times New Roman" w:eastAsia="Times New Roman" w:hAnsi="Times New Roman"/>
          <w:sz w:val="24"/>
          <w:szCs w:val="24"/>
          <w:lang w:val="bg-BG" w:eastAsia="bg-BG"/>
        </w:rPr>
        <w:t>10</w:t>
      </w:r>
      <w:r w:rsidRPr="00F63DD8">
        <w:rPr>
          <w:rFonts w:ascii="Times New Roman" w:eastAsia="Times New Roman" w:hAnsi="Times New Roman"/>
          <w:sz w:val="24"/>
          <w:szCs w:val="24"/>
          <w:lang w:val="bg-BG" w:eastAsia="bg-BG"/>
        </w:rPr>
        <w:t>.</w:t>
      </w:r>
      <w:r w:rsidR="009B4F5E">
        <w:rPr>
          <w:rFonts w:ascii="Times New Roman" w:eastAsia="Times New Roman" w:hAnsi="Times New Roman"/>
          <w:sz w:val="24"/>
          <w:szCs w:val="24"/>
          <w:lang w:val="bg-BG" w:eastAsia="bg-BG"/>
        </w:rPr>
        <w:t>3</w:t>
      </w:r>
      <w:r w:rsidRPr="00F63DD8">
        <w:rPr>
          <w:rFonts w:ascii="Times New Roman" w:eastAsia="Times New Roman" w:hAnsi="Times New Roman"/>
          <w:sz w:val="24"/>
          <w:szCs w:val="24"/>
          <w:lang w:val="bg-BG" w:eastAsia="bg-BG"/>
        </w:rPr>
        <w:t>) Възложителят може да претендира обезщетение за нанесени вреди и пропуснати ползи по общия ред, независимо от начислените неустойки</w:t>
      </w:r>
      <w:r w:rsidR="009B4F5E">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00CE6604">
        <w:rPr>
          <w:rFonts w:ascii="Times New Roman" w:eastAsia="Times New Roman" w:hAnsi="Times New Roman"/>
          <w:sz w:val="24"/>
          <w:szCs w:val="24"/>
          <w:lang w:val="bg-BG" w:eastAsia="bg-BG"/>
        </w:rPr>
        <w:t>10</w:t>
      </w:r>
      <w:r w:rsidRPr="00F63DD8">
        <w:rPr>
          <w:rFonts w:ascii="Times New Roman" w:eastAsia="Times New Roman" w:hAnsi="Times New Roman"/>
          <w:sz w:val="24"/>
          <w:szCs w:val="24"/>
          <w:lang w:val="bg-BG" w:eastAsia="bg-BG"/>
        </w:rPr>
        <w:t>.</w:t>
      </w:r>
      <w:r w:rsidR="009B4F5E">
        <w:rPr>
          <w:rFonts w:ascii="Times New Roman" w:eastAsia="Times New Roman" w:hAnsi="Times New Roman"/>
          <w:sz w:val="24"/>
          <w:szCs w:val="24"/>
          <w:lang w:val="bg-BG" w:eastAsia="bg-BG"/>
        </w:rPr>
        <w:t>4</w:t>
      </w:r>
      <w:r w:rsidRPr="00F63DD8">
        <w:rPr>
          <w:rFonts w:ascii="Times New Roman" w:eastAsia="Times New Roman" w:hAnsi="Times New Roman"/>
          <w:sz w:val="24"/>
          <w:szCs w:val="24"/>
          <w:lang w:val="bg-BG" w:eastAsia="bg-BG"/>
        </w:rPr>
        <w:t xml:space="preserve">.)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00CE6604">
        <w:rPr>
          <w:rFonts w:ascii="Times New Roman" w:eastAsia="Times New Roman" w:hAnsi="Times New Roman"/>
          <w:sz w:val="24"/>
          <w:szCs w:val="24"/>
          <w:lang w:val="bg-BG"/>
        </w:rPr>
        <w:t>30</w:t>
      </w:r>
      <w:r w:rsidRPr="00576876">
        <w:rPr>
          <w:rFonts w:ascii="Times New Roman" w:eastAsia="Times New Roman" w:hAnsi="Times New Roman"/>
          <w:sz w:val="24"/>
          <w:szCs w:val="24"/>
          <w:lang w:val="bg-BG"/>
        </w:rPr>
        <w:t xml:space="preserve"> (</w:t>
      </w:r>
      <w:r w:rsidR="00CE6604">
        <w:rPr>
          <w:rFonts w:ascii="Times New Roman" w:eastAsia="Times New Roman" w:hAnsi="Times New Roman"/>
          <w:i/>
          <w:sz w:val="24"/>
          <w:szCs w:val="24"/>
          <w:lang w:val="bg-BG"/>
        </w:rPr>
        <w:t>тридесет</w:t>
      </w:r>
      <w:r w:rsidR="00CE6604">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дни</w:t>
      </w:r>
      <w:r w:rsidRPr="00F63DD8">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spacing w:after="0" w:line="240" w:lineRule="auto"/>
        <w:jc w:val="center"/>
        <w:rPr>
          <w:rFonts w:ascii="Times New Roman" w:eastAsia="Times New Roman" w:hAnsi="Times New Roman"/>
          <w:b/>
          <w:sz w:val="24"/>
          <w:szCs w:val="24"/>
          <w:lang w:val="bg-BG"/>
        </w:rPr>
      </w:pPr>
    </w:p>
    <w:p w:rsidR="00361055" w:rsidRPr="00F63DD8" w:rsidRDefault="00361055" w:rsidP="00361055">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ПОДИЗПЪЛНИТЕЛИ</w:t>
      </w:r>
      <w:r w:rsidRPr="00F63DD8">
        <w:rPr>
          <w:rFonts w:ascii="Times New Roman" w:eastAsia="Times New Roman" w:hAnsi="Times New Roman"/>
          <w:b/>
          <w:sz w:val="24"/>
          <w:szCs w:val="24"/>
          <w:vertAlign w:val="superscript"/>
          <w:lang w:val="bg-BG" w:eastAsia="bg-BG"/>
        </w:rPr>
        <w:footnoteReference w:id="9"/>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361055" w:rsidRPr="00F63DD8" w:rsidRDefault="00361055" w:rsidP="00361055">
      <w:pPr>
        <w:spacing w:after="0" w:line="240" w:lineRule="auto"/>
        <w:ind w:firstLine="567"/>
        <w:jc w:val="both"/>
        <w:rPr>
          <w:rFonts w:ascii="Times New Roman" w:eastAsia="Times New Roman" w:hAnsi="Times New Roman"/>
          <w:bCs/>
          <w:sz w:val="24"/>
          <w:szCs w:val="24"/>
          <w:lang w:val="bg-BG" w:eastAsia="bg-BG"/>
        </w:rPr>
      </w:pPr>
    </w:p>
    <w:p w:rsidR="00361055" w:rsidRDefault="00361055" w:rsidP="00361055">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Член 1</w:t>
      </w:r>
      <w:r w:rsidR="00CE6604">
        <w:rPr>
          <w:rFonts w:ascii="Times New Roman" w:eastAsia="Times New Roman" w:hAnsi="Times New Roman"/>
          <w:b/>
          <w:bCs/>
          <w:sz w:val="24"/>
          <w:szCs w:val="24"/>
          <w:lang w:val="bg-BG" w:eastAsia="bg-BG"/>
        </w:rPr>
        <w:t>1</w:t>
      </w:r>
      <w:r w:rsidRPr="00F63DD8">
        <w:rPr>
          <w:rFonts w:ascii="Times New Roman" w:eastAsia="Times New Roman" w:hAnsi="Times New Roman"/>
          <w:b/>
          <w:bCs/>
          <w:sz w:val="24"/>
          <w:szCs w:val="24"/>
          <w:lang w:val="bg-BG" w:eastAsia="bg-BG"/>
        </w:rPr>
        <w:t xml:space="preserve">. </w:t>
      </w:r>
    </w:p>
    <w:p w:rsidR="00A44266" w:rsidRPr="00F63DD8" w:rsidRDefault="00A44266" w:rsidP="00361055">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1</w:t>
      </w:r>
      <w:r w:rsidRPr="00F63DD8">
        <w:rPr>
          <w:rFonts w:ascii="Times New Roman" w:eastAsia="Times New Roman" w:hAnsi="Times New Roman"/>
          <w:bCs/>
          <w:sz w:val="24"/>
          <w:szCs w:val="24"/>
          <w:lang w:val="bg-B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1</w:t>
      </w:r>
      <w:r w:rsidRPr="00F63DD8">
        <w:rPr>
          <w:rFonts w:ascii="Times New Roman" w:eastAsia="Times New Roman" w:hAnsi="Times New Roman"/>
          <w:bCs/>
          <w:sz w:val="24"/>
          <w:szCs w:val="24"/>
          <w:lang w:val="bg-B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1</w:t>
      </w:r>
      <w:r w:rsidRPr="00F63DD8">
        <w:rPr>
          <w:rFonts w:ascii="Times New Roman" w:eastAsia="Times New Roman" w:hAnsi="Times New Roman"/>
          <w:bCs/>
          <w:sz w:val="24"/>
          <w:szCs w:val="24"/>
          <w:lang w:val="bg-B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1</w:t>
      </w:r>
      <w:r w:rsidRPr="00F63DD8">
        <w:rPr>
          <w:rFonts w:ascii="Times New Roman" w:eastAsia="Times New Roman" w:hAnsi="Times New Roman"/>
          <w:bCs/>
          <w:sz w:val="24"/>
          <w:szCs w:val="24"/>
          <w:lang w:val="bg-BG" w:eastAsia="bg-BG"/>
        </w:rPr>
        <w:t>.4) Независимо от използването на подизпълнители, отговорността за изпълнение на настоящия Договор и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1</w:t>
      </w:r>
      <w:r w:rsidRPr="00F63DD8">
        <w:rPr>
          <w:rFonts w:ascii="Times New Roman" w:eastAsia="Times New Roman" w:hAnsi="Times New Roman"/>
          <w:bCs/>
          <w:sz w:val="24"/>
          <w:szCs w:val="24"/>
          <w:lang w:val="bg-BG" w:eastAsia="bg-BG"/>
        </w:rPr>
        <w:t xml:space="preserve">.5)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w:t>
      </w:r>
      <w:r w:rsidRPr="00F63DD8">
        <w:rPr>
          <w:rFonts w:ascii="Times New Roman" w:eastAsia="Times New Roman" w:hAnsi="Times New Roman"/>
          <w:bCs/>
          <w:sz w:val="24"/>
          <w:szCs w:val="24"/>
          <w:lang w:val="bg-BG" w:eastAsia="bg-BG"/>
        </w:rPr>
        <w:lastRenderedPageBreak/>
        <w:t>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B656F" w:rsidRPr="00F63DD8" w:rsidRDefault="007B656F" w:rsidP="007B656F">
      <w:pPr>
        <w:spacing w:after="0" w:line="240" w:lineRule="auto"/>
        <w:ind w:firstLine="567"/>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Член</w:t>
      </w:r>
      <w:r w:rsidR="00BB4C4F">
        <w:rPr>
          <w:rFonts w:ascii="Times New Roman" w:eastAsia="Times New Roman" w:hAnsi="Times New Roman"/>
          <w:b/>
          <w:bCs/>
          <w:sz w:val="24"/>
          <w:szCs w:val="24"/>
          <w:lang w:val="bg-BG" w:eastAsia="bg-BG"/>
        </w:rPr>
        <w:t xml:space="preserve"> </w:t>
      </w:r>
      <w:r w:rsidRPr="00F63DD8">
        <w:rPr>
          <w:rFonts w:ascii="Times New Roman" w:eastAsia="Times New Roman" w:hAnsi="Times New Roman"/>
          <w:b/>
          <w:bCs/>
          <w:sz w:val="24"/>
          <w:szCs w:val="24"/>
          <w:lang w:val="bg-BG" w:eastAsia="bg-BG"/>
        </w:rPr>
        <w:t>1</w:t>
      </w:r>
      <w:r w:rsidR="00CE6604">
        <w:rPr>
          <w:rFonts w:ascii="Times New Roman" w:eastAsia="Times New Roman" w:hAnsi="Times New Roman"/>
          <w:b/>
          <w:bCs/>
          <w:sz w:val="24"/>
          <w:szCs w:val="24"/>
          <w:lang w:val="bg-BG" w:eastAsia="bg-BG"/>
        </w:rPr>
        <w:t>2</w:t>
      </w:r>
      <w:r w:rsidRPr="00F63DD8">
        <w:rPr>
          <w:rFonts w:ascii="Times New Roman" w:eastAsia="Times New Roman" w:hAnsi="Times New Roman"/>
          <w:b/>
          <w:bCs/>
          <w:sz w:val="24"/>
          <w:szCs w:val="24"/>
          <w:lang w:val="bg-BG" w:eastAsia="bg-BG"/>
        </w:rPr>
        <w:t xml:space="preserve">. </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2</w:t>
      </w:r>
      <w:r w:rsidRPr="00F63DD8">
        <w:rPr>
          <w:rFonts w:ascii="Times New Roman" w:eastAsia="Times New Roman" w:hAnsi="Times New Roman"/>
          <w:bCs/>
          <w:sz w:val="24"/>
          <w:szCs w:val="24"/>
          <w:lang w:val="bg-B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Член 1</w:t>
      </w:r>
      <w:r w:rsidR="00CE6604">
        <w:rPr>
          <w:rFonts w:ascii="Times New Roman" w:eastAsia="Times New Roman" w:hAnsi="Times New Roman"/>
          <w:b/>
          <w:bCs/>
          <w:sz w:val="24"/>
          <w:szCs w:val="24"/>
          <w:lang w:val="bg-BG" w:eastAsia="bg-BG"/>
        </w:rPr>
        <w:t>3</w:t>
      </w:r>
      <w:r w:rsidRPr="00F63DD8">
        <w:rPr>
          <w:rFonts w:ascii="Times New Roman" w:eastAsia="Times New Roman" w:hAnsi="Times New Roman"/>
          <w:b/>
          <w:bCs/>
          <w:sz w:val="24"/>
          <w:szCs w:val="24"/>
          <w:lang w:val="bg-BG" w:eastAsia="bg-BG"/>
        </w:rPr>
        <w:t xml:space="preserve">.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3</w:t>
      </w:r>
      <w:r w:rsidRPr="00F63DD8">
        <w:rPr>
          <w:rFonts w:ascii="Times New Roman" w:eastAsia="Times New Roman" w:hAnsi="Times New Roman"/>
          <w:bCs/>
          <w:sz w:val="24"/>
          <w:szCs w:val="24"/>
          <w:lang w:val="bg-B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3</w:t>
      </w:r>
      <w:r w:rsidRPr="00F63DD8">
        <w:rPr>
          <w:rFonts w:ascii="Times New Roman" w:eastAsia="Times New Roman" w:hAnsi="Times New Roman"/>
          <w:bCs/>
          <w:sz w:val="24"/>
          <w:szCs w:val="24"/>
          <w:lang w:val="bg-BG" w:eastAsia="bg-BG"/>
        </w:rPr>
        <w:t>.2) Разплащанията по ал. (1</w:t>
      </w:r>
      <w:r w:rsidR="00CE6604">
        <w:rPr>
          <w:rFonts w:ascii="Times New Roman" w:eastAsia="Times New Roman" w:hAnsi="Times New Roman"/>
          <w:bCs/>
          <w:sz w:val="24"/>
          <w:szCs w:val="24"/>
          <w:lang w:val="bg-BG" w:eastAsia="bg-BG"/>
        </w:rPr>
        <w:t>3</w:t>
      </w:r>
      <w:r w:rsidRPr="00F63DD8">
        <w:rPr>
          <w:rFonts w:ascii="Times New Roman" w:eastAsia="Times New Roman" w:hAnsi="Times New Roman"/>
          <w:bCs/>
          <w:sz w:val="24"/>
          <w:szCs w:val="24"/>
          <w:lang w:val="bg-B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3</w:t>
      </w:r>
      <w:r w:rsidRPr="00F63DD8">
        <w:rPr>
          <w:rFonts w:ascii="Times New Roman" w:eastAsia="Times New Roman" w:hAnsi="Times New Roman"/>
          <w:bCs/>
          <w:sz w:val="24"/>
          <w:szCs w:val="24"/>
          <w:lang w:val="bg-BG" w:eastAsia="bg-BG"/>
        </w:rPr>
        <w:t>.3) Към искането по ал. (1</w:t>
      </w:r>
      <w:r w:rsidR="00CE6604">
        <w:rPr>
          <w:rFonts w:ascii="Times New Roman" w:eastAsia="Times New Roman" w:hAnsi="Times New Roman"/>
          <w:bCs/>
          <w:sz w:val="24"/>
          <w:szCs w:val="24"/>
          <w:lang w:val="bg-BG" w:eastAsia="bg-BG"/>
        </w:rPr>
        <w:t>3</w:t>
      </w:r>
      <w:r w:rsidRPr="00F63DD8">
        <w:rPr>
          <w:rFonts w:ascii="Times New Roman" w:eastAsia="Times New Roman" w:hAnsi="Times New Roman"/>
          <w:bCs/>
          <w:sz w:val="24"/>
          <w:szCs w:val="24"/>
          <w:lang w:val="bg-BG" w:eastAsia="bg-BG"/>
        </w:rPr>
        <w:t>.2) Изпълнителят предоставя становище, от което да е видно дали оспорва плащанията или част от тях като недължими.</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CE6604">
        <w:rPr>
          <w:rFonts w:ascii="Times New Roman" w:eastAsia="Times New Roman" w:hAnsi="Times New Roman"/>
          <w:bCs/>
          <w:sz w:val="24"/>
          <w:szCs w:val="24"/>
          <w:lang w:val="bg-BG" w:eastAsia="bg-BG"/>
        </w:rPr>
        <w:t>3</w:t>
      </w:r>
      <w:r w:rsidRPr="00F63DD8">
        <w:rPr>
          <w:rFonts w:ascii="Times New Roman" w:eastAsia="Times New Roman" w:hAnsi="Times New Roman"/>
          <w:bCs/>
          <w:sz w:val="24"/>
          <w:szCs w:val="24"/>
          <w:lang w:val="bg-BG" w:eastAsia="bg-BG"/>
        </w:rPr>
        <w:t>.4) Възложителят има право да откаже плащане по ал. (1</w:t>
      </w:r>
      <w:r w:rsidR="00CE6604">
        <w:rPr>
          <w:rFonts w:ascii="Times New Roman" w:eastAsia="Times New Roman" w:hAnsi="Times New Roman"/>
          <w:bCs/>
          <w:sz w:val="24"/>
          <w:szCs w:val="24"/>
          <w:lang w:val="bg-BG" w:eastAsia="bg-BG"/>
        </w:rPr>
        <w:t>3</w:t>
      </w:r>
      <w:r w:rsidRPr="00F63DD8">
        <w:rPr>
          <w:rFonts w:ascii="Times New Roman" w:eastAsia="Times New Roman" w:hAnsi="Times New Roman"/>
          <w:bCs/>
          <w:sz w:val="24"/>
          <w:szCs w:val="24"/>
          <w:lang w:val="bg-BG" w:eastAsia="bg-BG"/>
        </w:rPr>
        <w:t>.2), когато искането за плащане е оспорено, до момента на отстраняване на причината за отказа.</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УСЛОВИЯ ЗА ПРЕКРАТЯВАНЕ И РАЗВАЛЯНЕ НА ДОГОВОРА</w:t>
      </w:r>
    </w:p>
    <w:p w:rsidR="007B656F" w:rsidRPr="00F63DD8" w:rsidRDefault="007B656F" w:rsidP="007B656F">
      <w:pPr>
        <w:tabs>
          <w:tab w:val="left" w:pos="709"/>
        </w:tabs>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ab/>
      </w:r>
    </w:p>
    <w:p w:rsidR="007B656F" w:rsidRPr="00F63DD8" w:rsidRDefault="007B656F" w:rsidP="007B656F">
      <w:pPr>
        <w:spacing w:after="0"/>
        <w:jc w:val="both"/>
        <w:rPr>
          <w:rFonts w:ascii="Times New Roman" w:hAnsi="Times New Roman"/>
          <w:b/>
          <w:sz w:val="24"/>
          <w:szCs w:val="24"/>
          <w:lang w:val="bg-BG"/>
        </w:rPr>
      </w:pPr>
      <w:r w:rsidRPr="00F63DD8">
        <w:rPr>
          <w:rFonts w:ascii="Times New Roman" w:hAnsi="Times New Roman"/>
          <w:b/>
          <w:sz w:val="24"/>
          <w:szCs w:val="24"/>
          <w:lang w:val="bg-BG"/>
        </w:rPr>
        <w:t>Член 1</w:t>
      </w:r>
      <w:r w:rsidR="00CE6604">
        <w:rPr>
          <w:rFonts w:ascii="Times New Roman" w:hAnsi="Times New Roman"/>
          <w:b/>
          <w:sz w:val="24"/>
          <w:szCs w:val="24"/>
          <w:lang w:val="bg-BG"/>
        </w:rPr>
        <w:t>4</w:t>
      </w:r>
      <w:r w:rsidRPr="00F63DD8">
        <w:rPr>
          <w:rFonts w:ascii="Times New Roman" w:hAnsi="Times New Roman"/>
          <w:b/>
          <w:sz w:val="24"/>
          <w:szCs w:val="24"/>
          <w:lang w:val="bg-BG"/>
        </w:rPr>
        <w:t>.</w:t>
      </w:r>
      <w:r w:rsidRPr="00F63DD8">
        <w:rPr>
          <w:rFonts w:ascii="Times New Roman" w:hAnsi="Times New Roman"/>
          <w:b/>
          <w:sz w:val="24"/>
          <w:szCs w:val="24"/>
          <w:lang w:val="bg-BG"/>
        </w:rPr>
        <w:tab/>
      </w:r>
    </w:p>
    <w:p w:rsidR="007B656F" w:rsidRPr="00F63DD8" w:rsidRDefault="007B656F" w:rsidP="007B656F">
      <w:pPr>
        <w:spacing w:after="0"/>
        <w:jc w:val="both"/>
        <w:rPr>
          <w:rFonts w:ascii="Times New Roman" w:hAnsi="Times New Roman"/>
          <w:sz w:val="24"/>
          <w:szCs w:val="24"/>
          <w:lang w:val="bg-BG"/>
        </w:rPr>
      </w:pPr>
      <w:r w:rsidRPr="00F63DD8">
        <w:rPr>
          <w:rFonts w:ascii="Times New Roman" w:hAnsi="Times New Roman"/>
          <w:sz w:val="24"/>
          <w:szCs w:val="24"/>
          <w:lang w:val="bg-BG"/>
        </w:rPr>
        <w:t>(1</w:t>
      </w:r>
      <w:r w:rsidR="00CE6604">
        <w:rPr>
          <w:rFonts w:ascii="Times New Roman" w:hAnsi="Times New Roman"/>
          <w:sz w:val="24"/>
          <w:szCs w:val="24"/>
          <w:lang w:val="bg-BG"/>
        </w:rPr>
        <w:t>4</w:t>
      </w:r>
      <w:r w:rsidRPr="00F63DD8">
        <w:rPr>
          <w:rFonts w:ascii="Times New Roman" w:hAnsi="Times New Roman"/>
          <w:sz w:val="24"/>
          <w:szCs w:val="24"/>
          <w:lang w:val="bg-BG"/>
        </w:rPr>
        <w:t>.1) Настоящият Договор се прекратява в следните случаи:</w:t>
      </w:r>
    </w:p>
    <w:p w:rsidR="007B656F" w:rsidRPr="00F63DD8" w:rsidRDefault="007B656F" w:rsidP="007B656F">
      <w:pPr>
        <w:spacing w:after="0"/>
        <w:jc w:val="both"/>
        <w:rPr>
          <w:rFonts w:ascii="Times New Roman" w:hAnsi="Times New Roman"/>
          <w:sz w:val="24"/>
          <w:szCs w:val="24"/>
          <w:lang w:val="bg-BG"/>
        </w:rPr>
      </w:pPr>
    </w:p>
    <w:p w:rsidR="007B656F"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по взаимно съгласие на Страните, изразено в писмена форма;</w:t>
      </w:r>
    </w:p>
    <w:p w:rsidR="00A132EB" w:rsidRPr="00F63DD8" w:rsidRDefault="00A132EB"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с неговото изпълнение;</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с изтичане на уговорения срок;</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rPr>
        <w:lastRenderedPageBreak/>
        <w:t>при настъпване на невиновна невъзможност за изпълнение,</w:t>
      </w:r>
      <w:r w:rsidR="00A44266">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A44266">
        <w:rPr>
          <w:rFonts w:ascii="Times New Roman" w:hAnsi="Times New Roman"/>
          <w:sz w:val="24"/>
          <w:szCs w:val="24"/>
          <w:lang w:val="bg-BG"/>
        </w:rPr>
        <w:t>[7</w:t>
      </w:r>
      <w:r w:rsidRPr="00F63DD8">
        <w:rPr>
          <w:rFonts w:ascii="Times New Roman" w:hAnsi="Times New Roman"/>
          <w:sz w:val="24"/>
          <w:szCs w:val="24"/>
          <w:lang w:val="bg-BG"/>
        </w:rPr>
        <w:t>] дни;</w:t>
      </w: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tabs>
          <w:tab w:val="left" w:pos="284"/>
        </w:tabs>
        <w:spacing w:after="0"/>
        <w:jc w:val="both"/>
        <w:rPr>
          <w:rFonts w:ascii="Times New Roman" w:hAnsi="Times New Roman"/>
          <w:sz w:val="24"/>
          <w:szCs w:val="24"/>
          <w:lang w:val="bg-BG"/>
        </w:rPr>
      </w:pPr>
      <w:r w:rsidRPr="00F63DD8">
        <w:rPr>
          <w:rFonts w:ascii="Times New Roman" w:hAnsi="Times New Roman"/>
          <w:sz w:val="24"/>
          <w:szCs w:val="24"/>
          <w:lang w:val="bg-BG"/>
        </w:rPr>
        <w:t>(1</w:t>
      </w:r>
      <w:r w:rsidR="00A132EB">
        <w:rPr>
          <w:rFonts w:ascii="Times New Roman" w:hAnsi="Times New Roman"/>
          <w:sz w:val="24"/>
          <w:szCs w:val="24"/>
          <w:lang w:val="bg-BG"/>
        </w:rPr>
        <w:t>4</w:t>
      </w:r>
      <w:r w:rsidRPr="00F63DD8">
        <w:rPr>
          <w:rFonts w:ascii="Times New Roman" w:hAnsi="Times New Roman"/>
          <w:sz w:val="24"/>
          <w:szCs w:val="24"/>
          <w:lang w:val="bg-BG"/>
        </w:rPr>
        <w:t xml:space="preserve">.2) Възложителят може да прекрати Договора едностранно, без предизвестие с уведомление, изпратено до Изпълнителя: </w:t>
      </w:r>
    </w:p>
    <w:p w:rsidR="007B656F" w:rsidRPr="00F63DD8" w:rsidRDefault="007B656F" w:rsidP="007B656F">
      <w:pPr>
        <w:tabs>
          <w:tab w:val="left" w:pos="284"/>
        </w:tabs>
        <w:spacing w:after="0"/>
        <w:jc w:val="both"/>
        <w:rPr>
          <w:rFonts w:ascii="Times New Roman" w:hAnsi="Times New Roman"/>
          <w:sz w:val="24"/>
          <w:szCs w:val="24"/>
          <w:lang w:val="bg-BG"/>
        </w:rPr>
      </w:pP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когато Изпълнителят забави изпълнението на задължение по настоящия Договор с повече от </w:t>
      </w:r>
      <w:r w:rsidR="00A44266">
        <w:rPr>
          <w:rFonts w:ascii="Times New Roman" w:eastAsia="Times New Roman" w:hAnsi="Times New Roman"/>
          <w:sz w:val="24"/>
          <w:szCs w:val="24"/>
          <w:lang w:val="bg-BG"/>
        </w:rPr>
        <w:t>[[7</w:t>
      </w:r>
      <w:r w:rsidRPr="00576876">
        <w:rPr>
          <w:rFonts w:ascii="Times New Roman" w:eastAsia="Times New Roman" w:hAnsi="Times New Roman"/>
          <w:sz w:val="24"/>
          <w:szCs w:val="24"/>
          <w:lang w:val="bg-BG"/>
        </w:rPr>
        <w:t>] (</w:t>
      </w:r>
      <w:r w:rsidR="00A44266">
        <w:rPr>
          <w:rFonts w:ascii="Times New Roman" w:eastAsia="Times New Roman" w:hAnsi="Times New Roman"/>
          <w:i/>
          <w:sz w:val="24"/>
          <w:szCs w:val="24"/>
          <w:lang w:val="bg-BG"/>
        </w:rPr>
        <w:t>седе</w:t>
      </w:r>
      <w:r w:rsidRPr="00576876">
        <w:rPr>
          <w:rFonts w:ascii="Times New Roman" w:eastAsia="Times New Roman" w:hAnsi="Times New Roman"/>
          <w:i/>
          <w:sz w:val="24"/>
          <w:szCs w:val="24"/>
          <w:lang w:val="bg-BG"/>
        </w:rPr>
        <w:t>м</w:t>
      </w:r>
      <w:r w:rsidRPr="00576876">
        <w:rPr>
          <w:rFonts w:ascii="Times New Roman" w:eastAsia="Times New Roman" w:hAnsi="Times New Roman"/>
          <w:sz w:val="24"/>
          <w:szCs w:val="24"/>
          <w:lang w:val="bg-BG"/>
        </w:rPr>
        <w:t>)] дни</w:t>
      </w:r>
      <w:r w:rsidRPr="00F63DD8">
        <w:rPr>
          <w:rFonts w:ascii="Times New Roman" w:eastAsia="Times New Roman" w:hAnsi="Times New Roman"/>
          <w:bCs/>
          <w:sz w:val="24"/>
          <w:szCs w:val="24"/>
          <w:lang w:val="bg-BG" w:eastAsia="bg-BG"/>
        </w:rPr>
        <w:t xml:space="preserve">;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7B656F" w:rsidRPr="00F63DD8" w:rsidRDefault="007B656F" w:rsidP="00A132EB">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A132EB">
        <w:rPr>
          <w:rFonts w:ascii="Times New Roman" w:eastAsia="Times New Roman" w:hAnsi="Times New Roman"/>
          <w:bCs/>
          <w:sz w:val="24"/>
          <w:szCs w:val="24"/>
          <w:lang w:val="bg-BG" w:eastAsia="bg-BG"/>
        </w:rPr>
        <w:t>4</w:t>
      </w:r>
      <w:r w:rsidRPr="00F63DD8">
        <w:rPr>
          <w:rFonts w:ascii="Times New Roman" w:eastAsia="Times New Roman" w:hAnsi="Times New Roman"/>
          <w:bCs/>
          <w:sz w:val="24"/>
          <w:szCs w:val="24"/>
          <w:lang w:val="bg-BG" w:eastAsia="bg-BG"/>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63DD8">
        <w:rPr>
          <w:rFonts w:ascii="Times New Roman" w:eastAsia="Times New Roman" w:hAnsi="Times New Roman"/>
          <w:bCs/>
          <w:i/>
          <w:color w:val="FF0000"/>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B656F" w:rsidRPr="00F63DD8" w:rsidRDefault="007B656F" w:rsidP="007B656F">
      <w:pPr>
        <w:spacing w:after="0" w:line="240" w:lineRule="auto"/>
        <w:jc w:val="both"/>
        <w:rPr>
          <w:rFonts w:eastAsia="Times New Roman"/>
          <w:szCs w:val="24"/>
          <w:lang w:val="ru-RU"/>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A132EB">
        <w:rPr>
          <w:rFonts w:ascii="Times New Roman" w:eastAsia="Times New Roman" w:hAnsi="Times New Roman"/>
          <w:bCs/>
          <w:sz w:val="24"/>
          <w:szCs w:val="24"/>
          <w:lang w:val="bg-BG" w:eastAsia="bg-BG"/>
        </w:rPr>
        <w:t>4</w:t>
      </w:r>
      <w:r w:rsidRPr="00F63DD8">
        <w:rPr>
          <w:rFonts w:ascii="Times New Roman" w:eastAsia="Times New Roman" w:hAnsi="Times New Roman"/>
          <w:bCs/>
          <w:sz w:val="24"/>
          <w:szCs w:val="24"/>
          <w:lang w:val="bg-BG" w:eastAsia="bg-BG"/>
        </w:rPr>
        <w:t xml:space="preserve">.5)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w:t>
      </w:r>
      <w:r w:rsidR="00A132EB">
        <w:rPr>
          <w:rFonts w:ascii="Times New Roman" w:eastAsia="Times New Roman" w:hAnsi="Times New Roman"/>
          <w:bCs/>
          <w:sz w:val="24"/>
          <w:szCs w:val="24"/>
          <w:lang w:val="bg-BG" w:eastAsia="bg-BG"/>
        </w:rPr>
        <w:t>4</w:t>
      </w:r>
      <w:r w:rsidRPr="00F63DD8">
        <w:rPr>
          <w:rFonts w:ascii="Times New Roman" w:eastAsia="Times New Roman" w:hAnsi="Times New Roman"/>
          <w:bCs/>
          <w:sz w:val="24"/>
          <w:szCs w:val="24"/>
          <w:lang w:val="bg-BG" w:eastAsia="bg-BG"/>
        </w:rPr>
        <w:t xml:space="preserve">.6) </w:t>
      </w:r>
      <w:r w:rsidRPr="00F63DD8">
        <w:rPr>
          <w:rFonts w:ascii="Times New Roman" w:hAnsi="Times New Roman"/>
          <w:sz w:val="24"/>
          <w:szCs w:val="24"/>
          <w:lang w:val="bg-BG"/>
        </w:rPr>
        <w:t>Възложителят може да развали Договора по реда и при условията предвидени в него или в приложимото законодателство.</w:t>
      </w:r>
    </w:p>
    <w:p w:rsidR="00BB4C4F" w:rsidRDefault="00BB4C4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1</w:t>
      </w:r>
      <w:r w:rsidR="00A132EB">
        <w:rPr>
          <w:rFonts w:ascii="Times New Roman" w:hAnsi="Times New Roman"/>
          <w:b/>
          <w:sz w:val="24"/>
          <w:szCs w:val="24"/>
          <w:lang w:val="bg-BG"/>
        </w:rPr>
        <w:t>5</w:t>
      </w:r>
    </w:p>
    <w:p w:rsidR="007B656F" w:rsidRDefault="007B656F" w:rsidP="007B656F">
      <w:pPr>
        <w:spacing w:after="0"/>
        <w:jc w:val="both"/>
        <w:rPr>
          <w:rFonts w:ascii="Times New Roman" w:hAnsi="Times New Roman"/>
          <w:sz w:val="24"/>
          <w:szCs w:val="24"/>
          <w:lang w:val="bg-BG"/>
        </w:rPr>
      </w:pPr>
      <w:r w:rsidRPr="00F63DD8">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r w:rsidRPr="00F63DD8">
        <w:rPr>
          <w:rFonts w:ascii="Times New Roman" w:hAnsi="Times New Roman"/>
          <w:sz w:val="24"/>
          <w:szCs w:val="24"/>
          <w:vertAlign w:val="superscript"/>
          <w:lang w:val="bg-BG"/>
        </w:rPr>
        <w:footnoteReference w:id="10"/>
      </w:r>
      <w:r w:rsidR="00965DDF">
        <w:rPr>
          <w:rFonts w:ascii="Times New Roman" w:hAnsi="Times New Roman"/>
          <w:sz w:val="24"/>
          <w:szCs w:val="24"/>
          <w:lang w:val="bg-BG"/>
        </w:rPr>
        <w:t xml:space="preserve"> и чл. 4 ал. 4.2 на настоящият договор</w:t>
      </w:r>
      <w:r w:rsidRPr="00F63DD8">
        <w:rPr>
          <w:rFonts w:ascii="Times New Roman" w:hAnsi="Times New Roman"/>
          <w:sz w:val="24"/>
          <w:szCs w:val="24"/>
          <w:lang w:val="bg-BG"/>
        </w:rPr>
        <w:t>.</w:t>
      </w:r>
    </w:p>
    <w:p w:rsidR="00BB4C4F" w:rsidRPr="00F63DD8" w:rsidRDefault="00BB4C4F" w:rsidP="007B656F">
      <w:pPr>
        <w:spacing w:after="0"/>
        <w:jc w:val="both"/>
        <w:rPr>
          <w:rFonts w:ascii="Times New Roman" w:hAnsi="Times New Roman"/>
          <w:b/>
          <w:sz w:val="24"/>
          <w:szCs w:val="24"/>
          <w:lang w:val="bg-BG"/>
        </w:rPr>
      </w:pPr>
    </w:p>
    <w:p w:rsidR="007B656F" w:rsidRPr="00F63DD8" w:rsidRDefault="00965DDF" w:rsidP="00965DDF">
      <w:pPr>
        <w:tabs>
          <w:tab w:val="left" w:pos="0"/>
        </w:tabs>
        <w:spacing w:after="0" w:line="240" w:lineRule="auto"/>
        <w:ind w:left="1080"/>
        <w:contextualSpacing/>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eastAsia="bg-BG"/>
        </w:rPr>
        <w:t>XI.</w:t>
      </w:r>
      <w:r>
        <w:rPr>
          <w:rFonts w:ascii="Times New Roman" w:eastAsia="Times New Roman" w:hAnsi="Times New Roman"/>
          <w:b/>
          <w:sz w:val="24"/>
          <w:szCs w:val="24"/>
          <w:lang w:val="bg-BG" w:eastAsia="bg-BG"/>
        </w:rPr>
        <w:t xml:space="preserve">   </w:t>
      </w:r>
      <w:r w:rsidR="007B656F" w:rsidRPr="00F63DD8">
        <w:rPr>
          <w:rFonts w:ascii="Times New Roman" w:eastAsia="Times New Roman" w:hAnsi="Times New Roman"/>
          <w:b/>
          <w:sz w:val="24"/>
          <w:szCs w:val="24"/>
          <w:lang w:val="bg-BG" w:eastAsia="bg-BG"/>
        </w:rPr>
        <w:t>НЕПРЕОДОЛИМА СИЛА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w:t>
      </w:r>
      <w:r w:rsidR="00BB4C4F">
        <w:rPr>
          <w:rFonts w:ascii="Times New Roman" w:eastAsia="Times New Roman" w:hAnsi="Times New Roman"/>
          <w:b/>
          <w:sz w:val="24"/>
          <w:szCs w:val="24"/>
          <w:lang w:val="bg-BG" w:eastAsia="bg-BG"/>
        </w:rPr>
        <w:t xml:space="preserve"> </w:t>
      </w:r>
      <w:r w:rsidRPr="00F63DD8">
        <w:rPr>
          <w:rFonts w:ascii="Times New Roman" w:eastAsia="Times New Roman" w:hAnsi="Times New Roman"/>
          <w:b/>
          <w:sz w:val="24"/>
          <w:szCs w:val="24"/>
          <w:lang w:val="bg-BG" w:eastAsia="bg-BG"/>
        </w:rPr>
        <w:t>1</w:t>
      </w:r>
      <w:r w:rsidR="00A132EB">
        <w:rPr>
          <w:rFonts w:ascii="Times New Roman" w:eastAsia="Times New Roman" w:hAnsi="Times New Roman"/>
          <w:b/>
          <w:sz w:val="24"/>
          <w:szCs w:val="24"/>
          <w:lang w:val="bg-BG" w:eastAsia="bg-BG"/>
        </w:rPr>
        <w:t>6</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w:t>
      </w:r>
      <w:r w:rsidR="00A132EB">
        <w:rPr>
          <w:rFonts w:ascii="Times New Roman" w:eastAsia="Times New Roman" w:hAnsi="Times New Roman"/>
          <w:sz w:val="24"/>
          <w:szCs w:val="24"/>
          <w:lang w:val="bg-BG" w:eastAsia="bg-BG"/>
        </w:rPr>
        <w:t>6</w:t>
      </w:r>
      <w:r w:rsidRPr="00F63DD8">
        <w:rPr>
          <w:rFonts w:ascii="Times New Roman" w:eastAsia="Times New Roman" w:hAnsi="Times New Roman"/>
          <w:sz w:val="24"/>
          <w:szCs w:val="24"/>
          <w:lang w:val="bg-BG" w:eastAsia="bg-BG"/>
        </w:rPr>
        <w:t xml:space="preserve">.1) </w:t>
      </w:r>
      <w:r w:rsidRPr="00F63DD8">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F63DD8">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(1</w:t>
      </w:r>
      <w:r w:rsidR="00A132EB">
        <w:rPr>
          <w:rFonts w:ascii="Times New Roman" w:eastAsia="Times New Roman" w:hAnsi="Times New Roman"/>
          <w:sz w:val="24"/>
          <w:szCs w:val="24"/>
          <w:lang w:val="bg-BG" w:eastAsia="bg-BG"/>
        </w:rPr>
        <w:t>6</w:t>
      </w:r>
      <w:r w:rsidRPr="00F63DD8">
        <w:rPr>
          <w:rFonts w:ascii="Times New Roman" w:eastAsia="Times New Roman" w:hAnsi="Times New Roman"/>
          <w:sz w:val="24"/>
          <w:szCs w:val="24"/>
          <w:lang w:val="bg-B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w:t>
      </w:r>
      <w:r w:rsidR="00A132EB">
        <w:rPr>
          <w:rFonts w:ascii="Times New Roman" w:eastAsia="Times New Roman" w:hAnsi="Times New Roman"/>
          <w:sz w:val="24"/>
          <w:szCs w:val="24"/>
          <w:lang w:val="bg-BG" w:eastAsia="bg-BG"/>
        </w:rPr>
        <w:t>6</w:t>
      </w:r>
      <w:r w:rsidRPr="00F63DD8">
        <w:rPr>
          <w:rFonts w:ascii="Times New Roman" w:eastAsia="Times New Roman" w:hAnsi="Times New Roman"/>
          <w:sz w:val="24"/>
          <w:szCs w:val="24"/>
          <w:lang w:val="bg-BG" w:eastAsia="bg-BG"/>
        </w:rPr>
        <w:t>.3)Докато трае непреодолимата сила, изпълнението на задължението се спира.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w:t>
      </w:r>
      <w:r w:rsidR="00A132EB">
        <w:rPr>
          <w:rFonts w:ascii="Times New Roman" w:eastAsia="Times New Roman" w:hAnsi="Times New Roman"/>
          <w:sz w:val="24"/>
          <w:szCs w:val="24"/>
          <w:lang w:val="bg-BG" w:eastAsia="bg-BG"/>
        </w:rPr>
        <w:t>6</w:t>
      </w:r>
      <w:r w:rsidRPr="00F63DD8">
        <w:rPr>
          <w:rFonts w:ascii="Times New Roman" w:eastAsia="Times New Roman" w:hAnsi="Times New Roman"/>
          <w:sz w:val="24"/>
          <w:szCs w:val="24"/>
          <w:lang w:val="bg-B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B656F" w:rsidRPr="00F63DD8" w:rsidRDefault="007B656F" w:rsidP="007B656F">
      <w:pPr>
        <w:spacing w:after="0" w:line="240" w:lineRule="auto"/>
        <w:ind w:firstLine="567"/>
        <w:jc w:val="both"/>
        <w:rPr>
          <w:rFonts w:ascii="Times New Roman" w:eastAsia="Times New Roman" w:hAnsi="Times New Roman"/>
          <w:b/>
          <w:bCs/>
          <w:sz w:val="24"/>
          <w:szCs w:val="24"/>
          <w:lang w:val="bg-BG" w:eastAsia="bg-BG"/>
        </w:rPr>
      </w:pPr>
    </w:p>
    <w:p w:rsidR="007B656F" w:rsidRPr="00965DDF" w:rsidRDefault="007B656F" w:rsidP="00965DDF">
      <w:pPr>
        <w:pStyle w:val="ListParagraph"/>
        <w:numPr>
          <w:ilvl w:val="0"/>
          <w:numId w:val="12"/>
        </w:numPr>
        <w:tabs>
          <w:tab w:val="left" w:pos="0"/>
        </w:tabs>
        <w:spacing w:after="0" w:line="240" w:lineRule="auto"/>
        <w:rPr>
          <w:rFonts w:ascii="Times New Roman" w:eastAsia="Times New Roman" w:hAnsi="Times New Roman"/>
          <w:b/>
          <w:sz w:val="24"/>
          <w:szCs w:val="24"/>
          <w:lang w:val="bg-BG" w:eastAsia="bg-BG"/>
        </w:rPr>
      </w:pPr>
      <w:r w:rsidRPr="00965DDF">
        <w:rPr>
          <w:rFonts w:ascii="Times New Roman" w:eastAsia="Times New Roman" w:hAnsi="Times New Roman"/>
          <w:b/>
          <w:sz w:val="24"/>
          <w:szCs w:val="24"/>
          <w:lang w:val="bg-BG" w:eastAsia="bg-BG"/>
        </w:rPr>
        <w:t>КОНФИДЕНЦИАЛНОСТ</w:t>
      </w:r>
      <w:r w:rsidR="00965DDF" w:rsidRPr="00965DDF">
        <w:rPr>
          <w:rFonts w:ascii="Times New Roman" w:eastAsia="Times New Roman" w:hAnsi="Times New Roman"/>
          <w:b/>
          <w:sz w:val="24"/>
          <w:szCs w:val="24"/>
          <w:lang w:eastAsia="bg-BG"/>
        </w:rPr>
        <w:t xml:space="preserve">   </w:t>
      </w:r>
      <w:r w:rsidRPr="00965DDF">
        <w:rPr>
          <w:rFonts w:ascii="Times New Roman" w:eastAsia="Times New Roman" w:hAnsi="Times New Roman"/>
          <w:b/>
          <w:sz w:val="24"/>
          <w:szCs w:val="24"/>
          <w:lang w:val="bg-BG" w:eastAsia="bg-BG"/>
        </w:rPr>
        <w:t>/ако е приложимо/</w:t>
      </w:r>
    </w:p>
    <w:p w:rsidR="007B656F" w:rsidRPr="00F63DD8" w:rsidRDefault="007B656F" w:rsidP="007B656F">
      <w:pPr>
        <w:spacing w:after="0" w:line="240" w:lineRule="auto"/>
        <w:jc w:val="center"/>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w:t>
      </w:r>
      <w:r w:rsidR="00A132EB">
        <w:rPr>
          <w:rFonts w:ascii="Times New Roman" w:eastAsia="Times New Roman" w:hAnsi="Times New Roman"/>
          <w:b/>
          <w:sz w:val="24"/>
          <w:szCs w:val="24"/>
          <w:lang w:val="bg-BG" w:eastAsia="bg-BG"/>
        </w:rPr>
        <w:t xml:space="preserve"> 17</w:t>
      </w:r>
      <w:r w:rsidRPr="00F63DD8">
        <w:rPr>
          <w:rFonts w:ascii="Times New Roman" w:eastAsia="Times New Roman" w:hAnsi="Times New Roman"/>
          <w:b/>
          <w:sz w:val="24"/>
          <w:szCs w:val="24"/>
          <w:lang w:val="bg-BG" w:eastAsia="bg-BG"/>
        </w:rPr>
        <w:t>.</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00A132EB">
        <w:rPr>
          <w:rFonts w:ascii="Times New Roman" w:eastAsia="Times New Roman" w:hAnsi="Times New Roman"/>
          <w:sz w:val="24"/>
          <w:szCs w:val="24"/>
          <w:lang w:val="bg-BG" w:eastAsia="bg-BG"/>
        </w:rPr>
        <w:t>17.1</w:t>
      </w:r>
      <w:r w:rsidRPr="00F63DD8">
        <w:rPr>
          <w:rFonts w:ascii="Times New Roman" w:eastAsia="Times New Roman" w:hAnsi="Times New Roman"/>
          <w:sz w:val="24"/>
          <w:szCs w:val="24"/>
          <w:lang w:val="bg-BG" w:eastAsia="bg-BG"/>
        </w:rPr>
        <w:t>)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7B656F" w:rsidRPr="00F63DD8" w:rsidRDefault="007B656F" w:rsidP="007B656F">
      <w:pPr>
        <w:spacing w:after="0" w:line="240" w:lineRule="auto"/>
        <w:ind w:firstLine="567"/>
        <w:jc w:val="both"/>
        <w:rPr>
          <w:rFonts w:ascii="Times New Roman" w:eastAsia="Times New Roman" w:hAnsi="Times New Roman"/>
          <w:b/>
          <w:sz w:val="24"/>
          <w:szCs w:val="24"/>
          <w:lang w:val="bg-BG" w:eastAsia="bg-BG"/>
        </w:rPr>
      </w:pPr>
    </w:p>
    <w:p w:rsidR="007B656F" w:rsidRPr="00965DDF" w:rsidRDefault="007B656F" w:rsidP="00965DDF">
      <w:pPr>
        <w:pStyle w:val="ListParagraph"/>
        <w:numPr>
          <w:ilvl w:val="0"/>
          <w:numId w:val="12"/>
        </w:numPr>
        <w:tabs>
          <w:tab w:val="left" w:pos="0"/>
        </w:tabs>
        <w:spacing w:after="0" w:line="240" w:lineRule="auto"/>
        <w:rPr>
          <w:rFonts w:ascii="Times New Roman" w:eastAsia="Times New Roman" w:hAnsi="Times New Roman"/>
          <w:b/>
          <w:sz w:val="24"/>
          <w:szCs w:val="24"/>
          <w:lang w:val="bg-BG" w:eastAsia="bg-BG"/>
        </w:rPr>
      </w:pPr>
      <w:r w:rsidRPr="00965DDF">
        <w:rPr>
          <w:rFonts w:ascii="Times New Roman" w:eastAsia="Times New Roman" w:hAnsi="Times New Roman"/>
          <w:b/>
          <w:sz w:val="24"/>
          <w:szCs w:val="24"/>
          <w:lang w:val="bg-BG" w:eastAsia="bg-BG"/>
        </w:rPr>
        <w:t>ДОПЪЛНИТЕЛНИ РАЗПОРЕДБИ</w:t>
      </w:r>
    </w:p>
    <w:p w:rsidR="007B656F" w:rsidRPr="00E82120"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 xml:space="preserve">Член </w:t>
      </w:r>
      <w:r w:rsidR="00A132EB">
        <w:rPr>
          <w:rFonts w:ascii="Times New Roman" w:hAnsi="Times New Roman"/>
          <w:b/>
          <w:sz w:val="24"/>
          <w:szCs w:val="24"/>
          <w:lang w:val="bg-BG"/>
        </w:rPr>
        <w:t>18</w:t>
      </w:r>
      <w:r w:rsidRPr="00F63DD8">
        <w:rPr>
          <w:rFonts w:ascii="Times New Roman" w:hAnsi="Times New Roman"/>
          <w:b/>
          <w:sz w:val="24"/>
          <w:szCs w:val="24"/>
          <w:lang w:val="bg-BG"/>
        </w:rPr>
        <w:t xml:space="preserve">. </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w:t>
      </w:r>
      <w:r w:rsidR="00A132EB">
        <w:rPr>
          <w:rFonts w:ascii="Times New Roman" w:hAnsi="Times New Roman"/>
          <w:b/>
          <w:sz w:val="24"/>
          <w:szCs w:val="24"/>
          <w:lang w:val="bg-BG"/>
        </w:rPr>
        <w:t>19</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r w:rsidR="00A132EB">
        <w:rPr>
          <w:rFonts w:ascii="Times New Roman" w:hAnsi="Times New Roman"/>
          <w:sz w:val="24"/>
          <w:szCs w:val="24"/>
          <w:lang w:val="bg-BG"/>
        </w:rPr>
        <w:t>19</w:t>
      </w:r>
      <w:r w:rsidRPr="00F63DD8">
        <w:rPr>
          <w:rFonts w:ascii="Times New Roman" w:hAnsi="Times New Roman"/>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ВЪЗЛОЖИТЕЛЯ: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ИЗПЪЛНИТЕЛЯ: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r w:rsidR="00A132EB">
        <w:rPr>
          <w:rFonts w:ascii="Times New Roman" w:hAnsi="Times New Roman"/>
          <w:sz w:val="24"/>
          <w:szCs w:val="24"/>
          <w:lang w:val="bg-BG"/>
        </w:rPr>
        <w:t>19</w:t>
      </w:r>
      <w:r w:rsidRPr="00F63DD8">
        <w:rPr>
          <w:rFonts w:ascii="Times New Roman" w:hAnsi="Times New Roman"/>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r w:rsidR="00A132EB">
        <w:rPr>
          <w:rFonts w:ascii="Times New Roman" w:hAnsi="Times New Roman"/>
          <w:sz w:val="24"/>
          <w:szCs w:val="24"/>
          <w:lang w:val="bg-BG"/>
        </w:rPr>
        <w:t>19</w:t>
      </w:r>
      <w:r w:rsidRPr="00F63DD8">
        <w:rPr>
          <w:rFonts w:ascii="Times New Roman" w:hAnsi="Times New Roman"/>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lastRenderedPageBreak/>
        <w:t>(</w:t>
      </w:r>
      <w:r w:rsidR="00A132EB">
        <w:rPr>
          <w:rFonts w:ascii="Times New Roman" w:hAnsi="Times New Roman"/>
          <w:sz w:val="24"/>
          <w:szCs w:val="24"/>
          <w:lang w:val="bg-BG"/>
        </w:rPr>
        <w:t>19.</w:t>
      </w:r>
      <w:r w:rsidRPr="00F63DD8">
        <w:rPr>
          <w:rFonts w:ascii="Times New Roman" w:hAnsi="Times New Roman"/>
          <w:sz w:val="24"/>
          <w:szCs w:val="24"/>
          <w:lang w:val="bg-BG"/>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w:t>
      </w:r>
      <w:r w:rsidR="00A132EB">
        <w:rPr>
          <w:rFonts w:ascii="Times New Roman" w:hAnsi="Times New Roman"/>
          <w:sz w:val="24"/>
          <w:szCs w:val="24"/>
          <w:lang w:val="bg-BG"/>
        </w:rPr>
        <w:t>19</w:t>
      </w:r>
      <w:r w:rsidRPr="00F63DD8">
        <w:rPr>
          <w:rFonts w:ascii="Times New Roman" w:hAnsi="Times New Roman"/>
          <w:sz w:val="24"/>
          <w:szCs w:val="24"/>
          <w:lang w:val="bg-BG"/>
        </w:rPr>
        <w:t xml:space="preserve"> се считат за валидно изпратени и получени от другата Страна.</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r w:rsidR="00A132EB">
        <w:rPr>
          <w:rFonts w:ascii="Times New Roman" w:hAnsi="Times New Roman"/>
          <w:sz w:val="24"/>
          <w:szCs w:val="24"/>
          <w:lang w:val="bg-BG"/>
        </w:rPr>
        <w:t>19</w:t>
      </w:r>
      <w:r w:rsidRPr="00F63DD8">
        <w:rPr>
          <w:rFonts w:ascii="Times New Roman" w:hAnsi="Times New Roman"/>
          <w:sz w:val="24"/>
          <w:szCs w:val="24"/>
          <w:lang w:val="bg-BG"/>
        </w:rPr>
        <w:t xml:space="preserve">.5) Всички съобщения и уведомления се изпращат по пощата с препоръчана пратка или по </w:t>
      </w:r>
      <w:r w:rsidRPr="005407BF">
        <w:rPr>
          <w:rFonts w:ascii="Times New Roman" w:hAnsi="Times New Roman"/>
          <w:sz w:val="24"/>
          <w:szCs w:val="24"/>
          <w:lang w:val="bg-BG"/>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w:t>
      </w:r>
      <w:r w:rsidR="00A132EB">
        <w:rPr>
          <w:rFonts w:ascii="Times New Roman" w:hAnsi="Times New Roman"/>
          <w:b/>
          <w:sz w:val="24"/>
          <w:szCs w:val="24"/>
          <w:lang w:val="bg-BG"/>
        </w:rPr>
        <w:t>20</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w:t>
      </w:r>
      <w:r w:rsidR="00A132EB">
        <w:rPr>
          <w:rFonts w:ascii="Times New Roman" w:hAnsi="Times New Roman"/>
          <w:b/>
          <w:sz w:val="24"/>
          <w:szCs w:val="24"/>
          <w:lang w:val="bg-BG"/>
        </w:rPr>
        <w:t>1</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jc w:val="both"/>
        <w:rPr>
          <w:rFonts w:ascii="Times New Roman" w:hAnsi="Times New Roman"/>
          <w:sz w:val="24"/>
          <w:szCs w:val="24"/>
          <w:lang w:val="bg-BG"/>
        </w:rPr>
      </w:pPr>
      <w:r w:rsidRPr="00F63DD8">
        <w:rPr>
          <w:rFonts w:ascii="Times New Roman" w:hAnsi="Times New Roman"/>
          <w:sz w:val="24"/>
          <w:szCs w:val="24"/>
          <w:lang w:val="bg-BG"/>
        </w:rPr>
        <w:t>(2</w:t>
      </w:r>
      <w:r w:rsidR="00A132EB">
        <w:rPr>
          <w:rFonts w:ascii="Times New Roman" w:hAnsi="Times New Roman"/>
          <w:sz w:val="24"/>
          <w:szCs w:val="24"/>
          <w:lang w:val="bg-BG"/>
        </w:rPr>
        <w:t>1</w:t>
      </w:r>
      <w:r w:rsidRPr="00F63DD8">
        <w:rPr>
          <w:rFonts w:ascii="Times New Roman" w:hAnsi="Times New Roman"/>
          <w:sz w:val="24"/>
          <w:szCs w:val="24"/>
          <w:lang w:val="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A132EB">
        <w:rPr>
          <w:rFonts w:ascii="Times New Roman" w:hAnsi="Times New Roman"/>
          <w:sz w:val="24"/>
          <w:szCs w:val="24"/>
          <w:lang w:val="bg-BG"/>
        </w:rPr>
        <w:t xml:space="preserve"> </w:t>
      </w:r>
      <w:r w:rsidRPr="00F63DD8">
        <w:rPr>
          <w:rFonts w:ascii="Times New Roman" w:hAnsi="Times New Roman"/>
          <w:sz w:val="24"/>
          <w:szCs w:val="24"/>
          <w:lang w:val="bg-BG"/>
        </w:rPr>
        <w:t>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rStyle w:val="FootnoteReference"/>
          <w:rFonts w:ascii="Times New Roman" w:hAnsi="Times New Roman"/>
          <w:sz w:val="24"/>
          <w:szCs w:val="24"/>
          <w:lang w:val="bg-BG"/>
        </w:rPr>
        <w:footnoteReference w:id="11"/>
      </w:r>
      <w:r w:rsidRPr="00F63DD8">
        <w:rPr>
          <w:rFonts w:ascii="Times New Roman" w:hAnsi="Times New Roman"/>
          <w:sz w:val="24"/>
          <w:szCs w:val="24"/>
          <w:lang w:val="bg-BG"/>
        </w:rPr>
        <w:t xml:space="preserve"> </w:t>
      </w:r>
    </w:p>
    <w:p w:rsidR="00361055" w:rsidRDefault="007B656F" w:rsidP="007B656F">
      <w:pPr>
        <w:rPr>
          <w:rFonts w:ascii="Times New Roman" w:hAnsi="Times New Roman"/>
          <w:sz w:val="24"/>
          <w:szCs w:val="24"/>
          <w:lang w:val="bg-BG"/>
        </w:rPr>
      </w:pPr>
      <w:r w:rsidRPr="00F63DD8">
        <w:rPr>
          <w:rFonts w:ascii="Times New Roman" w:hAnsi="Times New Roman"/>
          <w:sz w:val="24"/>
          <w:szCs w:val="24"/>
          <w:lang w:val="bg-BG"/>
        </w:rPr>
        <w:t>(2</w:t>
      </w:r>
      <w:r w:rsidR="00A132EB">
        <w:rPr>
          <w:rFonts w:ascii="Times New Roman" w:hAnsi="Times New Roman"/>
          <w:sz w:val="24"/>
          <w:szCs w:val="24"/>
          <w:lang w:val="bg-BG"/>
        </w:rPr>
        <w:t>1</w:t>
      </w:r>
      <w:r w:rsidRPr="00F63DD8">
        <w:rPr>
          <w:rFonts w:ascii="Times New Roman" w:hAnsi="Times New Roman"/>
          <w:sz w:val="24"/>
          <w:szCs w:val="24"/>
          <w:lang w:val="bg-BG"/>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w:t>
      </w:r>
    </w:p>
    <w:p w:rsidR="007B656F" w:rsidRPr="00F63DD8" w:rsidRDefault="007B656F" w:rsidP="00A132EB">
      <w:pPr>
        <w:rPr>
          <w:rFonts w:ascii="Times New Roman" w:hAnsi="Times New Roman"/>
          <w:sz w:val="24"/>
          <w:szCs w:val="24"/>
          <w:lang w:val="bg-BG"/>
        </w:rPr>
      </w:pPr>
      <w:r w:rsidRPr="00F63DD8">
        <w:rPr>
          <w:rFonts w:ascii="Times New Roman" w:hAnsi="Times New Roman"/>
          <w:sz w:val="24"/>
          <w:szCs w:val="24"/>
          <w:lang w:val="bg-BG"/>
        </w:rPr>
        <w:t>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w:t>
      </w:r>
      <w:r w:rsidR="00A132EB">
        <w:rPr>
          <w:rFonts w:ascii="Times New Roman" w:hAnsi="Times New Roman"/>
          <w:b/>
          <w:sz w:val="24"/>
          <w:szCs w:val="24"/>
          <w:lang w:val="bg-BG"/>
        </w:rPr>
        <w:t>2</w:t>
      </w: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2</w:t>
      </w:r>
      <w:r w:rsidR="00A132EB">
        <w:rPr>
          <w:rFonts w:ascii="Times New Roman" w:hAnsi="Times New Roman"/>
          <w:b/>
          <w:sz w:val="24"/>
          <w:szCs w:val="24"/>
          <w:lang w:val="bg-BG"/>
        </w:rPr>
        <w:t>3</w:t>
      </w:r>
      <w:r w:rsidRPr="00F63DD8">
        <w:rPr>
          <w:rFonts w:ascii="Times New Roman" w:hAnsi="Times New Roman"/>
          <w:b/>
          <w:sz w:val="24"/>
          <w:szCs w:val="24"/>
          <w:lang w:val="bg-BG"/>
        </w:rPr>
        <w:t>.</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При подписването на настоящия Договор се представиха следните документи:</w:t>
      </w:r>
    </w:p>
    <w:p w:rsidR="007B656F" w:rsidRDefault="007B656F" w:rsidP="007B656F">
      <w:pPr>
        <w:spacing w:after="0" w:line="240" w:lineRule="auto"/>
        <w:jc w:val="both"/>
        <w:rPr>
          <w:rFonts w:ascii="Times New Roman" w:eastAsia="Times New Roman" w:hAnsi="Times New Roman"/>
          <w:b/>
          <w:sz w:val="24"/>
          <w:szCs w:val="24"/>
          <w:lang w:val="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965DDF" w:rsidRPr="00F63DD8" w:rsidRDefault="00965DD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Неразделна част от настоящия Договор са следните приложения:</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Приложение № 1</w:t>
      </w:r>
      <w:r w:rsidRPr="00F63DD8">
        <w:rPr>
          <w:rFonts w:ascii="Times New Roman" w:hAnsi="Times New Roman"/>
          <w:sz w:val="24"/>
          <w:szCs w:val="24"/>
          <w:lang w:val="bg-BG"/>
        </w:rPr>
        <w:t xml:space="preserve"> – Техническа спецификация на Възложителя;</w:t>
      </w:r>
    </w:p>
    <w:p w:rsidR="007B656F" w:rsidRPr="00D87A96"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 xml:space="preserve">Приложение № 2 – </w:t>
      </w:r>
      <w:r w:rsidRPr="00F63DD8">
        <w:rPr>
          <w:rFonts w:ascii="Times New Roman" w:hAnsi="Times New Roman"/>
          <w:sz w:val="24"/>
          <w:szCs w:val="24"/>
          <w:lang w:val="bg-BG"/>
        </w:rPr>
        <w:t>Техническо и Ценово предложение на Изпълнителя;</w:t>
      </w:r>
    </w:p>
    <w:p w:rsidR="007B656F" w:rsidRPr="00F63DD8" w:rsidRDefault="007B656F" w:rsidP="007B656F">
      <w:pPr>
        <w:spacing w:after="0" w:line="240" w:lineRule="auto"/>
        <w:jc w:val="both"/>
        <w:rPr>
          <w:rFonts w:ascii="Times New Roman" w:hAnsi="Times New Roman"/>
          <w:sz w:val="24"/>
          <w:szCs w:val="24"/>
          <w:lang w:val="bg-BG"/>
        </w:rPr>
      </w:pPr>
    </w:p>
    <w:p w:rsidR="00FA4267" w:rsidRDefault="007B656F" w:rsidP="00E8212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lastRenderedPageBreak/>
        <w:t xml:space="preserve">Настоящият Договор се подписа в </w:t>
      </w:r>
      <w:r w:rsidR="00965DDF">
        <w:rPr>
          <w:rFonts w:ascii="Times New Roman" w:hAnsi="Times New Roman"/>
          <w:sz w:val="24"/>
          <w:szCs w:val="24"/>
          <w:lang w:val="bg-BG"/>
        </w:rPr>
        <w:t>три</w:t>
      </w:r>
      <w:r w:rsidRPr="00F63DD8">
        <w:rPr>
          <w:rFonts w:ascii="Times New Roman" w:hAnsi="Times New Roman"/>
          <w:sz w:val="24"/>
          <w:szCs w:val="24"/>
          <w:lang w:val="bg-BG"/>
        </w:rPr>
        <w:t xml:space="preserve"> еднообразни екземпляра – </w:t>
      </w:r>
      <w:r w:rsidR="00965DDF">
        <w:rPr>
          <w:rFonts w:ascii="Times New Roman" w:hAnsi="Times New Roman"/>
          <w:sz w:val="24"/>
          <w:szCs w:val="24"/>
          <w:lang w:val="bg-BG"/>
        </w:rPr>
        <w:t>два</w:t>
      </w:r>
      <w:r w:rsidRPr="00F63DD8">
        <w:rPr>
          <w:rFonts w:ascii="Times New Roman" w:hAnsi="Times New Roman"/>
          <w:sz w:val="24"/>
          <w:szCs w:val="24"/>
          <w:lang w:val="bg-BG"/>
        </w:rPr>
        <w:t xml:space="preserve"> за Възложителя и </w:t>
      </w:r>
      <w:r>
        <w:rPr>
          <w:rFonts w:ascii="Times New Roman" w:hAnsi="Times New Roman"/>
          <w:sz w:val="24"/>
          <w:szCs w:val="24"/>
          <w:lang w:val="bg-BG"/>
        </w:rPr>
        <w:t>един</w:t>
      </w:r>
      <w:r w:rsidRPr="00F63DD8">
        <w:rPr>
          <w:rFonts w:ascii="Times New Roman" w:hAnsi="Times New Roman"/>
          <w:sz w:val="24"/>
          <w:szCs w:val="24"/>
          <w:lang w:val="bg-BG"/>
        </w:rPr>
        <w:t xml:space="preserve"> за Изпълнителя.</w:t>
      </w:r>
    </w:p>
    <w:p w:rsidR="00965DDF" w:rsidRPr="00E82120" w:rsidRDefault="00965DDF" w:rsidP="00E82120">
      <w:pPr>
        <w:spacing w:after="0" w:line="240" w:lineRule="auto"/>
        <w:jc w:val="both"/>
        <w:rPr>
          <w:rFonts w:ascii="Times New Roman" w:hAnsi="Times New Roman"/>
          <w:sz w:val="24"/>
          <w:szCs w:val="24"/>
          <w:lang w:val="bg-BG"/>
        </w:rPr>
      </w:pPr>
    </w:p>
    <w:p w:rsidR="00FA4267" w:rsidRPr="00FA4267" w:rsidRDefault="00FA4267" w:rsidP="00FA4267">
      <w:pPr>
        <w:ind w:right="-208"/>
        <w:jc w:val="both"/>
        <w:rPr>
          <w:rFonts w:ascii="Times New Roman" w:hAnsi="Times New Roman"/>
          <w:b/>
          <w:sz w:val="24"/>
          <w:szCs w:val="24"/>
          <w:lang w:val="bg-BG"/>
        </w:rPr>
      </w:pPr>
      <w:r w:rsidRPr="00FA4267">
        <w:rPr>
          <w:rFonts w:ascii="Times New Roman" w:hAnsi="Times New Roman"/>
          <w:b/>
          <w:sz w:val="24"/>
          <w:szCs w:val="24"/>
          <w:lang w:val="bg-BG"/>
        </w:rPr>
        <w:t>ВЪЗЛОЖИТЕЛ:</w:t>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t xml:space="preserve">     </w:t>
      </w:r>
      <w:r w:rsidRPr="002D145C">
        <w:rPr>
          <w:rFonts w:ascii="Times New Roman" w:hAnsi="Times New Roman"/>
          <w:b/>
          <w:sz w:val="24"/>
          <w:szCs w:val="24"/>
          <w:lang w:val="bg-BG"/>
        </w:rPr>
        <w:t xml:space="preserve">        </w:t>
      </w:r>
      <w:r w:rsidRPr="00FA4267">
        <w:rPr>
          <w:rFonts w:ascii="Times New Roman" w:hAnsi="Times New Roman"/>
          <w:b/>
          <w:sz w:val="24"/>
          <w:szCs w:val="24"/>
          <w:lang w:val="bg-BG"/>
        </w:rPr>
        <w:t xml:space="preserve"> ИЗПЪЛНИТЕЛ:</w:t>
      </w:r>
    </w:p>
    <w:p w:rsidR="00FA4267" w:rsidRPr="00FA4267" w:rsidRDefault="00FA4267" w:rsidP="00FA4267">
      <w:pPr>
        <w:ind w:left="-180" w:right="-208"/>
        <w:jc w:val="both"/>
        <w:rPr>
          <w:rFonts w:ascii="Times New Roman" w:hAnsi="Times New Roman"/>
          <w:b/>
          <w:sz w:val="24"/>
          <w:szCs w:val="24"/>
          <w:lang w:val="bg-BG"/>
        </w:rPr>
      </w:pPr>
      <w:r w:rsidRPr="00FA4267">
        <w:rPr>
          <w:rFonts w:ascii="Times New Roman" w:hAnsi="Times New Roman"/>
          <w:b/>
          <w:sz w:val="24"/>
          <w:szCs w:val="24"/>
          <w:lang w:val="bg-BG"/>
        </w:rPr>
        <w:t xml:space="preserve">   НАЧАЛНИК  НА ВВМУ</w:t>
      </w:r>
      <w:r w:rsidR="00965DDF">
        <w:rPr>
          <w:rFonts w:ascii="Times New Roman" w:hAnsi="Times New Roman"/>
          <w:b/>
          <w:sz w:val="24"/>
          <w:szCs w:val="24"/>
          <w:lang w:val="bg-BG"/>
        </w:rPr>
        <w:t xml:space="preserve"> </w:t>
      </w:r>
      <w:r w:rsidRPr="00FA4267">
        <w:rPr>
          <w:rFonts w:ascii="Times New Roman" w:hAnsi="Times New Roman"/>
          <w:b/>
          <w:sz w:val="24"/>
          <w:szCs w:val="24"/>
          <w:lang w:val="bg-BG"/>
        </w:rPr>
        <w:t xml:space="preserve">”Н.Й.ВАПЦАРОВ”      </w:t>
      </w:r>
      <w:r w:rsidRPr="002D145C">
        <w:rPr>
          <w:rFonts w:ascii="Times New Roman" w:hAnsi="Times New Roman"/>
          <w:b/>
          <w:sz w:val="24"/>
          <w:szCs w:val="24"/>
          <w:lang w:val="bg-BG"/>
        </w:rPr>
        <w:t xml:space="preserve">           </w:t>
      </w:r>
      <w:r w:rsidRPr="00FA4267">
        <w:rPr>
          <w:rFonts w:ascii="Times New Roman" w:hAnsi="Times New Roman"/>
          <w:b/>
          <w:sz w:val="24"/>
          <w:szCs w:val="24"/>
          <w:lang w:val="ru-RU"/>
        </w:rPr>
        <w:t xml:space="preserve">Управител </w:t>
      </w:r>
      <w:r w:rsidRPr="00FA4267">
        <w:rPr>
          <w:rFonts w:ascii="Times New Roman" w:hAnsi="Times New Roman"/>
          <w:sz w:val="24"/>
          <w:szCs w:val="24"/>
          <w:lang w:val="ru-RU"/>
        </w:rPr>
        <w:t xml:space="preserve">  </w:t>
      </w:r>
      <w:r w:rsidRPr="00FA4267">
        <w:rPr>
          <w:rFonts w:ascii="Times New Roman" w:hAnsi="Times New Roman"/>
          <w:b/>
          <w:sz w:val="24"/>
          <w:szCs w:val="24"/>
          <w:lang w:val="bg-BG"/>
        </w:rPr>
        <w:tab/>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ФЛОТИЛЕН АДМИРАЛ ПРОФ.</w:t>
      </w:r>
      <w:r w:rsidR="00965DDF">
        <w:rPr>
          <w:rFonts w:ascii="Times New Roman" w:hAnsi="Times New Roman"/>
          <w:b/>
          <w:caps/>
          <w:sz w:val="24"/>
          <w:szCs w:val="24"/>
          <w:lang w:val="bg-BG"/>
        </w:rPr>
        <w:t xml:space="preserve"> </w:t>
      </w:r>
      <w:r w:rsidRPr="00FA4267">
        <w:rPr>
          <w:rFonts w:ascii="Times New Roman" w:hAnsi="Times New Roman"/>
          <w:b/>
          <w:caps/>
          <w:sz w:val="24"/>
          <w:szCs w:val="24"/>
          <w:lang w:val="bg-BG"/>
        </w:rPr>
        <w:t>Д.В.Н.</w:t>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 xml:space="preserve">________ БОЯН МЕДНИКАРОВ                                         </w:t>
      </w:r>
    </w:p>
    <w:p w:rsidR="00FA4267" w:rsidRPr="00FA4267" w:rsidRDefault="00E82120" w:rsidP="00E82120">
      <w:pPr>
        <w:ind w:left="-180" w:right="-208"/>
        <w:jc w:val="both"/>
        <w:rPr>
          <w:rFonts w:ascii="Times New Roman" w:hAnsi="Times New Roman"/>
          <w:sz w:val="24"/>
          <w:szCs w:val="24"/>
          <w:lang w:val="bg-BG"/>
        </w:rPr>
      </w:pPr>
      <w:r>
        <w:rPr>
          <w:rFonts w:ascii="Times New Roman" w:hAnsi="Times New Roman"/>
          <w:caps/>
          <w:sz w:val="24"/>
          <w:szCs w:val="24"/>
          <w:lang w:val="bg-BG"/>
        </w:rPr>
        <w:tab/>
        <w:t xml:space="preserve">  </w:t>
      </w:r>
      <w:r w:rsidR="00FA4267" w:rsidRPr="00FA4267">
        <w:rPr>
          <w:rFonts w:ascii="Times New Roman" w:hAnsi="Times New Roman"/>
          <w:caps/>
          <w:sz w:val="24"/>
          <w:szCs w:val="24"/>
          <w:lang w:val="bg-BG"/>
        </w:rPr>
        <w:t xml:space="preserve"> </w:t>
      </w:r>
      <w:r w:rsidR="00FA4267" w:rsidRPr="00FA4267">
        <w:rPr>
          <w:rFonts w:ascii="Times New Roman" w:hAnsi="Times New Roman"/>
          <w:sz w:val="24"/>
          <w:szCs w:val="24"/>
          <w:lang w:val="bg-BG"/>
        </w:rPr>
        <w:t>Главен счетоводител:</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_________Милена Банкова</w:t>
      </w:r>
    </w:p>
    <w:p w:rsidR="00FA4267" w:rsidRPr="00FA4267" w:rsidRDefault="00FA4267" w:rsidP="00FA4267">
      <w:pPr>
        <w:ind w:left="180" w:right="-208" w:firstLine="180"/>
        <w:jc w:val="both"/>
        <w:rPr>
          <w:rFonts w:ascii="Times New Roman" w:hAnsi="Times New Roman"/>
          <w:b/>
          <w:sz w:val="24"/>
          <w:szCs w:val="24"/>
          <w:lang w:val="bg-BG"/>
        </w:rPr>
      </w:pPr>
      <w:r w:rsidRPr="00FA4267">
        <w:rPr>
          <w:rFonts w:ascii="Times New Roman" w:hAnsi="Times New Roman"/>
          <w:b/>
          <w:sz w:val="24"/>
          <w:szCs w:val="24"/>
          <w:lang w:val="bg-BG"/>
        </w:rPr>
        <w:t>СЪГЛАСУВАНО:</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Главен юрисконсулт:</w:t>
      </w:r>
    </w:p>
    <w:p w:rsidR="00E82120"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__________Радко Радев</w:t>
      </w:r>
    </w:p>
    <w:p w:rsidR="00FA4267" w:rsidRPr="00FA4267"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Отпечатано в 2 екземпляра</w:t>
      </w:r>
    </w:p>
    <w:sectPr w:rsidR="00FA4267" w:rsidRPr="00FA4267" w:rsidSect="002D145C">
      <w:headerReference w:type="default" r:id="rId9"/>
      <w:footerReference w:type="default" r:id="rId10"/>
      <w:pgSz w:w="11906" w:h="16838"/>
      <w:pgMar w:top="1270" w:right="454" w:bottom="102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27" w:rsidRDefault="00E36027" w:rsidP="0041051D">
      <w:pPr>
        <w:spacing w:after="0" w:line="240" w:lineRule="auto"/>
      </w:pPr>
      <w:r>
        <w:separator/>
      </w:r>
    </w:p>
  </w:endnote>
  <w:endnote w:type="continuationSeparator" w:id="0">
    <w:p w:rsidR="00E36027" w:rsidRDefault="00E36027" w:rsidP="0041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42909"/>
      <w:docPartObj>
        <w:docPartGallery w:val="Page Numbers (Bottom of Page)"/>
        <w:docPartUnique/>
      </w:docPartObj>
    </w:sdtPr>
    <w:sdtEndPr>
      <w:rPr>
        <w:noProof/>
      </w:rPr>
    </w:sdtEndPr>
    <w:sdtContent>
      <w:p w:rsidR="00420E4E" w:rsidRPr="007D6B8A" w:rsidRDefault="00420E4E" w:rsidP="007D6B8A">
        <w:pPr>
          <w:pStyle w:val="Footer"/>
          <w:ind w:left="-1260"/>
          <w:jc w:val="right"/>
          <w:rPr>
            <w:noProof/>
            <w:lang w:val="bg-BG"/>
          </w:rPr>
        </w:pPr>
        <w:r>
          <w:fldChar w:fldCharType="begin"/>
        </w:r>
        <w:r>
          <w:instrText xml:space="preserve"> PAGE   \* MERGEFORMAT </w:instrText>
        </w:r>
        <w:r>
          <w:fldChar w:fldCharType="separate"/>
        </w:r>
        <w:r w:rsidR="004607D4">
          <w:rPr>
            <w:noProof/>
          </w:rPr>
          <w:t>2</w:t>
        </w:r>
        <w:r>
          <w:rPr>
            <w:noProof/>
          </w:rPr>
          <w:fldChar w:fldCharType="end"/>
        </w:r>
      </w:p>
    </w:sdtContent>
  </w:sdt>
  <w:p w:rsidR="00420E4E" w:rsidRPr="002D145C" w:rsidRDefault="00420E4E" w:rsidP="007D6B8A">
    <w:pPr>
      <w:tabs>
        <w:tab w:val="center" w:pos="4536"/>
        <w:tab w:val="right" w:pos="9072"/>
      </w:tabs>
      <w:ind w:left="-1260"/>
      <w:jc w:val="center"/>
      <w:rPr>
        <w:rFonts w:ascii="Times New Roman" w:eastAsia="Times New Roman" w:hAnsi="Times New Roman"/>
        <w:i/>
        <w:sz w:val="12"/>
        <w:szCs w:val="12"/>
        <w:lang w:val="bg-BG" w:eastAsia="bg-BG"/>
      </w:rPr>
    </w:pPr>
    <w:r w:rsidRPr="00963758">
      <w:rPr>
        <w:rFonts w:ascii="Times New Roman" w:eastAsia="Times New Roman" w:hAnsi="Times New Roman"/>
        <w:i/>
        <w:lang w:val="bg-BG" w:eastAsia="bg-BG"/>
      </w:rPr>
      <w:t>----------------------------------</w:t>
    </w:r>
    <w:r w:rsidRPr="002D145C">
      <w:rPr>
        <w:rFonts w:ascii="Times New Roman" w:eastAsia="Times New Roman" w:hAnsi="Times New Roman"/>
        <w:i/>
        <w:lang w:val="bg-BG" w:eastAsia="bg-BG"/>
      </w:rPr>
      <w:t>---</w:t>
    </w:r>
    <w:r w:rsidRPr="00963758">
      <w:rPr>
        <w:rFonts w:ascii="Times New Roman" w:eastAsia="Times New Roman" w:hAnsi="Times New Roman"/>
        <w:i/>
        <w:lang w:val="bg-BG" w:eastAsia="bg-BG"/>
      </w:rPr>
      <w:t xml:space="preserve">----------------- </w:t>
    </w:r>
    <w:hyperlink r:id="rId1" w:history="1">
      <w:r w:rsidRPr="00963758">
        <w:rPr>
          <w:rFonts w:ascii="Times New Roman" w:eastAsia="Times New Roman" w:hAnsi="Times New Roman"/>
          <w:i/>
          <w:color w:val="0000FF"/>
          <w:u w:val="single"/>
          <w:lang w:eastAsia="bg-BG"/>
        </w:rPr>
        <w:t>www</w:t>
      </w:r>
      <w:r w:rsidRPr="002D145C">
        <w:rPr>
          <w:rFonts w:ascii="Times New Roman" w:eastAsia="Times New Roman" w:hAnsi="Times New Roman"/>
          <w:i/>
          <w:color w:val="0000FF"/>
          <w:u w:val="single"/>
          <w:lang w:val="bg-BG" w:eastAsia="bg-BG"/>
        </w:rPr>
        <w:t>.</w:t>
      </w:r>
      <w:proofErr w:type="spellStart"/>
      <w:r w:rsidRPr="00963758">
        <w:rPr>
          <w:rFonts w:ascii="Times New Roman" w:eastAsia="Times New Roman" w:hAnsi="Times New Roman"/>
          <w:i/>
          <w:color w:val="0000FF"/>
          <w:u w:val="single"/>
          <w:lang w:eastAsia="bg-BG"/>
        </w:rPr>
        <w:t>eufunds</w:t>
      </w:r>
      <w:proofErr w:type="spellEnd"/>
      <w:r w:rsidRPr="002D145C">
        <w:rPr>
          <w:rFonts w:ascii="Times New Roman" w:eastAsia="Times New Roman" w:hAnsi="Times New Roman"/>
          <w:i/>
          <w:color w:val="0000FF"/>
          <w:u w:val="single"/>
          <w:lang w:val="bg-BG" w:eastAsia="bg-BG"/>
        </w:rPr>
        <w:t>.</w:t>
      </w:r>
      <w:proofErr w:type="spellStart"/>
      <w:r w:rsidRPr="00963758">
        <w:rPr>
          <w:rFonts w:ascii="Times New Roman" w:eastAsia="Times New Roman" w:hAnsi="Times New Roman"/>
          <w:i/>
          <w:color w:val="0000FF"/>
          <w:u w:val="single"/>
          <w:lang w:eastAsia="bg-BG"/>
        </w:rPr>
        <w:t>bg</w:t>
      </w:r>
      <w:proofErr w:type="spellEnd"/>
    </w:hyperlink>
    <w:r w:rsidRPr="002D145C">
      <w:rPr>
        <w:rFonts w:ascii="Times New Roman" w:eastAsia="Times New Roman" w:hAnsi="Times New Roman"/>
        <w:i/>
        <w:lang w:val="bg-BG" w:eastAsia="bg-BG"/>
      </w:rPr>
      <w:t xml:space="preserve"> ------------------------------------------------</w:t>
    </w:r>
  </w:p>
  <w:p w:rsidR="00420E4E" w:rsidRPr="00963758" w:rsidRDefault="00420E4E" w:rsidP="007D6B8A">
    <w:pPr>
      <w:tabs>
        <w:tab w:val="center" w:pos="4536"/>
        <w:tab w:val="right" w:pos="9072"/>
      </w:tabs>
      <w:ind w:left="-1260"/>
      <w:jc w:val="center"/>
      <w:rPr>
        <w:rFonts w:ascii="Times New Roman" w:eastAsia="Times New Roman" w:hAnsi="Times New Roman"/>
        <w:i/>
        <w:sz w:val="20"/>
        <w:lang w:val="bg-BG" w:eastAsia="bg-BG"/>
      </w:rPr>
    </w:pPr>
    <w:r w:rsidRPr="00963758">
      <w:rPr>
        <w:rFonts w:ascii="Times New Roman" w:eastAsia="Times New Roman" w:hAnsi="Times New Roman"/>
        <w:i/>
        <w:sz w:val="20"/>
        <w:lang w:val="bg-BG" w:eastAsia="bg-BG"/>
      </w:rPr>
      <w:t xml:space="preserve">Проект </w:t>
    </w:r>
    <w:r w:rsidRPr="00963758">
      <w:rPr>
        <w:rFonts w:ascii="Times New Roman" w:eastAsia="Times New Roman" w:hAnsi="Times New Roman"/>
        <w:i/>
        <w:sz w:val="20"/>
        <w:lang w:eastAsia="bg-BG"/>
      </w:rPr>
      <w:t>BG</w:t>
    </w:r>
    <w:r w:rsidRPr="002D145C">
      <w:rPr>
        <w:rFonts w:ascii="Times New Roman" w:eastAsia="Times New Roman" w:hAnsi="Times New Roman"/>
        <w:i/>
        <w:sz w:val="20"/>
        <w:lang w:val="bg-BG" w:eastAsia="bg-BG"/>
      </w:rPr>
      <w:t>05</w:t>
    </w:r>
    <w:r w:rsidRPr="00963758">
      <w:rPr>
        <w:rFonts w:ascii="Times New Roman" w:eastAsia="Times New Roman" w:hAnsi="Times New Roman"/>
        <w:i/>
        <w:sz w:val="20"/>
        <w:lang w:eastAsia="bg-BG"/>
      </w:rPr>
      <w:t>M</w:t>
    </w:r>
    <w:r w:rsidRPr="002D145C">
      <w:rPr>
        <w:rFonts w:ascii="Times New Roman" w:eastAsia="Times New Roman" w:hAnsi="Times New Roman"/>
        <w:i/>
        <w:sz w:val="20"/>
        <w:lang w:val="bg-BG" w:eastAsia="bg-BG"/>
      </w:rPr>
      <w:t>2</w:t>
    </w:r>
    <w:r w:rsidRPr="00963758">
      <w:rPr>
        <w:rFonts w:ascii="Times New Roman" w:eastAsia="Times New Roman" w:hAnsi="Times New Roman"/>
        <w:i/>
        <w:sz w:val="20"/>
        <w:lang w:eastAsia="bg-BG"/>
      </w:rPr>
      <w:t>OP</w:t>
    </w:r>
    <w:r w:rsidRPr="002D145C">
      <w:rPr>
        <w:rFonts w:ascii="Times New Roman" w:eastAsia="Times New Roman" w:hAnsi="Times New Roman"/>
        <w:i/>
        <w:sz w:val="20"/>
        <w:lang w:val="bg-BG" w:eastAsia="bg-BG"/>
      </w:rPr>
      <w:t>001-2.009-0037-</w:t>
    </w:r>
    <w:r w:rsidRPr="00963758">
      <w:rPr>
        <w:rFonts w:ascii="Times New Roman" w:eastAsia="Times New Roman" w:hAnsi="Times New Roman"/>
        <w:i/>
        <w:sz w:val="20"/>
        <w:lang w:eastAsia="bg-BG"/>
      </w:rPr>
      <w:t>C</w:t>
    </w:r>
    <w:r w:rsidRPr="002D145C">
      <w:rPr>
        <w:rFonts w:ascii="Times New Roman" w:eastAsia="Times New Roman" w:hAnsi="Times New Roman"/>
        <w:i/>
        <w:sz w:val="20"/>
        <w:lang w:val="bg-BG" w:eastAsia="bg-BG"/>
      </w:rPr>
      <w:t xml:space="preserve">01 </w:t>
    </w:r>
    <w:r w:rsidRPr="00963758">
      <w:rPr>
        <w:rFonts w:ascii="Times New Roman" w:eastAsia="Times New Roman" w:hAnsi="Times New Roman"/>
        <w:i/>
        <w:sz w:val="20"/>
        <w:lang w:val="bg-BG" w:eastAsia="bg-BG"/>
      </w:rPr>
      <w:t xml:space="preserve">„Подкрепа </w:t>
    </w:r>
    <w:r>
      <w:rPr>
        <w:rFonts w:ascii="Times New Roman" w:eastAsia="Times New Roman" w:hAnsi="Times New Roman"/>
        <w:i/>
        <w:sz w:val="20"/>
        <w:lang w:val="bg-BG" w:eastAsia="bg-BG"/>
      </w:rPr>
      <w:t>за развитие на докторанти, пост</w:t>
    </w:r>
    <w:r w:rsidRPr="00963758">
      <w:rPr>
        <w:rFonts w:ascii="Times New Roman" w:eastAsia="Times New Roman" w:hAnsi="Times New Roman"/>
        <w:i/>
        <w:sz w:val="20"/>
        <w:lang w:val="bg-BG" w:eastAsia="bg-BG"/>
      </w:rPr>
      <w:t>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420E4E" w:rsidRPr="002D145C" w:rsidRDefault="00420E4E">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27" w:rsidRDefault="00E36027" w:rsidP="0041051D">
      <w:pPr>
        <w:spacing w:after="0" w:line="240" w:lineRule="auto"/>
      </w:pPr>
      <w:r>
        <w:separator/>
      </w:r>
    </w:p>
  </w:footnote>
  <w:footnote w:type="continuationSeparator" w:id="0">
    <w:p w:rsidR="00E36027" w:rsidRDefault="00E36027" w:rsidP="0041051D">
      <w:pPr>
        <w:spacing w:after="0" w:line="240" w:lineRule="auto"/>
      </w:pPr>
      <w:r>
        <w:continuationSeparator/>
      </w:r>
    </w:p>
  </w:footnote>
  <w:footnote w:id="1">
    <w:p w:rsidR="00420E4E" w:rsidRPr="00CF4CF5" w:rsidRDefault="00420E4E" w:rsidP="0041051D">
      <w:pPr>
        <w:pStyle w:val="FootnoteText"/>
        <w:rPr>
          <w:lang w:val="bg-BG"/>
        </w:rPr>
      </w:pPr>
      <w:r>
        <w:rPr>
          <w:rStyle w:val="FootnoteReference"/>
        </w:rPr>
        <w:footnoteRef/>
      </w:r>
      <w:r w:rsidRPr="002D145C">
        <w:rPr>
          <w:lang w:val="bg-BG"/>
        </w:rPr>
        <w:t xml:space="preserve"> </w:t>
      </w:r>
      <w:r w:rsidRPr="00CF4CF5">
        <w:rPr>
          <w:rFonts w:ascii="Times New Roman" w:hAnsi="Times New Roman" w:cs="Times New Roman"/>
          <w:b w:val="0"/>
          <w:sz w:val="20"/>
          <w:szCs w:val="20"/>
          <w:lang w:val="bg-BG"/>
        </w:rPr>
        <w:t>Възможно е да се уговори плащане в евро или др. валута.</w:t>
      </w:r>
    </w:p>
  </w:footnote>
  <w:footnote w:id="2">
    <w:p w:rsidR="00420E4E" w:rsidRPr="0053265B" w:rsidRDefault="00420E4E"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 необходимост и по преценка на страните, могат да се включват специализирани клаузи</w:t>
      </w:r>
    </w:p>
  </w:footnote>
  <w:footnote w:id="3">
    <w:p w:rsidR="00420E4E" w:rsidRPr="00CF4CF5" w:rsidRDefault="00420E4E" w:rsidP="0041051D">
      <w:pPr>
        <w:pStyle w:val="FootnoteText"/>
        <w:rPr>
          <w:sz w:val="20"/>
          <w:szCs w:val="20"/>
          <w:lang w:val="bg-BG"/>
        </w:rPr>
      </w:pPr>
      <w:r w:rsidRPr="00CF4CF5">
        <w:rPr>
          <w:rStyle w:val="FootnoteReference"/>
          <w:sz w:val="20"/>
          <w:szCs w:val="20"/>
        </w:rPr>
        <w:footnoteRef/>
      </w:r>
      <w:r w:rsidRPr="002D145C">
        <w:rPr>
          <w:sz w:val="20"/>
          <w:szCs w:val="20"/>
          <w:lang w:val="bg-BG"/>
        </w:rPr>
        <w:t xml:space="preserve"> </w:t>
      </w:r>
      <w:r w:rsidRPr="00CF4CF5">
        <w:rPr>
          <w:rFonts w:ascii="Times New Roman" w:hAnsi="Times New Roman"/>
          <w:b w:val="0"/>
          <w:sz w:val="20"/>
          <w:szCs w:val="20"/>
          <w:lang w:val="bg-BG"/>
        </w:rPr>
        <w:t>Срокът следва да е съобразен с чл. 303а от ТЗ.</w:t>
      </w:r>
    </w:p>
  </w:footnote>
  <w:footnote w:id="4">
    <w:p w:rsidR="00420E4E" w:rsidRPr="005407BF" w:rsidRDefault="00420E4E"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необходимост и по</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преценка</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на</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страните, могат</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да</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се</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включват</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специализирани</w:t>
      </w:r>
      <w:r w:rsidRPr="002D145C">
        <w:rPr>
          <w:rFonts w:ascii="Times New Roman" w:hAnsi="Times New Roman" w:cs="Times New Roman"/>
          <w:b w:val="0"/>
          <w:sz w:val="20"/>
          <w:szCs w:val="20"/>
          <w:lang w:val="bg-BG"/>
        </w:rPr>
        <w:t xml:space="preserve"> </w:t>
      </w:r>
      <w:r w:rsidRPr="005407BF">
        <w:rPr>
          <w:rFonts w:ascii="Times New Roman" w:hAnsi="Times New Roman" w:cs="Times New Roman"/>
          <w:b w:val="0"/>
          <w:sz w:val="20"/>
          <w:szCs w:val="20"/>
          <w:lang w:val="bg-BG"/>
        </w:rPr>
        <w:t>клаузи</w:t>
      </w:r>
    </w:p>
  </w:footnote>
  <w:footnote w:id="5">
    <w:p w:rsidR="00420E4E" w:rsidRPr="00F17C27" w:rsidRDefault="00420E4E"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6">
    <w:p w:rsidR="00420E4E" w:rsidRPr="00F17C27" w:rsidRDefault="00420E4E" w:rsidP="00361055">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7">
    <w:p w:rsidR="00420E4E" w:rsidRPr="00F17C27" w:rsidRDefault="00420E4E"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8">
    <w:p w:rsidR="00420E4E" w:rsidRPr="00F17C27" w:rsidRDefault="00420E4E"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9">
    <w:p w:rsidR="00420E4E" w:rsidRPr="00F17C27" w:rsidRDefault="00420E4E" w:rsidP="00361055">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0">
    <w:p w:rsidR="00420E4E" w:rsidRPr="00F17C27" w:rsidRDefault="00420E4E" w:rsidP="007B656F">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1">
    <w:p w:rsidR="00420E4E" w:rsidRPr="00EA6BCD" w:rsidRDefault="00420E4E" w:rsidP="007B656F">
      <w:pPr>
        <w:pStyle w:val="FootnoteText"/>
        <w:rPr>
          <w:rFonts w:ascii="Times New Roman" w:hAnsi="Times New Roman" w:cs="Times New Roman"/>
          <w:b w:val="0"/>
          <w:sz w:val="20"/>
          <w:szCs w:val="20"/>
          <w:lang w:val="bg-BG"/>
        </w:rPr>
      </w:pPr>
      <w:r w:rsidRPr="00EA6BCD">
        <w:rPr>
          <w:rStyle w:val="FootnoteReference"/>
          <w:rFonts w:ascii="Times New Roman" w:hAnsi="Times New Roman" w:cs="Times New Roman"/>
          <w:b w:val="0"/>
          <w:sz w:val="20"/>
          <w:szCs w:val="20"/>
          <w:lang w:val="bg-BG"/>
        </w:rPr>
        <w:footnoteRef/>
      </w:r>
      <w:r w:rsidRPr="00EA6BCD">
        <w:rPr>
          <w:rFonts w:ascii="Times New Roman" w:hAnsi="Times New Roman" w:cs="Times New Roman"/>
          <w:b w:val="0"/>
          <w:sz w:val="20"/>
          <w:szCs w:val="20"/>
          <w:lang w:val="bg-BG"/>
        </w:rP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4E" w:rsidRDefault="00420E4E">
    <w:pPr>
      <w:pStyle w:val="Header"/>
    </w:pPr>
    <w:r>
      <w:rPr>
        <w:noProof/>
        <w:lang w:val="bg-BG" w:eastAsia="bg-BG"/>
      </w:rPr>
      <mc:AlternateContent>
        <mc:Choice Requires="wps">
          <w:drawing>
            <wp:anchor distT="0" distB="0" distL="114300" distR="114300" simplePos="0" relativeHeight="251661312" behindDoc="0" locked="0" layoutInCell="1" allowOverlap="1" wp14:anchorId="3F8EB98D" wp14:editId="61713B73">
              <wp:simplePos x="0" y="0"/>
              <wp:positionH relativeFrom="column">
                <wp:posOffset>-431801</wp:posOffset>
              </wp:positionH>
              <wp:positionV relativeFrom="paragraph">
                <wp:posOffset>349885</wp:posOffset>
              </wp:positionV>
              <wp:extent cx="604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9219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27.55pt" to="442.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VO3uG94AAAAJAQAADwAAAGRycy9kb3ducmV2Lnht&#10;bEyPwU7DMBBE70j8g7WVuLVOKxJFIU5VVUKIC6Ip3N1464TG68h20vD3GHGgx9kZzb4pt7Pp2YTO&#10;d5YErFcJMKTGqo60gI/j8zIH5oMkJXtLKOAbPWyr+7tSFspe6YBTHTSLJeQLKaANYSg4902LRvqV&#10;HZCid7bOyBCl01w5eY3lpuebJMm4kR3FD60ccN9ic6lHI6B/ddOn3uudH18OWf31ft68HSchHhbz&#10;7glYwDn8h+EXP6JDFZlOdiTlWS9gmeVxSxCQpmtgMZDnjymw09+BVyW/XVD9AAAA//8DAFBLAQIt&#10;ABQABgAIAAAAIQC2gziS/gAAAOEBAAATAAAAAAAAAAAAAAAAAAAAAABbQ29udGVudF9UeXBlc10u&#10;eG1sUEsBAi0AFAAGAAgAAAAhADj9If/WAAAAlAEAAAsAAAAAAAAAAAAAAAAALwEAAF9yZWxzLy5y&#10;ZWxzUEsBAi0AFAAGAAgAAAAhACaVuDa1AQAAtwMAAA4AAAAAAAAAAAAAAAAALgIAAGRycy9lMm9E&#10;b2MueG1sUEsBAi0AFAAGAAgAAAAhAFTt7hveAAAACQEAAA8AAAAAAAAAAAAAAAAADwQAAGRycy9k&#10;b3ducmV2LnhtbFBLBQYAAAAABAAEAPMAAAAaBQAAAAA=&#10;" strokecolor="black [3200]" strokeweight=".5pt">
              <v:stroke joinstyle="miter"/>
            </v:line>
          </w:pict>
        </mc:Fallback>
      </mc:AlternateContent>
    </w:r>
    <w:r w:rsidRPr="007D6B8A">
      <w:rPr>
        <w:noProof/>
        <w:lang w:val="bg-BG" w:eastAsia="bg-BG"/>
      </w:rPr>
      <w:drawing>
        <wp:anchor distT="0" distB="0" distL="114300" distR="114300" simplePos="0" relativeHeight="251660288" behindDoc="0" locked="0" layoutInCell="1" allowOverlap="0" wp14:anchorId="0DEDF8D2" wp14:editId="7D6F4ABB">
          <wp:simplePos x="0" y="0"/>
          <wp:positionH relativeFrom="column">
            <wp:posOffset>3319145</wp:posOffset>
          </wp:positionH>
          <wp:positionV relativeFrom="paragraph">
            <wp:posOffset>-445135</wp:posOffset>
          </wp:positionV>
          <wp:extent cx="2226310" cy="795020"/>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B8A">
      <w:rPr>
        <w:noProof/>
        <w:lang w:val="bg-BG" w:eastAsia="bg-BG"/>
      </w:rPr>
      <w:drawing>
        <wp:anchor distT="0" distB="0" distL="114300" distR="114300" simplePos="0" relativeHeight="251659264" behindDoc="0" locked="0" layoutInCell="1" allowOverlap="0" wp14:anchorId="6A08EDAB" wp14:editId="7392B127">
          <wp:simplePos x="0" y="0"/>
          <wp:positionH relativeFrom="column">
            <wp:posOffset>-431800</wp:posOffset>
          </wp:positionH>
          <wp:positionV relativeFrom="paragraph">
            <wp:posOffset>-379095</wp:posOffset>
          </wp:positionV>
          <wp:extent cx="2152015" cy="645795"/>
          <wp:effectExtent l="0" t="0" r="63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01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D111C4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52A2580"/>
    <w:multiLevelType w:val="hybridMultilevel"/>
    <w:tmpl w:val="19647CAE"/>
    <w:lvl w:ilvl="0" w:tplc="B4106974">
      <w:start w:val="12"/>
      <w:numFmt w:val="upperRoman"/>
      <w:lvlText w:val="%1&gt;"/>
      <w:lvlJc w:val="left"/>
      <w:pPr>
        <w:ind w:left="2820" w:hanging="720"/>
      </w:pPr>
      <w:rPr>
        <w:rFonts w:hint="default"/>
      </w:rPr>
    </w:lvl>
    <w:lvl w:ilvl="1" w:tplc="04020019" w:tentative="1">
      <w:start w:val="1"/>
      <w:numFmt w:val="lowerLetter"/>
      <w:lvlText w:val="%2."/>
      <w:lvlJc w:val="left"/>
      <w:pPr>
        <w:ind w:left="3180" w:hanging="360"/>
      </w:pPr>
    </w:lvl>
    <w:lvl w:ilvl="2" w:tplc="0402001B" w:tentative="1">
      <w:start w:val="1"/>
      <w:numFmt w:val="lowerRoman"/>
      <w:lvlText w:val="%3."/>
      <w:lvlJc w:val="right"/>
      <w:pPr>
        <w:ind w:left="3900" w:hanging="180"/>
      </w:pPr>
    </w:lvl>
    <w:lvl w:ilvl="3" w:tplc="0402000F" w:tentative="1">
      <w:start w:val="1"/>
      <w:numFmt w:val="decimal"/>
      <w:lvlText w:val="%4."/>
      <w:lvlJc w:val="left"/>
      <w:pPr>
        <w:ind w:left="4620" w:hanging="360"/>
      </w:pPr>
    </w:lvl>
    <w:lvl w:ilvl="4" w:tplc="04020019" w:tentative="1">
      <w:start w:val="1"/>
      <w:numFmt w:val="lowerLetter"/>
      <w:lvlText w:val="%5."/>
      <w:lvlJc w:val="left"/>
      <w:pPr>
        <w:ind w:left="5340" w:hanging="360"/>
      </w:pPr>
    </w:lvl>
    <w:lvl w:ilvl="5" w:tplc="0402001B" w:tentative="1">
      <w:start w:val="1"/>
      <w:numFmt w:val="lowerRoman"/>
      <w:lvlText w:val="%6."/>
      <w:lvlJc w:val="right"/>
      <w:pPr>
        <w:ind w:left="6060" w:hanging="180"/>
      </w:pPr>
    </w:lvl>
    <w:lvl w:ilvl="6" w:tplc="0402000F" w:tentative="1">
      <w:start w:val="1"/>
      <w:numFmt w:val="decimal"/>
      <w:lvlText w:val="%7."/>
      <w:lvlJc w:val="left"/>
      <w:pPr>
        <w:ind w:left="6780" w:hanging="360"/>
      </w:pPr>
    </w:lvl>
    <w:lvl w:ilvl="7" w:tplc="04020019" w:tentative="1">
      <w:start w:val="1"/>
      <w:numFmt w:val="lowerLetter"/>
      <w:lvlText w:val="%8."/>
      <w:lvlJc w:val="left"/>
      <w:pPr>
        <w:ind w:left="7500" w:hanging="360"/>
      </w:pPr>
    </w:lvl>
    <w:lvl w:ilvl="8" w:tplc="0402001B" w:tentative="1">
      <w:start w:val="1"/>
      <w:numFmt w:val="lowerRoman"/>
      <w:lvlText w:val="%9."/>
      <w:lvlJc w:val="right"/>
      <w:pPr>
        <w:ind w:left="8220" w:hanging="180"/>
      </w:pPr>
    </w:lvl>
  </w:abstractNum>
  <w:abstractNum w:abstractNumId="6" w15:restartNumberingAfterBreak="0">
    <w:nsid w:val="532440E6"/>
    <w:multiLevelType w:val="hybridMultilevel"/>
    <w:tmpl w:val="88383D7C"/>
    <w:lvl w:ilvl="0" w:tplc="4350C8E4">
      <w:start w:val="1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
  </w:num>
  <w:num w:numId="5">
    <w:abstractNumId w:val="7"/>
  </w:num>
  <w:num w:numId="6">
    <w:abstractNumId w:val="2"/>
  </w:num>
  <w:num w:numId="7">
    <w:abstractNumId w:val="11"/>
  </w:num>
  <w:num w:numId="8">
    <w:abstractNumId w:val="8"/>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D6"/>
    <w:rsid w:val="00000059"/>
    <w:rsid w:val="00004611"/>
    <w:rsid w:val="00096991"/>
    <w:rsid w:val="000D7341"/>
    <w:rsid w:val="000F5ADA"/>
    <w:rsid w:val="00124821"/>
    <w:rsid w:val="001949BC"/>
    <w:rsid w:val="001B2FEC"/>
    <w:rsid w:val="001D33E8"/>
    <w:rsid w:val="002D145C"/>
    <w:rsid w:val="00301343"/>
    <w:rsid w:val="00361055"/>
    <w:rsid w:val="003C44BC"/>
    <w:rsid w:val="003E0158"/>
    <w:rsid w:val="0041051D"/>
    <w:rsid w:val="00420E4E"/>
    <w:rsid w:val="004260A2"/>
    <w:rsid w:val="004607D4"/>
    <w:rsid w:val="00487105"/>
    <w:rsid w:val="004A487C"/>
    <w:rsid w:val="004C0F00"/>
    <w:rsid w:val="004D0815"/>
    <w:rsid w:val="004E7D63"/>
    <w:rsid w:val="00515C48"/>
    <w:rsid w:val="005776FB"/>
    <w:rsid w:val="00581488"/>
    <w:rsid w:val="0061779D"/>
    <w:rsid w:val="00665DCA"/>
    <w:rsid w:val="00683CEE"/>
    <w:rsid w:val="006B5F41"/>
    <w:rsid w:val="006E1411"/>
    <w:rsid w:val="007516DA"/>
    <w:rsid w:val="007752B9"/>
    <w:rsid w:val="007B656F"/>
    <w:rsid w:val="007C12A3"/>
    <w:rsid w:val="007C1F65"/>
    <w:rsid w:val="007D6B8A"/>
    <w:rsid w:val="008753EB"/>
    <w:rsid w:val="008A43F3"/>
    <w:rsid w:val="008E487A"/>
    <w:rsid w:val="008F404B"/>
    <w:rsid w:val="00906B80"/>
    <w:rsid w:val="0091410C"/>
    <w:rsid w:val="0094270B"/>
    <w:rsid w:val="00965DDF"/>
    <w:rsid w:val="00977A54"/>
    <w:rsid w:val="009B4F5E"/>
    <w:rsid w:val="00A132EB"/>
    <w:rsid w:val="00A360A7"/>
    <w:rsid w:val="00A44266"/>
    <w:rsid w:val="00AA7D8A"/>
    <w:rsid w:val="00AC2239"/>
    <w:rsid w:val="00B623A2"/>
    <w:rsid w:val="00BB4C4F"/>
    <w:rsid w:val="00C42F33"/>
    <w:rsid w:val="00CD44C1"/>
    <w:rsid w:val="00CE2C44"/>
    <w:rsid w:val="00CE6604"/>
    <w:rsid w:val="00D135E5"/>
    <w:rsid w:val="00D44843"/>
    <w:rsid w:val="00D6015B"/>
    <w:rsid w:val="00D7469B"/>
    <w:rsid w:val="00DC6A04"/>
    <w:rsid w:val="00DF3839"/>
    <w:rsid w:val="00E06A60"/>
    <w:rsid w:val="00E1142F"/>
    <w:rsid w:val="00E230D4"/>
    <w:rsid w:val="00E248AE"/>
    <w:rsid w:val="00E36027"/>
    <w:rsid w:val="00E82120"/>
    <w:rsid w:val="00F859D6"/>
    <w:rsid w:val="00FA04DA"/>
    <w:rsid w:val="00F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4C2EE-70AA-4CFB-9AAE-BDA88E8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41051D"/>
    <w:rPr>
      <w:rFonts w:ascii="Arial" w:hAnsi="Arial" w:cs="Arial"/>
      <w:b/>
      <w:lang w:val="en-GB" w:eastAsia="it-IT"/>
    </w:rPr>
  </w:style>
  <w:style w:type="character" w:styleId="FootnoteReference">
    <w:name w:val="footnote reference"/>
    <w:rsid w:val="0041051D"/>
    <w:rPr>
      <w:vertAlign w:val="superscript"/>
    </w:rPr>
  </w:style>
  <w:style w:type="paragraph" w:styleId="FootnoteText">
    <w:name w:val="footnote text"/>
    <w:basedOn w:val="Normal"/>
    <w:link w:val="FootnoteTextChar"/>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41051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C1"/>
    <w:rPr>
      <w:rFonts w:ascii="Segoe UI" w:eastAsia="Calibri" w:hAnsi="Segoe UI" w:cs="Segoe UI"/>
      <w:sz w:val="18"/>
      <w:szCs w:val="18"/>
    </w:rPr>
  </w:style>
  <w:style w:type="paragraph" w:styleId="ListParagraph">
    <w:name w:val="List Paragraph"/>
    <w:basedOn w:val="Normal"/>
    <w:uiPriority w:val="34"/>
    <w:qFormat/>
    <w:rsid w:val="004260A2"/>
    <w:pPr>
      <w:ind w:left="720"/>
      <w:contextualSpacing/>
    </w:pPr>
  </w:style>
  <w:style w:type="paragraph" w:styleId="Header">
    <w:name w:val="header"/>
    <w:basedOn w:val="Normal"/>
    <w:link w:val="HeaderChar"/>
    <w:uiPriority w:val="99"/>
    <w:unhideWhenUsed/>
    <w:rsid w:val="007D6B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6B8A"/>
    <w:rPr>
      <w:rFonts w:ascii="Calibri" w:eastAsia="Calibri" w:hAnsi="Calibri" w:cs="Times New Roman"/>
    </w:rPr>
  </w:style>
  <w:style w:type="paragraph" w:styleId="Footer">
    <w:name w:val="footer"/>
    <w:basedOn w:val="Normal"/>
    <w:link w:val="FooterChar"/>
    <w:uiPriority w:val="99"/>
    <w:unhideWhenUsed/>
    <w:rsid w:val="007D6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B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Radev</cp:lastModifiedBy>
  <cp:revision>5</cp:revision>
  <cp:lastPrinted>2017-10-17T05:36:00Z</cp:lastPrinted>
  <dcterms:created xsi:type="dcterms:W3CDTF">2018-07-23T06:58:00Z</dcterms:created>
  <dcterms:modified xsi:type="dcterms:W3CDTF">2018-07-25T13:06:00Z</dcterms:modified>
</cp:coreProperties>
</file>