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55" w:rsidRPr="00581165" w:rsidRDefault="002F7A55" w:rsidP="002F7A55">
      <w:pPr>
        <w:spacing w:after="200" w:line="276" w:lineRule="auto"/>
        <w:jc w:val="right"/>
        <w:rPr>
          <w:b/>
          <w:i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4</w:t>
      </w:r>
    </w:p>
    <w:p w:rsidR="002F7A55" w:rsidRPr="00581165" w:rsidRDefault="002F7A55" w:rsidP="002F7A55">
      <w:pPr>
        <w:pStyle w:val="BodyText"/>
        <w:ind w:firstLine="567"/>
        <w:jc w:val="center"/>
        <w:rPr>
          <w:b/>
          <w:bCs/>
          <w:caps/>
        </w:rPr>
      </w:pP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581165">
        <w:rPr>
          <w:b/>
          <w:bCs/>
          <w:caps/>
        </w:rPr>
        <w:t xml:space="preserve">ТЕХНИЧЕСКО ПРЕДЛОЖЕНИЕ </w:t>
      </w: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2F7A55" w:rsidRPr="00581165" w:rsidRDefault="002F7A55" w:rsidP="002F7A55">
      <w:pPr>
        <w:spacing w:before="60" w:after="60" w:line="360" w:lineRule="auto"/>
        <w:jc w:val="center"/>
      </w:pPr>
      <w:r w:rsidRPr="00581165">
        <w:rPr>
          <w:b/>
          <w:bCs/>
        </w:rPr>
        <w:t>„</w:t>
      </w:r>
      <w:r w:rsidRPr="00581165">
        <w:rPr>
          <w:b/>
          <w:i/>
        </w:rPr>
        <w:t xml:space="preserve">Доставка на нетна електрическа енергия и избор на координатор на балансираща група за </w:t>
      </w:r>
      <w:r>
        <w:rPr>
          <w:b/>
          <w:i/>
        </w:rPr>
        <w:t>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“</w:t>
      </w:r>
    </w:p>
    <w:p w:rsidR="002F7A55" w:rsidRPr="00581165" w:rsidRDefault="002F7A55" w:rsidP="002F7A55">
      <w:pPr>
        <w:pStyle w:val="BodyText"/>
        <w:ind w:firstLine="567"/>
        <w:rPr>
          <w:b/>
          <w:bCs/>
        </w:rPr>
      </w:pPr>
    </w:p>
    <w:p w:rsidR="002F7A55" w:rsidRPr="00581165" w:rsidRDefault="002F7A55" w:rsidP="002F7A55">
      <w:pPr>
        <w:pStyle w:val="BodyText"/>
        <w:spacing w:line="360" w:lineRule="auto"/>
        <w:ind w:firstLine="567"/>
        <w:rPr>
          <w:b/>
          <w:bCs/>
        </w:rPr>
      </w:pPr>
      <w:r w:rsidRPr="00581165">
        <w:rPr>
          <w:b/>
          <w:bCs/>
        </w:rPr>
        <w:t>УВАЖАЕМИ ГОСПОЖИ И ГОСПОДА,</w:t>
      </w:r>
    </w:p>
    <w:p w:rsidR="002F7A55" w:rsidRPr="00581165" w:rsidRDefault="002F7A55" w:rsidP="002F7A55">
      <w:pPr>
        <w:spacing w:line="360" w:lineRule="auto"/>
        <w:ind w:firstLine="567"/>
        <w:jc w:val="both"/>
      </w:pPr>
      <w:r w:rsidRPr="00581165"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581165">
        <w:rPr>
          <w:color w:val="000000"/>
          <w:spacing w:val="1"/>
        </w:rPr>
        <w:t>при спазване на следните условия:</w:t>
      </w:r>
      <w:r w:rsidRPr="00581165">
        <w:t xml:space="preserve"> 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1. Заявяваме, че ще осигурим непрекъснатост на електроснабдяването и ще доставяме електрическа енергия за </w:t>
      </w:r>
      <w:r>
        <w:t>ВВМУ</w:t>
      </w:r>
      <w:r w:rsidRPr="00581165">
        <w:t xml:space="preserve"> с качество и по ред,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>2. Заявяваме, че в качеството си на „координатор на балансираща група“ поемаме отговорността за балансиране.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3. 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възложителя да заплаща такса за участие.  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>4. 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5. Съгласни сме да изпълняваме настоящата обществена поръчка за срок от </w:t>
      </w:r>
      <w:r w:rsidR="00083730">
        <w:t>24</w:t>
      </w:r>
      <w:r w:rsidRPr="001D5F31">
        <w:rPr>
          <w:color w:val="FF0000"/>
        </w:rPr>
        <w:t xml:space="preserve"> </w:t>
      </w:r>
      <w:bookmarkStart w:id="0" w:name="_GoBack"/>
      <w:r w:rsidRPr="00083730">
        <w:t>(двадесет</w:t>
      </w:r>
      <w:r w:rsidR="00083730" w:rsidRPr="00083730">
        <w:t xml:space="preserve"> и четири</w:t>
      </w:r>
      <w:r w:rsidRPr="00083730">
        <w:t xml:space="preserve">) </w:t>
      </w:r>
      <w:bookmarkEnd w:id="0"/>
      <w:r w:rsidRPr="00581165">
        <w:t>месеца, считано от датата на регистрация на първия регистриран график.</w:t>
      </w:r>
    </w:p>
    <w:p w:rsidR="002F7A55" w:rsidRDefault="002F7A55" w:rsidP="002F7A55">
      <w:pPr>
        <w:spacing w:line="360" w:lineRule="auto"/>
        <w:ind w:firstLine="720"/>
        <w:jc w:val="both"/>
      </w:pPr>
      <w:r w:rsidRPr="00581165">
        <w:t xml:space="preserve">6. </w:t>
      </w:r>
      <w:r>
        <w:t xml:space="preserve">Заявяваме, че ще издаваме </w:t>
      </w:r>
      <w:r w:rsidRPr="00593DF0">
        <w:t>единн</w:t>
      </w:r>
      <w:r>
        <w:t>и</w:t>
      </w:r>
      <w:r w:rsidRPr="00593DF0">
        <w:t xml:space="preserve"> фактур</w:t>
      </w:r>
      <w:r>
        <w:t>и на Възложителя, включващи</w:t>
      </w:r>
      <w:r w:rsidRPr="00593DF0">
        <w:t xml:space="preserve"> консумираната активна електрическа енергия за определения месец, акциз и задължение към обществото, както и всички нормативно определени мрежови услуги</w:t>
      </w:r>
      <w:r>
        <w:t>.</w:t>
      </w:r>
    </w:p>
    <w:p w:rsidR="00B0174C" w:rsidRDefault="002F7A55" w:rsidP="002F7A55">
      <w:pPr>
        <w:spacing w:line="360" w:lineRule="auto"/>
        <w:ind w:firstLine="720"/>
        <w:jc w:val="both"/>
      </w:pPr>
      <w:r>
        <w:t xml:space="preserve">7. </w:t>
      </w:r>
      <w:r w:rsidRPr="00581165">
        <w:t>Декларираме, че при изпълнението на обществената поръчка ще извършваме: …………………………………………</w:t>
      </w:r>
      <w:r w:rsidR="00B0174C">
        <w:t>………………………………………………………..</w:t>
      </w:r>
    </w:p>
    <w:p w:rsidR="002F7A55" w:rsidRDefault="00B0174C" w:rsidP="00556466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6466">
        <w:t>………</w:t>
      </w:r>
      <w:r>
        <w:t>…</w:t>
      </w:r>
      <w:r w:rsidR="002F7A55" w:rsidRPr="00581165">
        <w:t xml:space="preserve"> (</w:t>
      </w:r>
      <w:r w:rsidR="002F7A55" w:rsidRPr="00581165">
        <w:rPr>
          <w:i/>
        </w:rPr>
        <w:t>описват се общо съпътстващите дейности за изпълнение на предмета на поръчката</w:t>
      </w:r>
      <w:r w:rsidR="002F7A55" w:rsidRPr="00581165">
        <w:t>).</w:t>
      </w:r>
    </w:p>
    <w:p w:rsidR="00B0091A" w:rsidRDefault="00B0091A" w:rsidP="00AD4789">
      <w:pPr>
        <w:spacing w:line="276" w:lineRule="auto"/>
        <w:ind w:firstLine="567"/>
      </w:pPr>
      <w:r>
        <w:t xml:space="preserve">8. </w:t>
      </w:r>
      <w:r w:rsidRPr="00B0091A">
        <w:t xml:space="preserve">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B0091A" w:rsidRPr="001069F5" w:rsidRDefault="00B0091A" w:rsidP="00AD4789">
      <w:pPr>
        <w:spacing w:line="276" w:lineRule="auto"/>
        <w:ind w:firstLine="567"/>
      </w:pPr>
      <w:r w:rsidRPr="001069F5">
        <w:t>9. Валидността на нашето предложение ще бъде</w:t>
      </w:r>
      <w:r w:rsidR="001069F5" w:rsidRPr="001069F5">
        <w:t>……………………………….</w:t>
      </w:r>
      <w:r w:rsidRPr="001069F5">
        <w:t xml:space="preserve">........... (минимум  </w:t>
      </w:r>
      <w:r w:rsidR="00AD4789" w:rsidRPr="001069F5">
        <w:t>90</w:t>
      </w:r>
      <w:r w:rsidRPr="001069F5">
        <w:t xml:space="preserve"> дни) от крайния срок за подаване на оферти и ще остане обвързващо за нас.</w:t>
      </w:r>
    </w:p>
    <w:p w:rsidR="002F7A55" w:rsidRPr="001069F5" w:rsidRDefault="00CD29D4" w:rsidP="001D5F31">
      <w:pPr>
        <w:tabs>
          <w:tab w:val="num" w:pos="1260"/>
        </w:tabs>
        <w:ind w:firstLine="567"/>
        <w:jc w:val="both"/>
      </w:pPr>
      <w:r w:rsidRPr="001069F5">
        <w:t xml:space="preserve">10.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FD4A43" w:rsidRPr="001069F5">
        <w:t xml:space="preserve">5 </w:t>
      </w:r>
      <w:r w:rsidRPr="001069F5">
        <w:t>(пет ) % от стойността на поръчката без ДДС</w:t>
      </w:r>
    </w:p>
    <w:p w:rsidR="002F7A55" w:rsidRPr="001D5F31" w:rsidRDefault="00CD29D4" w:rsidP="001D5F31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ind w:firstLine="567"/>
        <w:jc w:val="both"/>
      </w:pPr>
      <w:r w:rsidRPr="001D5F31">
        <w:t>11.</w:t>
      </w:r>
      <w:r w:rsidR="002F7A55" w:rsidRPr="001D5F31">
        <w:t>Деклари</w:t>
      </w:r>
      <w:r w:rsidRPr="001D5F31">
        <w:t>раме</w:t>
      </w:r>
      <w:r w:rsidR="002F7A55" w:rsidRPr="001D5F31">
        <w:t>, че  има</w:t>
      </w:r>
      <w:r w:rsidRPr="001D5F31">
        <w:t>ме</w:t>
      </w:r>
      <w:r w:rsidR="002F7A55" w:rsidRPr="001D5F31">
        <w:t xml:space="preserve"> възможност да достави</w:t>
      </w:r>
      <w:r w:rsidR="00EB215E" w:rsidRPr="001D5F31">
        <w:t>м</w:t>
      </w:r>
      <w:r w:rsidR="002F7A55" w:rsidRPr="001D5F31">
        <w:t xml:space="preserve"> цялото прогнозно количество електрическа енергия в срок.</w:t>
      </w:r>
    </w:p>
    <w:p w:rsidR="001D5F31" w:rsidRPr="001D5F31" w:rsidRDefault="001D5F31" w:rsidP="001D5F31">
      <w:pPr>
        <w:jc w:val="both"/>
      </w:pPr>
      <w:r w:rsidRPr="001D5F31">
        <w:t xml:space="preserve">          </w:t>
      </w:r>
      <w:r w:rsidRPr="001D5F31">
        <w:rPr>
          <w:lang w:val="en-US"/>
        </w:rPr>
        <w:t>12</w:t>
      </w:r>
      <w:r w:rsidRPr="001D5F31">
        <w:t>. Декларираме, че към ………….. г. броят на членовете на балансиращата група, на която сме координатор, е ……</w:t>
      </w:r>
      <w:r w:rsidR="00A86B35">
        <w:t>……..</w:t>
      </w:r>
      <w:r w:rsidRPr="001D5F31">
        <w:t xml:space="preserve"> (с думи).</w:t>
      </w:r>
    </w:p>
    <w:p w:rsidR="001D5F31" w:rsidRDefault="001D5F31" w:rsidP="001D5F31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/>
        <w:ind w:firstLine="567"/>
        <w:jc w:val="both"/>
      </w:pPr>
      <w:r w:rsidRPr="001D5F31">
        <w:t>13. Декларираме, че имам</w:t>
      </w:r>
      <w:r w:rsidR="00A86B35">
        <w:t>е</w:t>
      </w:r>
      <w:r w:rsidRPr="001D5F31">
        <w:t xml:space="preserve"> сключен рамков договор по смисъла на ПТЕЕ със съответния мрежови оператор</w:t>
      </w:r>
      <w:r>
        <w:t>.</w:t>
      </w:r>
    </w:p>
    <w:p w:rsidR="000F6910" w:rsidRPr="001D5F31" w:rsidRDefault="000F6910" w:rsidP="001D5F31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/>
        <w:ind w:firstLine="567"/>
        <w:jc w:val="both"/>
      </w:pPr>
    </w:p>
    <w:p w:rsidR="001D5F31" w:rsidRDefault="000F6910" w:rsidP="001D5F31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/>
        </w:rPr>
      </w:pPr>
      <w:r w:rsidRPr="00581165">
        <w:rPr>
          <w:b/>
        </w:rPr>
        <w:t xml:space="preserve">ПРИЛОЖЕНИЕ: </w:t>
      </w:r>
    </w:p>
    <w:p w:rsidR="001D5F31" w:rsidRDefault="001D5F31" w:rsidP="001D5F31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lang w:eastAsia="ar-SA"/>
        </w:rPr>
      </w:pPr>
      <w:r w:rsidRPr="00C07EF7">
        <w:t xml:space="preserve">1. </w:t>
      </w:r>
      <w:r>
        <w:rPr>
          <w:lang w:eastAsia="ar-SA"/>
        </w:rPr>
        <w:t>Документ от ЕСО ЕАД, удостоверяващ броя на членовете в стандартната балансираща група на участника към дата ………….. г.</w:t>
      </w:r>
    </w:p>
    <w:p w:rsidR="001D5F31" w:rsidRDefault="00A86B3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  <w:r>
        <w:rPr>
          <w:lang w:eastAsia="ar-SA"/>
        </w:rPr>
        <w:t>2</w:t>
      </w:r>
      <w:r w:rsidR="001D5F31">
        <w:rPr>
          <w:lang w:val="en-US" w:eastAsia="ar-SA"/>
        </w:rPr>
        <w:t>.</w:t>
      </w:r>
      <w:r w:rsidR="001D5F31" w:rsidRPr="001D5F31">
        <w:t xml:space="preserve"> </w:t>
      </w:r>
      <w:r w:rsidR="001D5F31" w:rsidRPr="001D5F31">
        <w:rPr>
          <w:rFonts w:cs="Arial"/>
          <w:szCs w:val="20"/>
        </w:rPr>
        <w:t>Рамков договор по смисъла на ПТЕЕ със съответния мрежови оператор</w:t>
      </w:r>
    </w:p>
    <w:p w:rsidR="002F7A55" w:rsidRPr="0058116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2F7A55" w:rsidRPr="00581165" w:rsidRDefault="002F7A55" w:rsidP="002F7A55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</w:tbl>
    <w:p w:rsidR="002F7A55" w:rsidRPr="0058116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93076D" w:rsidRDefault="0093076D"/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D"/>
    <w:rsid w:val="00083730"/>
    <w:rsid w:val="000F6910"/>
    <w:rsid w:val="001069F5"/>
    <w:rsid w:val="001D5F31"/>
    <w:rsid w:val="002F7A55"/>
    <w:rsid w:val="003839BD"/>
    <w:rsid w:val="00556466"/>
    <w:rsid w:val="0093076D"/>
    <w:rsid w:val="00A86B35"/>
    <w:rsid w:val="00AD4789"/>
    <w:rsid w:val="00B0091A"/>
    <w:rsid w:val="00B0174C"/>
    <w:rsid w:val="00C16573"/>
    <w:rsid w:val="00CB45A5"/>
    <w:rsid w:val="00CD29D4"/>
    <w:rsid w:val="00EB215E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480D-9ACD-4F67-815F-E06E178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F7A5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F7A5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2017-08-04T08:21:00Z</dcterms:created>
  <dcterms:modified xsi:type="dcterms:W3CDTF">2018-08-22T05:29:00Z</dcterms:modified>
</cp:coreProperties>
</file>