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65" w:rsidRPr="00060F80" w:rsidRDefault="00733165" w:rsidP="00733165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 w:rsidR="001540DE">
        <w:rPr>
          <w:b/>
          <w:bCs/>
          <w:caps/>
          <w:sz w:val="22"/>
          <w:szCs w:val="22"/>
          <w:lang w:eastAsia="ar-SA"/>
        </w:rPr>
        <w:t>6</w:t>
      </w:r>
    </w:p>
    <w:p w:rsidR="00733165" w:rsidRPr="00581165" w:rsidRDefault="00733165" w:rsidP="0073316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СПИСЪК</w:t>
      </w:r>
    </w:p>
    <w:p w:rsidR="00733165" w:rsidRPr="00581165" w:rsidRDefault="00733165" w:rsidP="0073316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на доставките, които са еднакви или сходни с предмета на поръчката, изпълнени от участника през последните 3 (три) години, считано от датата на подаване на офертата</w:t>
      </w:r>
    </w:p>
    <w:p w:rsidR="00733165" w:rsidRPr="00581165" w:rsidRDefault="00733165" w:rsidP="00733165">
      <w:pPr>
        <w:pStyle w:val="BodyTextIndent"/>
        <w:spacing w:line="360" w:lineRule="auto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1701"/>
      </w:tblGrid>
      <w:tr w:rsidR="00733165" w:rsidRPr="00581165" w:rsidTr="00D20D15">
        <w:tc>
          <w:tcPr>
            <w:tcW w:w="675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jc w:val="center"/>
              <w:rPr>
                <w:rFonts w:eastAsia="Calibri"/>
                <w:b/>
              </w:rPr>
            </w:pPr>
            <w:r w:rsidRPr="00581165">
              <w:rPr>
                <w:b/>
              </w:rPr>
              <w:t>№</w:t>
            </w:r>
          </w:p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Предмет на доставката</w:t>
            </w:r>
          </w:p>
        </w:tc>
        <w:tc>
          <w:tcPr>
            <w:tcW w:w="1134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Стойност</w:t>
            </w:r>
            <w:r w:rsidRPr="00581165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Количество на доставката</w:t>
            </w:r>
          </w:p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Период на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Име на Възложителя/ Получателя</w:t>
            </w:r>
          </w:p>
          <w:p w:rsidR="00733165" w:rsidRPr="00581165" w:rsidRDefault="00733165" w:rsidP="00D20D15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Данни за контакт</w:t>
            </w:r>
          </w:p>
        </w:tc>
      </w:tr>
      <w:tr w:rsidR="00733165" w:rsidRPr="00581165" w:rsidTr="00D20D15">
        <w:tc>
          <w:tcPr>
            <w:tcW w:w="675" w:type="dxa"/>
            <w:vAlign w:val="center"/>
          </w:tcPr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  <w:vAlign w:val="center"/>
          </w:tcPr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</w:tbl>
    <w:p w:rsidR="00733165" w:rsidRPr="00581165" w:rsidRDefault="00733165" w:rsidP="00733165">
      <w:pPr>
        <w:tabs>
          <w:tab w:val="left" w:pos="6810"/>
        </w:tabs>
        <w:rPr>
          <w:b/>
          <w:i/>
        </w:rPr>
      </w:pPr>
    </w:p>
    <w:p w:rsidR="00733165" w:rsidRPr="00581165" w:rsidRDefault="00733165" w:rsidP="00733165">
      <w:pPr>
        <w:tabs>
          <w:tab w:val="left" w:pos="6810"/>
        </w:tabs>
        <w:rPr>
          <w:i/>
          <w:sz w:val="20"/>
          <w:szCs w:val="20"/>
        </w:rPr>
      </w:pPr>
      <w:r w:rsidRPr="00581165">
        <w:rPr>
          <w:b/>
          <w:i/>
        </w:rPr>
        <w:t xml:space="preserve">Приложения*: </w:t>
      </w:r>
      <w:r w:rsidRPr="00581165">
        <w:rPr>
          <w:i/>
          <w:sz w:val="20"/>
          <w:szCs w:val="20"/>
        </w:rPr>
        <w:t>...........................................</w:t>
      </w:r>
    </w:p>
    <w:p w:rsidR="00733165" w:rsidRPr="00581165" w:rsidRDefault="00733165" w:rsidP="00733165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D667D3" w:rsidP="00733165">
      <w:pPr>
        <w:tabs>
          <w:tab w:val="left" w:pos="6810"/>
        </w:tabs>
      </w:pPr>
      <w:r w:rsidRPr="00D667D3">
        <w:t>Декларацията се представя в оригинал преди подписване на договора!</w:t>
      </w:r>
      <w:bookmarkStart w:id="0" w:name="_GoBack"/>
      <w:bookmarkEnd w:id="0"/>
    </w:p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733165" w:rsidP="00733165">
      <w:pPr>
        <w:tabs>
          <w:tab w:val="left" w:pos="6810"/>
        </w:tabs>
      </w:pPr>
      <w:r w:rsidRPr="00581165">
        <w:t>_______________________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581165">
        <w:rPr>
          <w:rFonts w:eastAsia="Calibri"/>
          <w:lang w:val="bg-BG"/>
        </w:rPr>
        <w:t>*</w:t>
      </w:r>
      <w:r w:rsidRPr="00581165">
        <w:rPr>
          <w:i/>
          <w:sz w:val="20"/>
          <w:lang w:val="bg-BG"/>
        </w:rPr>
        <w:t xml:space="preserve">Към списъка с изпълнени </w:t>
      </w:r>
      <w:r>
        <w:rPr>
          <w:i/>
          <w:sz w:val="20"/>
          <w:lang w:val="bg-BG"/>
        </w:rPr>
        <w:t>доставки</w:t>
      </w:r>
      <w:r w:rsidRPr="00581165">
        <w:rPr>
          <w:i/>
          <w:sz w:val="20"/>
          <w:lang w:val="bg-BG"/>
        </w:rPr>
        <w:t xml:space="preserve"> следва да </w:t>
      </w:r>
      <w:r w:rsidRPr="00CF5385">
        <w:rPr>
          <w:i/>
          <w:sz w:val="20"/>
          <w:lang w:val="bg-BG"/>
        </w:rPr>
        <w:t>има</w:t>
      </w:r>
      <w:r w:rsidRPr="00CF5385">
        <w:rPr>
          <w:lang w:val="bg-BG"/>
        </w:rPr>
        <w:t xml:space="preserve"> </w:t>
      </w:r>
      <w:r w:rsidRPr="00CF5385">
        <w:rPr>
          <w:i/>
          <w:sz w:val="20"/>
          <w:lang w:val="bg-BG"/>
        </w:rPr>
        <w:t xml:space="preserve">доказателство за извършената доставка: 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а) удостоверение, издадено от получателя или от компетентен орган, </w:t>
      </w:r>
      <w:r w:rsidRPr="00CF5385">
        <w:rPr>
          <w:b/>
          <w:i/>
          <w:sz w:val="20"/>
          <w:lang w:val="bg-BG"/>
        </w:rPr>
        <w:t>или</w:t>
      </w:r>
      <w:r w:rsidRPr="00CF5385">
        <w:rPr>
          <w:i/>
          <w:sz w:val="20"/>
          <w:lang w:val="bg-BG"/>
        </w:rPr>
        <w:t xml:space="preserve"> 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б) посочване на публичен регистър, в който е публикувана информация за доставката.</w:t>
      </w:r>
    </w:p>
    <w:p w:rsidR="00733165" w:rsidRPr="00581165" w:rsidRDefault="00733165" w:rsidP="00733165">
      <w:pPr>
        <w:pStyle w:val="BodyTextIndent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733165" w:rsidRPr="00581165" w:rsidRDefault="00733165" w:rsidP="00733165">
      <w:pPr>
        <w:pStyle w:val="BodyTextIndent"/>
        <w:jc w:val="both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 xml:space="preserve">Когато участникът в процедурата е обединение, което не е юридическо лице  настоящият документ и приложенията към него се  представят </w:t>
      </w:r>
      <w:r w:rsidRPr="00581165">
        <w:rPr>
          <w:b/>
          <w:i/>
          <w:sz w:val="20"/>
          <w:lang w:val="bg-BG"/>
        </w:rPr>
        <w:t>само за тези членове на Обединението</w:t>
      </w:r>
      <w:r w:rsidRPr="00581165">
        <w:rPr>
          <w:i/>
          <w:sz w:val="20"/>
          <w:lang w:val="bg-BG"/>
        </w:rPr>
        <w:t>, чрез които то,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sectPr w:rsidR="00733165" w:rsidRPr="00581165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D"/>
    <w:rsid w:val="001540DE"/>
    <w:rsid w:val="00733165"/>
    <w:rsid w:val="007D42F0"/>
    <w:rsid w:val="0093076D"/>
    <w:rsid w:val="00AD726D"/>
    <w:rsid w:val="00C16573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8A89-B7E6-4AF1-A43F-C8D84C5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316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31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rsid w:val="00733165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331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733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165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2017-08-04T08:24:00Z</dcterms:created>
  <dcterms:modified xsi:type="dcterms:W3CDTF">2018-08-27T08:17:00Z</dcterms:modified>
</cp:coreProperties>
</file>