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F9" w:rsidRDefault="004112F9" w:rsidP="004F45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0" w:name="_GoBack"/>
      <w:bookmarkEnd w:id="0"/>
    </w:p>
    <w:p w:rsidR="00585379" w:rsidRDefault="00585379" w:rsidP="003107BF">
      <w:pPr>
        <w:spacing w:after="0" w:line="240" w:lineRule="auto"/>
        <w:ind w:left="3398" w:firstLine="85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</w:p>
    <w:p w:rsidR="00585379" w:rsidRDefault="00585379" w:rsidP="004F4509">
      <w:pPr>
        <w:spacing w:after="0" w:line="240" w:lineRule="auto"/>
        <w:ind w:left="3398" w:firstLine="85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</w:p>
    <w:p w:rsidR="003107BF" w:rsidRPr="00165751" w:rsidRDefault="003107BF" w:rsidP="004F4509">
      <w:pPr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817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РАЗДЕЛ X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>I</w:t>
      </w:r>
    </w:p>
    <w:p w:rsidR="004F4509" w:rsidRDefault="003107BF" w:rsidP="004F4509">
      <w:pPr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НА ДОГОВОР</w:t>
      </w:r>
    </w:p>
    <w:p w:rsidR="00AD2AD3" w:rsidRPr="00E77238" w:rsidRDefault="00E77238" w:rsidP="004F4509">
      <w:pPr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 w:rsidR="00656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 w:rsidR="00DF0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ОП1)</w:t>
      </w:r>
    </w:p>
    <w:p w:rsidR="00672ACF" w:rsidRPr="00165751" w:rsidRDefault="00672ACF" w:rsidP="004F4509">
      <w:pPr>
        <w:spacing w:line="240" w:lineRule="auto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1146B" w:rsidRPr="00165751" w:rsidRDefault="00D1146B" w:rsidP="00D1146B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:rsidR="00AD2AD3" w:rsidRPr="00165751" w:rsidRDefault="00AD2AD3" w:rsidP="00AD2AD3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D2AD3">
        <w:rPr>
          <w:rFonts w:ascii="Times New Roman" w:eastAsia="Times New Roman" w:hAnsi="Times New Roman" w:cs="Times New Roman"/>
          <w:b/>
          <w:sz w:val="24"/>
          <w:szCs w:val="24"/>
        </w:rPr>
        <w:t>Д О Г О В О Р</w:t>
      </w:r>
    </w:p>
    <w:p w:rsidR="00AD2AD3" w:rsidRPr="00AD2AD3" w:rsidRDefault="00AD2AD3" w:rsidP="00AD2AD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2AD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№________________/_____________</w:t>
      </w:r>
      <w:r w:rsidRPr="00AD2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D2AD3" w:rsidRPr="00AD2AD3" w:rsidRDefault="00AD2AD3" w:rsidP="00AD2AD3">
      <w:pPr>
        <w:tabs>
          <w:tab w:val="left" w:leader="dot" w:pos="567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AD2AD3" w:rsidRPr="00AD2AD3" w:rsidRDefault="00AD2AD3" w:rsidP="00585379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Днес, ............... </w:t>
      </w:r>
      <w:r w:rsidR="005E05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201</w:t>
      </w:r>
      <w:r w:rsidR="005D4F31" w:rsidRPr="00EA239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9</w:t>
      </w:r>
      <w:r w:rsidR="005E0586" w:rsidRPr="00AD2A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87DB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г., в гр. Варна</w:t>
      </w:r>
      <w:r w:rsidRPr="00AD2A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между: </w:t>
      </w:r>
    </w:p>
    <w:p w:rsidR="00AD2AD3" w:rsidRPr="00AD2AD3" w:rsidRDefault="00AD2AD3" w:rsidP="00585379">
      <w:pPr>
        <w:spacing w:before="100" w:beforeAutospacing="1" w:after="100" w:afterAutospacing="1" w:line="276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</w:t>
      </w:r>
      <w:r w:rsidR="00D87DB3" w:rsidRPr="008C2BC0">
        <w:rPr>
          <w:rFonts w:ascii="Times New Roman" w:hAnsi="Times New Roman"/>
          <w:b/>
          <w:szCs w:val="28"/>
        </w:rPr>
        <w:t>Висше военноморско училище “Н.Й.Вапцаров</w:t>
      </w:r>
      <w:r w:rsidR="00D87DB3" w:rsidRPr="008C2BC0">
        <w:rPr>
          <w:rFonts w:ascii="Times New Roman" w:hAnsi="Times New Roman"/>
          <w:szCs w:val="28"/>
        </w:rPr>
        <w:t xml:space="preserve">”, със седалище и адрес на управление: гр. Варна, ул. ”Васил Друмев” № 73, Булстат 129004492, представлявано от началника му – флотилен адмирал проф.д.в.н. Боян Кирилов Медникаров и главния счетоводител Милена Стоянова Банкова, </w:t>
      </w:r>
      <w:r w:rsidR="00D87DB3" w:rsidRPr="00F63DD8">
        <w:rPr>
          <w:rFonts w:ascii="Times New Roman" w:eastAsia="Times New Roman" w:hAnsi="Times New Roman"/>
          <w:sz w:val="24"/>
          <w:szCs w:val="24"/>
          <w:lang w:eastAsia="bg-BG"/>
        </w:rPr>
        <w:t xml:space="preserve">наричан/а/о за краткост </w:t>
      </w:r>
      <w:r w:rsidR="00D87DB3" w:rsidRPr="00F63DD8">
        <w:rPr>
          <w:rFonts w:ascii="Times New Roman" w:eastAsia="Times New Roman" w:hAnsi="Times New Roman"/>
          <w:b/>
          <w:sz w:val="24"/>
          <w:szCs w:val="24"/>
          <w:lang w:eastAsia="bg-BG"/>
        </w:rPr>
        <w:t>ВЪЗЛОЖИТЕЛ</w:t>
      </w:r>
      <w:r w:rsidR="00D87DB3" w:rsidRPr="00F63DD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D87DB3" w:rsidRPr="00AD2AD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една страна</w:t>
      </w:r>
    </w:p>
    <w:p w:rsidR="00AD2AD3" w:rsidRPr="00AD2AD3" w:rsidRDefault="00AD2AD3" w:rsidP="00585379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2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</w:p>
    <w:p w:rsidR="00AD2AD3" w:rsidRPr="00AD2AD3" w:rsidRDefault="00AD2AD3" w:rsidP="0058537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</w:t>
      </w:r>
      <w:r w:rsidRPr="00AD2A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„…………………..“ ……..,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със седалище и адрес на управление: гр. ………, ………….. № ……….., ЕИК ……………….., представлявано от </w:t>
      </w:r>
      <w:r w:rsidRPr="00AD2A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…………………………– ………...........,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наричанo по-долу </w:t>
      </w:r>
      <w:r w:rsidRPr="00AD2A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от друга страна, </w:t>
      </w:r>
    </w:p>
    <w:p w:rsidR="00AD2AD3" w:rsidRPr="00AD2AD3" w:rsidRDefault="00AD2AD3" w:rsidP="0058537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7DB3" w:rsidRPr="00656913" w:rsidRDefault="00D87DB3" w:rsidP="00656913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6913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112 от Закона за обществените поръчки /ЗОП/, като се има предвид предмета на обществената поръчка, открита и проведена на основание Решение № ...........</w:t>
      </w:r>
      <w:r w:rsidR="00A570B2">
        <w:rPr>
          <w:rFonts w:ascii="Times New Roman" w:eastAsia="Times New Roman" w:hAnsi="Times New Roman"/>
          <w:sz w:val="24"/>
          <w:szCs w:val="24"/>
          <w:lang w:eastAsia="bg-BG"/>
        </w:rPr>
        <w:t>............./..............201</w:t>
      </w:r>
      <w:r w:rsidR="00A570B2" w:rsidRPr="00A570B2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656913"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Началника на ВВМУ „Н. Й. Вапцаров“ с Решение № .</w:t>
      </w:r>
      <w:r w:rsidR="00A570B2">
        <w:rPr>
          <w:rFonts w:ascii="Times New Roman" w:eastAsia="Times New Roman" w:hAnsi="Times New Roman"/>
          <w:sz w:val="24"/>
          <w:szCs w:val="24"/>
          <w:lang w:eastAsia="bg-BG"/>
        </w:rPr>
        <w:t>........./........201</w:t>
      </w:r>
      <w:r w:rsidR="00A570B2" w:rsidRPr="00A570B2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656913"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Началника на ВВМУ „Н. Й. Вапцаров“ за определяне на изпълнител на обособената позиция и като се имат предвид всички предложения от приложената оферта на участника, въз основа на които е определен за изпълнител, се сключи настоящият договор за следното:</w:t>
      </w:r>
    </w:p>
    <w:p w:rsidR="00AD2AD3" w:rsidRPr="00D87DB3" w:rsidRDefault="00AD2AD3" w:rsidP="005853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E0586" w:rsidRDefault="005E0586" w:rsidP="005853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656913" w:rsidRPr="00AD2AD3" w:rsidRDefault="00656913" w:rsidP="005853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AD2AD3" w:rsidRPr="00AD2AD3" w:rsidRDefault="00AD2AD3" w:rsidP="0058537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AD2AD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І. ПРЕДМЕТ НА ДОГОВОРА</w:t>
      </w:r>
    </w:p>
    <w:p w:rsidR="00D87DB3" w:rsidRDefault="00D87DB3" w:rsidP="00D87D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2AD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lastRenderedPageBreak/>
        <w:t>Чл.1</w:t>
      </w:r>
      <w:r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3D4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(1) </w:t>
      </w: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ВЪЗЛОЖИТЕЛЯТ 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възлага, а </w:t>
      </w: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ИЗПЪЛНИТЕЛЯТ 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приема да изпълни</w:t>
      </w:r>
      <w:r w:rsidRPr="00BC1B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F0E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Обособена позиция №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051FA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DF0E41" w:rsidRPr="00DF0E4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„Организиране и провеждане на конференции“ по проект BG05M2OP001-2.009-0037-C-02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“</w:t>
      </w:r>
      <w:r w:rsidRPr="00051FA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от обществена поръчка с предмет: </w:t>
      </w:r>
      <w:r w:rsidRPr="001E0B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„Организиране на конференции, обучения и консултации във връзка с изпълнението на проект BG05M2OP001-2.009-003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7-C-02” с три обособени позиции</w:t>
      </w:r>
      <w:r w:rsidRPr="00C613F4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 съответствие с изискванията на </w:t>
      </w:r>
      <w:r w:rsidRPr="00AD2AD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ВЪЗЛОЖИТЕЛЯ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>, посочен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 в Техническата спецификация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>, предложенията</w:t>
      </w:r>
      <w:r w:rsidRPr="00D1146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</w:t>
      </w: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съдържащи се в </w:t>
      </w:r>
      <w:r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Техническото предложение на </w:t>
      </w:r>
      <w:r w:rsidRPr="00AD2AD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3D4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2.1 </w:t>
      </w:r>
      <w:r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и Ценовото предложение на </w:t>
      </w:r>
      <w:r w:rsidRPr="00AD2AD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3D4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2.2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>, неразделна част от настоящия договор, действащите нормативни актове в областта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16384F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B04F57">
        <w:rPr>
          <w:rFonts w:ascii="Times New Roman" w:eastAsia="Times New Roman" w:hAnsi="Times New Roman" w:cs="Times New Roman"/>
          <w:sz w:val="24"/>
          <w:szCs w:val="24"/>
          <w:lang w:eastAsia="en-GB"/>
        </w:rPr>
        <w:t>Единния наръчник на бенефициента за прилагане на правилата за информация и комуникация 2014-2020 г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D4CDC" w:rsidRPr="003D4CDC" w:rsidRDefault="003D4CDC" w:rsidP="00D87D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(2) В предмета на настоящата обществена поръчка се предвижда да се осигури необходимия екип от експерти, да се извърши необходимата организация, да се изпълнят всички необходими дейности за изпълнение, посочени в Техническата спецификация на </w:t>
      </w:r>
      <w:r w:rsidRPr="003D4CD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ВЪЗЛОЖИТЕЛЯ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и Техническото предложение на изпълнителя </w:t>
      </w:r>
      <w:r w:rsidR="002621E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Приложение 2.1.</w:t>
      </w:r>
    </w:p>
    <w:p w:rsidR="00AD2AD3" w:rsidRPr="00D87DB3" w:rsidRDefault="00AD2AD3" w:rsidP="005853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en-GB"/>
        </w:rPr>
      </w:pPr>
    </w:p>
    <w:p w:rsidR="00AD2AD3" w:rsidRPr="00165751" w:rsidRDefault="00AD2AD3" w:rsidP="0058537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ІІ. ВЛИЗА</w:t>
      </w:r>
      <w:r w:rsidR="00E01E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НЕ В СИЛА. </w:t>
      </w:r>
      <w:r w:rsidR="00631B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СРОК</w:t>
      </w:r>
      <w:r w:rsidR="00E01E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 И МЯСТО НА ИЗПЪЛНЕНИЕ</w:t>
      </w:r>
    </w:p>
    <w:p w:rsidR="00D87DB3" w:rsidRDefault="00D87DB3" w:rsidP="00D87D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Чл. 2. (1) 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>Настоящият договор влиза в сила от датата на подписването му от страните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е с със срок на действие до изпълнение на дейностите по съответната обособена позиция, но не по-късно </w:t>
      </w:r>
      <w:r w:rsidRPr="00EA2391">
        <w:rPr>
          <w:rFonts w:ascii="Times New Roman" w:eastAsia="Times New Roman" w:hAnsi="Times New Roman" w:cs="Times New Roman"/>
          <w:sz w:val="24"/>
          <w:szCs w:val="24"/>
          <w:lang w:eastAsia="en-GB"/>
        </w:rPr>
        <w:t>31.12.201</w:t>
      </w:r>
      <w:r w:rsidR="00EA2391" w:rsidRPr="00EA2391">
        <w:rPr>
          <w:rFonts w:ascii="Times New Roman" w:eastAsia="Times New Roman" w:hAnsi="Times New Roman" w:cs="Times New Roman"/>
          <w:sz w:val="24"/>
          <w:szCs w:val="24"/>
          <w:lang w:eastAsia="en-GB"/>
        </w:rPr>
        <w:t>9</w:t>
      </w:r>
      <w:r w:rsidRPr="00D038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C6A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ВЪЗЛОЖИТЕЛЯТ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уведомява писмено </w:t>
      </w:r>
      <w:r w:rsidRPr="002C6A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ИЗПЪЛНИТЕЛЯ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за стартиране изпълнението на дейностите по договора.   </w:t>
      </w:r>
    </w:p>
    <w:p w:rsidR="00D87DB3" w:rsidRPr="00F87DA8" w:rsidRDefault="00D87DB3" w:rsidP="00D87D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7DA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(2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)</w:t>
      </w:r>
      <w:r w:rsidRPr="00A400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04F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овете</w:t>
      </w:r>
      <w:r w:rsidRPr="00104F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изпълнение на отделните видове дейности, </w:t>
      </w:r>
      <w:r>
        <w:rPr>
          <w:rFonts w:ascii="Times New Roman" w:hAnsi="Times New Roman" w:cs="Times New Roman"/>
          <w:sz w:val="24"/>
          <w:szCs w:val="24"/>
        </w:rPr>
        <w:t xml:space="preserve">се определят в съответствие с </w:t>
      </w:r>
      <w:r w:rsidRPr="00062A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Техническото предложение на </w:t>
      </w:r>
      <w:r w:rsidRPr="00062AC5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3D4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2.1</w:t>
      </w:r>
      <w:r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нераз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делна част от настоящия договор.</w:t>
      </w:r>
    </w:p>
    <w:p w:rsidR="00D87DB3" w:rsidRPr="002C6AED" w:rsidRDefault="00D87DB3" w:rsidP="00D87D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6A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(3)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случай, че </w:t>
      </w:r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срокът за изпъл</w:t>
      </w:r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нение на дейностите по проекта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по който се финансира настоящият договор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бъде удължен,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то срокът на действие, посочен в ал. 1,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се удължава </w:t>
      </w:r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със срока, с който е удължен срокът за изпълнение на проек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та, като за целта страните подписват допълнително споразумение. </w:t>
      </w:r>
    </w:p>
    <w:p w:rsidR="00D87DB3" w:rsidRDefault="00D87DB3" w:rsidP="00D87DB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01E7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01E7B">
        <w:rPr>
          <w:rFonts w:ascii="Times New Roman" w:eastAsia="Times New Roman" w:hAnsi="Times New Roman" w:cs="Times New Roman"/>
          <w:b/>
          <w:sz w:val="24"/>
          <w:szCs w:val="24"/>
        </w:rPr>
        <w:t>) ИЗПЪЛНИТЕЛЯТ</w:t>
      </w:r>
      <w:r w:rsidRPr="00E01E7B">
        <w:rPr>
          <w:rFonts w:ascii="Times New Roman" w:eastAsia="Times New Roman" w:hAnsi="Times New Roman" w:cs="Times New Roman"/>
          <w:sz w:val="24"/>
          <w:szCs w:val="24"/>
        </w:rPr>
        <w:t xml:space="preserve"> предоставя на </w:t>
      </w:r>
      <w:r w:rsidRPr="00E01E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E01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дейностите</w:t>
      </w:r>
      <w:r w:rsidRPr="00E01E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1E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E01E7B">
        <w:rPr>
          <w:rFonts w:ascii="Times New Roman" w:eastAsia="Times New Roman" w:hAnsi="Times New Roman" w:cs="Times New Roman"/>
          <w:sz w:val="24"/>
          <w:szCs w:val="24"/>
        </w:rPr>
        <w:t xml:space="preserve">предмет на настоящия договор, в съответствие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тяхното </w:t>
      </w:r>
      <w:r w:rsidRPr="00E01E7B">
        <w:rPr>
          <w:rFonts w:ascii="Times New Roman" w:eastAsia="Times New Roman" w:hAnsi="Times New Roman" w:cs="Times New Roman"/>
          <w:sz w:val="24"/>
          <w:szCs w:val="24"/>
        </w:rPr>
        <w:t xml:space="preserve">естество. </w:t>
      </w:r>
      <w:r w:rsidRPr="00E01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нужда от съгласуване на изпълнението по предмета на настоящия договор срещите се извършват на </w:t>
      </w:r>
      <w:r w:rsidRPr="00E01E7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административния адрес на </w:t>
      </w:r>
      <w:r w:rsidRPr="00E01E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ВЪЗЛОЖИТЕЛЯ</w:t>
      </w:r>
      <w:r w:rsidRPr="00E01E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а именно: гр.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Варна</w:t>
      </w:r>
      <w:r w:rsidRPr="00E01E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ул.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В. Друмев</w:t>
      </w:r>
      <w:r w:rsidRPr="00E01E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”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73</w:t>
      </w:r>
      <w:r w:rsidRPr="00E01E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E01E7B" w:rsidRPr="00165751" w:rsidRDefault="00E01E7B" w:rsidP="0058537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ІІ</w:t>
      </w:r>
      <w:r w:rsidRPr="00E01E7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</w:t>
      </w: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. </w:t>
      </w:r>
      <w:r w:rsidRPr="00E01E7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ВЪЗНАГРАЖДЕНИЕ</w:t>
      </w: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И НАЧИН НА ПЛАЩАНЕ</w:t>
      </w:r>
    </w:p>
    <w:p w:rsidR="00A77F57" w:rsidRDefault="00E01E7B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1E7B">
        <w:rPr>
          <w:rFonts w:ascii="Times New Roman" w:eastAsia="Times New Roman" w:hAnsi="Times New Roman" w:cs="Times New Roman"/>
          <w:b/>
          <w:sz w:val="24"/>
          <w:szCs w:val="24"/>
        </w:rPr>
        <w:t>Чл. 3 (1)</w:t>
      </w:r>
      <w:r w:rsidRPr="00E01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F57" w:rsidRPr="00A77F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осъществяване предмета на настоящия договор, </w:t>
      </w:r>
      <w:r w:rsidR="00A77F57" w:rsidRPr="00A77F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ВЪЗЛОЖИТЕЛЯТ</w:t>
      </w:r>
      <w:r w:rsidR="00A77F57" w:rsidRPr="00A77F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77F57" w:rsidRPr="00A77F57">
        <w:rPr>
          <w:rFonts w:ascii="Times New Roman" w:eastAsia="Times New Roman" w:hAnsi="Times New Roman" w:cs="Times New Roman"/>
          <w:sz w:val="24"/>
          <w:szCs w:val="24"/>
        </w:rPr>
        <w:t xml:space="preserve">заплаща на </w:t>
      </w:r>
      <w:r w:rsidR="00A77F57" w:rsidRPr="00A77F57">
        <w:rPr>
          <w:rFonts w:ascii="Times New Roman" w:eastAsia="Times New Roman" w:hAnsi="Times New Roman" w:cs="Times New Roman"/>
          <w:b/>
          <w:iCs/>
          <w:sz w:val="24"/>
          <w:szCs w:val="24"/>
        </w:rPr>
        <w:t>ИЗПЪЛНИТЕЛЯ</w:t>
      </w:r>
      <w:r w:rsidR="00A77F57" w:rsidRPr="00A77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F57" w:rsidRPr="00A77F57">
        <w:rPr>
          <w:rFonts w:ascii="Times New Roman" w:eastAsia="Times New Roman" w:hAnsi="Times New Roman" w:cs="Times New Roman"/>
          <w:bCs/>
          <w:sz w:val="24"/>
          <w:szCs w:val="24"/>
        </w:rPr>
        <w:t xml:space="preserve">възнаграждение в общ размер </w:t>
      </w:r>
      <w:r w:rsidR="00A77C02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A77F57" w:rsidRPr="00A77F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7F5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…………..</w:t>
      </w:r>
      <w:r w:rsidR="00A77F57" w:rsidRPr="00A77F5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, </w:t>
      </w:r>
      <w:r w:rsidR="00A77F5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…… </w:t>
      </w:r>
      <w:r w:rsidR="00A77F57" w:rsidRPr="00A77F5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(</w:t>
      </w:r>
      <w:r w:rsidR="00A77F5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………………………..</w:t>
      </w:r>
      <w:r w:rsidR="00A77F57" w:rsidRPr="00A77F5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) лева без ДДС</w:t>
      </w:r>
      <w:r w:rsidR="00A77F57" w:rsidRPr="00A77F5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респ. </w:t>
      </w:r>
      <w:r w:rsidR="00A77F57">
        <w:rPr>
          <w:rFonts w:ascii="Times New Roman" w:eastAsia="Times New Roman" w:hAnsi="Times New Roman" w:cs="Times New Roman"/>
          <w:bCs/>
          <w:sz w:val="24"/>
          <w:szCs w:val="24"/>
        </w:rPr>
        <w:t>…………………..</w:t>
      </w:r>
      <w:r w:rsidR="00A77F57" w:rsidRPr="0016575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="00A77F57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……….. </w:t>
      </w:r>
      <w:r w:rsidR="00A77F57" w:rsidRPr="00A77F5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A77F57">
        <w:rPr>
          <w:rFonts w:ascii="Times New Roman" w:eastAsia="Times New Roman" w:hAnsi="Times New Roman" w:cs="Times New Roman"/>
          <w:bCs/>
          <w:sz w:val="24"/>
          <w:szCs w:val="24"/>
        </w:rPr>
        <w:t>………………</w:t>
      </w:r>
      <w:r w:rsidR="00F23136">
        <w:rPr>
          <w:rFonts w:ascii="Times New Roman" w:eastAsia="Times New Roman" w:hAnsi="Times New Roman" w:cs="Times New Roman"/>
          <w:bCs/>
          <w:sz w:val="24"/>
          <w:szCs w:val="24"/>
        </w:rPr>
        <w:t xml:space="preserve">) лева с ДДС съгласно </w:t>
      </w:r>
      <w:r w:rsidR="00F23136"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Ценовото предложение на </w:t>
      </w:r>
      <w:r w:rsidR="00F23136" w:rsidRPr="00AD2AD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F23136"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2.2</w:t>
      </w:r>
      <w:r w:rsidR="00F23136"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неразделна част от настоящия договор</w:t>
      </w:r>
      <w:r w:rsidR="00F2313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23136" w:rsidRPr="00CC1C18" w:rsidRDefault="00A77F57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3136">
        <w:rPr>
          <w:rFonts w:ascii="Times New Roman" w:eastAsia="Times New Roman" w:hAnsi="Times New Roman" w:cs="Times New Roman"/>
          <w:b/>
          <w:bCs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Възнаграждението за </w:t>
      </w:r>
      <w:r w:rsidR="00D87DB3">
        <w:rPr>
          <w:rFonts w:ascii="Times New Roman" w:eastAsia="Times New Roman" w:hAnsi="Times New Roman" w:cs="Times New Roman"/>
          <w:bCs/>
          <w:sz w:val="24"/>
          <w:szCs w:val="24"/>
        </w:rPr>
        <w:t>организиране на конференциите</w:t>
      </w:r>
      <w:r w:rsidR="0083563B" w:rsidRPr="0083563B">
        <w:rPr>
          <w:rFonts w:ascii="Times New Roman" w:eastAsia="Times New Roman" w:hAnsi="Times New Roman" w:cs="Times New Roman"/>
          <w:bCs/>
          <w:sz w:val="24"/>
          <w:szCs w:val="24"/>
        </w:rPr>
        <w:t>, както и за изпълнението на всички останали дейности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включени в предмета на настоящия договор, се определя съгласно </w:t>
      </w:r>
      <w:r w:rsidR="00340741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крайните цени, предложени </w:t>
      </w:r>
      <w:r w:rsidR="00F23136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F23136"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Ценовото предложение на </w:t>
      </w:r>
      <w:r w:rsidR="00F23136" w:rsidRPr="00AD2AD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3D4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2.2</w:t>
      </w:r>
      <w:r w:rsidR="00F23136"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>, неразделна част от настоящия договор</w:t>
      </w:r>
      <w:r w:rsidR="00CC1C1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84934" w:rsidRPr="00384934" w:rsidRDefault="00A77F57" w:rsidP="005853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493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384934" w:rsidRPr="00384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 w:rsidR="00BB0B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384934" w:rsidRPr="00384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="00384934" w:rsidRPr="003849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Възнаграждението по ал. 2 включва всички разходи за изпълнение предмета на настоящия договор в заявения от </w:t>
      </w:r>
      <w:r w:rsidR="00384934" w:rsidRPr="00384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="00384934" w:rsidRPr="003849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вид, срок и обем,</w:t>
      </w:r>
      <w:r w:rsidR="00384934" w:rsidRPr="00384934">
        <w:rPr>
          <w:rFonts w:ascii="Times New Roman" w:eastAsia="Times New Roman" w:hAnsi="Times New Roman" w:cs="Times New Roman"/>
          <w:sz w:val="24"/>
          <w:szCs w:val="24"/>
        </w:rPr>
        <w:t xml:space="preserve"> като </w:t>
      </w:r>
      <w:r w:rsidR="00384934" w:rsidRPr="00384934">
        <w:rPr>
          <w:rFonts w:ascii="Times New Roman" w:eastAsia="Times New Roman" w:hAnsi="Times New Roman" w:cs="Times New Roman"/>
          <w:b/>
          <w:bCs/>
          <w:sz w:val="24"/>
          <w:szCs w:val="24"/>
        </w:rPr>
        <w:t>ВЪЗЛОЖИТЕЛЯТ</w:t>
      </w:r>
      <w:r w:rsidR="00384934" w:rsidRPr="0038493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дължи заплащането на каквито и да е други разноски, направени от </w:t>
      </w:r>
      <w:r w:rsidR="00384934" w:rsidRPr="00384934">
        <w:rPr>
          <w:rFonts w:ascii="Times New Roman" w:eastAsia="Times New Roman" w:hAnsi="Times New Roman" w:cs="Times New Roman"/>
          <w:b/>
          <w:bCs/>
          <w:sz w:val="24"/>
          <w:szCs w:val="24"/>
        </w:rPr>
        <w:t>ИЗПЪЛНИТЕЛЯ</w:t>
      </w:r>
      <w:r w:rsidR="00384934" w:rsidRPr="003849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F57" w:rsidRPr="00A77F57" w:rsidRDefault="00A77F57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13A4C" w:rsidRPr="00506AE4" w:rsidRDefault="00A406C9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4 (1)</w:t>
      </w:r>
      <w:r w:rsidR="00F13A4C" w:rsidRPr="00F13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A4C" w:rsidRPr="00F13A4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ВЪЗЛОЖИТЕЛЯТ </w:t>
      </w:r>
      <w:r w:rsidR="00F13A4C" w:rsidRPr="00F13A4C">
        <w:rPr>
          <w:rFonts w:ascii="Times New Roman" w:eastAsia="Times New Roman" w:hAnsi="Times New Roman" w:cs="Times New Roman"/>
          <w:sz w:val="24"/>
          <w:szCs w:val="24"/>
        </w:rPr>
        <w:t>изплаща на</w:t>
      </w:r>
      <w:r w:rsidR="00F13A4C" w:rsidRPr="00F13A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3A4C" w:rsidRPr="00F13A4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ИЗПЪЛНИТЕЛЯ</w:t>
      </w:r>
      <w:r w:rsidR="00F13A4C" w:rsidRPr="00F13A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13A4C" w:rsidRPr="00F13A4C">
        <w:rPr>
          <w:rFonts w:ascii="Times New Roman" w:eastAsia="Times New Roman" w:hAnsi="Times New Roman" w:cs="Times New Roman"/>
          <w:sz w:val="24"/>
          <w:szCs w:val="24"/>
        </w:rPr>
        <w:t>възнаграждението по чл</w:t>
      </w:r>
      <w:r w:rsidR="00F13A4C" w:rsidRPr="00506AE4">
        <w:rPr>
          <w:rFonts w:ascii="Times New Roman" w:eastAsia="Times New Roman" w:hAnsi="Times New Roman" w:cs="Times New Roman"/>
          <w:sz w:val="24"/>
          <w:szCs w:val="24"/>
        </w:rPr>
        <w:t xml:space="preserve">. 3, ал. 1 от настоящия договор по следният начин: </w:t>
      </w:r>
    </w:p>
    <w:p w:rsidR="00506AE4" w:rsidRPr="00DF0E41" w:rsidRDefault="00CB5ED6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0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r w:rsidR="00F13A4C" w:rsidRPr="00DF0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Междинния плащания</w:t>
      </w:r>
      <w:r w:rsidR="00A406C9"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F13A4C"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13A4C" w:rsidRPr="00DF0E41" w:rsidRDefault="00506AE4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DF0E41" w:rsidRPr="00DF0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Първо междинно плащане</w:t>
      </w:r>
      <w:r w:rsidR="00DF0E41"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размер на</w:t>
      </w:r>
      <w:r w:rsidR="008C7986"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2245A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="00F13A4C"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% от </w:t>
      </w:r>
      <w:r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стойността </w:t>
      </w:r>
      <w:r w:rsidR="00DF0E41"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дог</w:t>
      </w:r>
      <w:r w:rsid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DF0E41"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>вора</w:t>
      </w:r>
      <w:r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B224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представяне на доказателства за ангажиране на залите </w:t>
      </w:r>
      <w:r w:rsidR="004121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кетъринг </w:t>
      </w:r>
      <w:r w:rsidR="00B2245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трите конференции. Плащането се извършва</w:t>
      </w:r>
      <w:r w:rsidR="00F13A4C"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10 (десет) работни дни </w:t>
      </w:r>
      <w:r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</w:t>
      </w:r>
      <w:r w:rsidR="00B2245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представяне на документи за ангажиране на залите за конференциите</w:t>
      </w:r>
      <w:r w:rsidR="00334EB8" w:rsidRPr="00DF0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3A4C" w:rsidRPr="00DF0E41">
        <w:rPr>
          <w:rFonts w:ascii="Times New Roman" w:eastAsia="Calibri" w:hAnsi="Times New Roman" w:cs="Times New Roman"/>
          <w:sz w:val="24"/>
          <w:szCs w:val="24"/>
        </w:rPr>
        <w:t xml:space="preserve">и издадена оригинална фактура. </w:t>
      </w:r>
    </w:p>
    <w:p w:rsidR="00DF0E41" w:rsidRPr="00DF0E41" w:rsidRDefault="00DF0E41" w:rsidP="00DF0E4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DF0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Второ междинно плащане</w:t>
      </w:r>
      <w:r w:rsidR="00B224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размер на 30</w:t>
      </w:r>
      <w:r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>% от стойността на дог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вора, </w:t>
      </w:r>
      <w:r w:rsidR="00B2245A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провеждане на втората конференция. Плащането се извършва</w:t>
      </w:r>
      <w:r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10 (десет) работни дни след провеждане на </w:t>
      </w:r>
      <w:r w:rsidR="00B2245A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втората конференция,</w:t>
      </w:r>
      <w:r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подписан приемо-предавателен протокол</w:t>
      </w:r>
      <w:r w:rsidRPr="00DF0E41">
        <w:rPr>
          <w:rFonts w:ascii="Times New Roman" w:eastAsia="Calibri" w:hAnsi="Times New Roman" w:cs="Times New Roman"/>
          <w:sz w:val="24"/>
          <w:szCs w:val="24"/>
        </w:rPr>
        <w:t xml:space="preserve"> и издадена оригинална фактура. </w:t>
      </w:r>
    </w:p>
    <w:p w:rsidR="00DB1990" w:rsidRPr="00DF0E41" w:rsidRDefault="00F13A4C" w:rsidP="006A38B2">
      <w:pPr>
        <w:pStyle w:val="ListParagraph"/>
        <w:numPr>
          <w:ilvl w:val="0"/>
          <w:numId w:val="25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0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Окончателно плащане</w:t>
      </w:r>
      <w:r w:rsidR="00A406C9"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224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размер на 4</w:t>
      </w:r>
      <w:r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0% от </w:t>
      </w:r>
      <w:r w:rsidR="00B2245A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стойността на договора</w:t>
      </w:r>
      <w:r w:rsidR="00A406C9"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срок до 10 (</w:t>
      </w:r>
      <w:r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десет) работни дни </w:t>
      </w:r>
      <w:r w:rsid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провеждане на третата конференция и </w:t>
      </w:r>
      <w:r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представяне на двустранен предавателно-приемателен протокол, за приемане на изпълнението без забележки, подписан от лицата, опред</w:t>
      </w:r>
      <w:r w:rsidRPr="00DF0E4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>лени в чл. 21, ал. 2 от настоящия договор и оригинална фактура</w:t>
      </w:r>
      <w:r w:rsidRPr="00DF0E4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DB1990" w:rsidRPr="00A406C9" w:rsidRDefault="00DB1990" w:rsidP="006A38B2">
      <w:pPr>
        <w:pStyle w:val="ListParagraph"/>
        <w:numPr>
          <w:ilvl w:val="0"/>
          <w:numId w:val="44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6C9">
        <w:rPr>
          <w:rFonts w:ascii="Times New Roman" w:eastAsia="Calibri" w:hAnsi="Times New Roman" w:cs="Times New Roman"/>
          <w:sz w:val="24"/>
          <w:szCs w:val="24"/>
          <w:lang w:eastAsia="bg-BG"/>
        </w:rPr>
        <w:t>Всички фактури задълж</w:t>
      </w:r>
      <w:r w:rsidR="005C361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ително съдържат следния текст: Разходът е по </w:t>
      </w:r>
      <w:r w:rsidR="003D4CD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Договор за безвъзмездна финансова помощ BG05M2OP001-2.009-0037-C02</w:t>
      </w:r>
      <w:r w:rsidR="005C361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A406C9">
        <w:rPr>
          <w:rFonts w:ascii="Times New Roman" w:hAnsi="Times New Roman" w:cs="Times New Roman"/>
          <w:sz w:val="24"/>
          <w:szCs w:val="24"/>
        </w:rPr>
        <w:t>по оперативна програма "</w:t>
      </w:r>
      <w:r w:rsidR="005C3612">
        <w:rPr>
          <w:rFonts w:ascii="Times New Roman" w:hAnsi="Times New Roman" w:cs="Times New Roman"/>
          <w:sz w:val="24"/>
          <w:szCs w:val="24"/>
        </w:rPr>
        <w:t>Наука и образование за интелигентен разтеж 2014- 2020 г.".</w:t>
      </w:r>
    </w:p>
    <w:p w:rsidR="00F13A4C" w:rsidRPr="00F13A4C" w:rsidRDefault="00F13A4C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A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 5.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(1) 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>Заплащането на възнаграждени</w:t>
      </w:r>
      <w:r w:rsidR="00334EB8">
        <w:rPr>
          <w:rFonts w:ascii="Times New Roman" w:eastAsia="Times New Roman" w:hAnsi="Times New Roman" w:cs="Times New Roman"/>
          <w:sz w:val="24"/>
          <w:szCs w:val="24"/>
        </w:rPr>
        <w:t>ята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 xml:space="preserve"> по чл. 4</w:t>
      </w:r>
      <w:r w:rsidR="00334EB8">
        <w:rPr>
          <w:rFonts w:ascii="Times New Roman" w:eastAsia="Times New Roman" w:hAnsi="Times New Roman" w:cs="Times New Roman"/>
          <w:sz w:val="24"/>
          <w:szCs w:val="24"/>
        </w:rPr>
        <w:t>, ал. 2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 xml:space="preserve"> от настоящия договор се извършва по банков път на посочената в чл. 21, ал. 2 сметка на </w:t>
      </w:r>
      <w:r w:rsidRPr="00F13A4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ИЗПЪЛНИТЕЛЯ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3A4C" w:rsidRPr="00F13A4C" w:rsidRDefault="00F13A4C" w:rsidP="0058537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3A4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 xml:space="preserve">(2)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F13A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длъжен да уведомява писмено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F13A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всички последващи промени на </w:t>
      </w:r>
      <w:r w:rsidRPr="00F13A4C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посочената в чл. 21, ал. 2 от настоящия договор негова сметка</w:t>
      </w:r>
      <w:r w:rsidRPr="00F13A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от 3 (три) дни считано от момента на промяната. В случай че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F13A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уведоми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F13A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този срок, счита се, че плащанията са надлежно извършени.</w:t>
      </w:r>
    </w:p>
    <w:p w:rsidR="00F13A4C" w:rsidRDefault="00F13A4C" w:rsidP="00585379">
      <w:pPr>
        <w:spacing w:after="85" w:line="276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A4C">
        <w:rPr>
          <w:rFonts w:ascii="Times New Roman" w:eastAsia="Times New Roman" w:hAnsi="Times New Roman" w:cs="Times New Roman"/>
          <w:b/>
          <w:sz w:val="24"/>
          <w:szCs w:val="24"/>
        </w:rPr>
        <w:t xml:space="preserve"> (3)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 xml:space="preserve"> При предсрочно прекратяване на договора,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 xml:space="preserve"> е длъжен да заплати на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 xml:space="preserve"> реално изпълнените и приети по установения в настоящия договор ред дейности.</w:t>
      </w:r>
    </w:p>
    <w:p w:rsidR="00F13A4C" w:rsidRPr="00E53F84" w:rsidRDefault="00F13A4C" w:rsidP="00585379">
      <w:pPr>
        <w:spacing w:after="85" w:line="276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(4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Плащането се спира, когато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бъде уведомен, че фактурата му не може да бъде платена, тъй като сумата не е дължима поради липсващи и/или некоректни придружителни документи или наличие на доказателства, че разходът е неправомерен. В този случай,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трябва да предостави разяснения, да направи изменения или представи допълнителна информация в срок до 3 (три) работни дни, след като бъде уведомен за това от определените от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отговорни лица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изпълнение на договора в чл. 21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, ал. 2 от настоящия договор. В случай на спиране на плащане при условията на настоящата алинея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не дължи неустойка за забава. </w:t>
      </w:r>
    </w:p>
    <w:p w:rsidR="00F13A4C" w:rsidRPr="00E53F84" w:rsidRDefault="00F13A4C" w:rsidP="00585379">
      <w:pPr>
        <w:spacing w:after="85" w:line="276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4710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F84">
        <w:rPr>
          <w:rFonts w:ascii="Times New Roman" w:eastAsia="Times New Roman" w:hAnsi="Times New Roman" w:cs="Times New Roman"/>
          <w:i/>
          <w:sz w:val="24"/>
          <w:szCs w:val="24"/>
        </w:rPr>
        <w:t>(само когато е приложимо)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Когато за частта от услугите, която се изпълнява от подизпълнител, изпълнението може да бъде предадено отделно от изпълнението на останалите услуги: </w:t>
      </w:r>
    </w:p>
    <w:p w:rsidR="00F13A4C" w:rsidRPr="00E53F84" w:rsidRDefault="00F13A4C" w:rsidP="00585379">
      <w:pPr>
        <w:spacing w:after="85" w:line="276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1. Подизпълнителят представя на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отчет за изпълнението на съответната част от услугите за съответната дейност, заедно с искане за плащане на тази част пряко на подизпълнителя;</w:t>
      </w:r>
    </w:p>
    <w:p w:rsidR="00F13A4C" w:rsidRPr="00E53F84" w:rsidRDefault="00F13A4C" w:rsidP="00585379">
      <w:pPr>
        <w:spacing w:after="85" w:line="276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се задължава да предостави на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отчета и искането за плащане на подизпълнителя в срок до 15 (петнадесет) дни от получаването му, заедно със становище, от което да е видно дали оспорва плащанията или част от тях като недължими;</w:t>
      </w:r>
    </w:p>
    <w:p w:rsidR="00F13A4C" w:rsidRPr="00E53F84" w:rsidRDefault="00F13A4C" w:rsidP="005853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       3.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приема изпълнението на частта от услугите, при съответно спазв</w:t>
      </w:r>
      <w:r>
        <w:rPr>
          <w:rFonts w:ascii="Times New Roman" w:eastAsia="Times New Roman" w:hAnsi="Times New Roman" w:cs="Times New Roman"/>
          <w:sz w:val="24"/>
          <w:szCs w:val="24"/>
        </w:rPr>
        <w:t>ане на разпоредбите на Раздел V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от настоящия договор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>и заплаща възнаграждение за тази част на подизпълнителя в срок до 10 (</w:t>
      </w:r>
      <w:r w:rsidRPr="00E53F84">
        <w:rPr>
          <w:rFonts w:ascii="Times New Roman" w:eastAsia="Times New Roman" w:hAnsi="Times New Roman" w:cs="Times New Roman"/>
          <w:i/>
          <w:sz w:val="24"/>
          <w:szCs w:val="24"/>
        </w:rPr>
        <w:t>десет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) работни дни от подписването на приемо-предавателен протокол без бележки и фактура.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има право да откаже да извърши плащането, когато искането за плащане е оспорено от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>, до момента на отстраняване на причината за отказа.</w:t>
      </w:r>
    </w:p>
    <w:p w:rsidR="00E53F84" w:rsidRPr="00BC5A65" w:rsidRDefault="00E53F84" w:rsidP="00585379">
      <w:pPr>
        <w:spacing w:after="85" w:line="276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45D" w:rsidRPr="00165751" w:rsidRDefault="0068145D" w:rsidP="00585379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8145D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IV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.  ПРАВА И ЗАДЪЛЖЕНИЯ НА </w:t>
      </w: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СТРАНИТЕ</w:t>
      </w:r>
    </w:p>
    <w:p w:rsidR="0068145D" w:rsidRPr="00165751" w:rsidRDefault="0068145D" w:rsidP="00585379">
      <w:pPr>
        <w:tabs>
          <w:tab w:val="left" w:pos="720"/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Чл. 6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 </w:t>
      </w: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ab/>
      </w:r>
      <w:r w:rsidRPr="0068145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Изброяването на конкретни права и задължения на страните в настоящия раздел от договора е неизчерпателно и не засяга действието на други клаузи от договора </w:t>
      </w:r>
      <w:r w:rsidRPr="0068145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lastRenderedPageBreak/>
        <w:t>или от приложимото право, предвиждащи права и/или задължения на която и да е от страните.</w:t>
      </w:r>
    </w:p>
    <w:p w:rsidR="0068145D" w:rsidRPr="0068145D" w:rsidRDefault="0068145D" w:rsidP="00585379">
      <w:pPr>
        <w:tabs>
          <w:tab w:val="left" w:pos="720"/>
          <w:tab w:val="left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ab/>
      </w:r>
      <w:r w:rsidRPr="00503E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Чл. 7</w:t>
      </w:r>
      <w:r w:rsidR="00503E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(1)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</w:rPr>
        <w:t xml:space="preserve">ВЪЗЛОЖИТЕЛЯТ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има право:</w:t>
      </w:r>
    </w:p>
    <w:p w:rsidR="0068145D" w:rsidRPr="0068145D" w:rsidRDefault="0068145D" w:rsidP="0058537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  1. да получава информация относно хода на изпълнението на предмет</w:t>
      </w:r>
      <w:r w:rsidR="00503EE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на настоящия договор;</w:t>
      </w:r>
    </w:p>
    <w:p w:rsidR="0068145D" w:rsidRPr="0068145D" w:rsidRDefault="0068145D" w:rsidP="00585379">
      <w:pPr>
        <w:numPr>
          <w:ilvl w:val="0"/>
          <w:numId w:val="18"/>
        </w:numPr>
        <w:tabs>
          <w:tab w:val="num" w:pos="0"/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да проверява изпълнението на предмета на настоящия договор, по начин, по който не възпрепятства работата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145D" w:rsidRPr="0068145D" w:rsidRDefault="0068145D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3. при констатирано неизпълнение и/или нарушение на задълженията по договора, </w:t>
      </w:r>
      <w:r w:rsidRPr="00681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ВЪЗЛОЖИТЕЛЯТ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има право да уведоми незабавно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за предприемане на съответните мерки</w:t>
      </w:r>
      <w:r w:rsidR="00503EEB">
        <w:rPr>
          <w:rFonts w:ascii="Times New Roman" w:eastAsia="Times New Roman" w:hAnsi="Times New Roman" w:cs="Times New Roman"/>
          <w:sz w:val="24"/>
          <w:szCs w:val="24"/>
        </w:rPr>
        <w:t xml:space="preserve"> и да откаже да приеме изпълнението докато същото не отговори на договореното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3EEB" w:rsidRDefault="0068145D" w:rsidP="00585379">
      <w:pPr>
        <w:tabs>
          <w:tab w:val="left" w:pos="108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           4. да изисква от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да изпълни възложените </w:t>
      </w:r>
      <w:r w:rsidR="00A77C02">
        <w:rPr>
          <w:rFonts w:ascii="Times New Roman" w:eastAsia="Times New Roman" w:hAnsi="Times New Roman" w:cs="Times New Roman"/>
          <w:sz w:val="24"/>
          <w:szCs w:val="24"/>
        </w:rPr>
        <w:t>дейности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качествено и в срок без отклонение от договорените </w:t>
      </w:r>
      <w:r w:rsidR="00503EEB">
        <w:rPr>
          <w:rFonts w:ascii="Times New Roman" w:eastAsia="Times New Roman" w:hAnsi="Times New Roman" w:cs="Times New Roman"/>
          <w:sz w:val="24"/>
          <w:szCs w:val="24"/>
        </w:rPr>
        <w:t>условия;</w:t>
      </w:r>
    </w:p>
    <w:p w:rsidR="0068145D" w:rsidRPr="0068145D" w:rsidRDefault="00BC5A65" w:rsidP="0058537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3EEB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="0068145D" w:rsidRPr="00681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45D" w:rsidRPr="00681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ВЪЗЛОЖИТЕЛЯТ </w:t>
      </w:r>
      <w:r w:rsidR="0068145D" w:rsidRPr="0068145D">
        <w:rPr>
          <w:rFonts w:ascii="Times New Roman" w:eastAsia="Times New Roman" w:hAnsi="Times New Roman" w:cs="Times New Roman"/>
          <w:sz w:val="24"/>
          <w:szCs w:val="24"/>
        </w:rPr>
        <w:t>се задължава:</w:t>
      </w:r>
    </w:p>
    <w:p w:rsidR="0068145D" w:rsidRPr="0068145D" w:rsidRDefault="0068145D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1.   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да оказва съдействие на </w:t>
      </w:r>
      <w:r w:rsidRPr="0068145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ИЗПЪЛНИТЕЛЯ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във връзка с изпълнението на настоящия договор, включително и за отстраняване на възникнали пречки пред изпълнението на договора, когато </w:t>
      </w:r>
      <w:r w:rsidRPr="0068145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ИЗПЪЛНИТЕЛЯТ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поиска това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145D" w:rsidRPr="0068145D" w:rsidRDefault="0068145D" w:rsidP="00585379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           2. да заплати в договорените срокове и при условията на договора дължимите cyми на </w:t>
      </w:r>
      <w:r w:rsidRPr="0068145D">
        <w:rPr>
          <w:rFonts w:ascii="Times New Roman" w:eastAsia="Times New Roman" w:hAnsi="Times New Roman" w:cs="Times New Roman"/>
          <w:b/>
          <w:bCs/>
          <w:sz w:val="24"/>
          <w:szCs w:val="24"/>
        </w:rPr>
        <w:t>ИЗПЪЛНИТЕЛЯ</w:t>
      </w:r>
      <w:r w:rsidRPr="0068145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8145D" w:rsidRPr="0068145D" w:rsidRDefault="0068145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           3. да предостави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за ползване наличните документи и други данни, необходими за изпълнение на услугите, предмет  на договора,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при спазване на относимите изисквания или ограничения съгласно приложимото право</w:t>
      </w:r>
      <w:r w:rsidR="003407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 w:rsidR="00503E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68145D" w:rsidRPr="0068145D" w:rsidRDefault="0068145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да приеме изпълнението на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услугите, предмет  на договора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когато то отговаря на договореното, по реда и при условията на настоящия договор;</w:t>
      </w:r>
    </w:p>
    <w:p w:rsidR="0068145D" w:rsidRDefault="0068145D" w:rsidP="0058537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 да пази поверителна конфиденциалната информация, в съответствие с уговореното в чл. 16;</w:t>
      </w:r>
      <w:bookmarkStart w:id="1" w:name="_DV_M102"/>
      <w:bookmarkEnd w:id="1"/>
    </w:p>
    <w:p w:rsidR="00D762C4" w:rsidRPr="0068145D" w:rsidRDefault="00D762C4" w:rsidP="0058537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6. да уведомени своевременно </w:t>
      </w:r>
      <w:r w:rsidRPr="00D762C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ИЗПЪЛНИТЕЛЯ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 </w:t>
      </w:r>
      <w:r w:rsidR="003407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всички възможни промени в изискванията към изпълнението на дейностите по поръчката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68145D" w:rsidRDefault="00D762C4" w:rsidP="0058537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="0068145D"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 да освободи представената от </w:t>
      </w:r>
      <w:r w:rsidR="0068145D" w:rsidRPr="0068145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ИЗПЪЛНИТЕЛЯ</w:t>
      </w:r>
      <w:r w:rsidR="0068145D"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гаранция за изпълнение, съгласно клаузите на чл.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11, ал. 4 от настоящия договор; </w:t>
      </w:r>
    </w:p>
    <w:p w:rsidR="0068145D" w:rsidRPr="0068145D" w:rsidRDefault="0068145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5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503E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Чл. 8 (1)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ИЗПЪЛНИТЕЛЯТ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има право:</w:t>
      </w:r>
    </w:p>
    <w:p w:rsidR="0068145D" w:rsidRPr="0068145D" w:rsidRDefault="0068145D" w:rsidP="00585379">
      <w:pPr>
        <w:widowControl w:val="0"/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>да получи възнаграждението си съгласно определените в раздел IІІ от настоящия договор начин и размер;</w:t>
      </w:r>
    </w:p>
    <w:p w:rsidR="0068145D" w:rsidRPr="0068145D" w:rsidRDefault="0068145D" w:rsidP="00585379">
      <w:pPr>
        <w:numPr>
          <w:ilvl w:val="0"/>
          <w:numId w:val="17"/>
        </w:numPr>
        <w:tabs>
          <w:tab w:val="num" w:pos="0"/>
          <w:tab w:val="left" w:pos="993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да изисква от </w:t>
      </w:r>
      <w:r w:rsidRPr="0068145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ВЪЗЛОЖИТЕЛЯ </w:t>
      </w:r>
      <w:r w:rsidRPr="0068145D">
        <w:rPr>
          <w:rFonts w:ascii="Times New Roman" w:eastAsia="Times New Roman" w:hAnsi="Times New Roman" w:cs="Times New Roman"/>
          <w:iCs/>
          <w:sz w:val="24"/>
          <w:szCs w:val="24"/>
        </w:rPr>
        <w:t xml:space="preserve">всички изходни данни (налични при </w:t>
      </w:r>
      <w:r w:rsidRPr="0068145D">
        <w:rPr>
          <w:rFonts w:ascii="Times New Roman" w:eastAsia="Times New Roman" w:hAnsi="Times New Roman" w:cs="Times New Roman"/>
          <w:b/>
          <w:iCs/>
          <w:sz w:val="24"/>
          <w:szCs w:val="24"/>
        </w:rPr>
        <w:t>ВЪЗЛОЖИТЕЛЯ</w:t>
      </w:r>
      <w:r w:rsidRPr="0068145D">
        <w:rPr>
          <w:rFonts w:ascii="Times New Roman" w:eastAsia="Times New Roman" w:hAnsi="Times New Roman" w:cs="Times New Roman"/>
          <w:iCs/>
          <w:sz w:val="24"/>
          <w:szCs w:val="24"/>
        </w:rPr>
        <w:t xml:space="preserve">), необходими за </w:t>
      </w:r>
      <w:r w:rsidRPr="0068145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правилното изпълнение на поетите с настоящия договор задължения.</w:t>
      </w:r>
    </w:p>
    <w:p w:rsidR="0068145D" w:rsidRPr="0068145D" w:rsidRDefault="00503EEB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</w:t>
      </w:r>
      <w:r w:rsidR="0068145D" w:rsidRPr="0068145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68145D" w:rsidRPr="00681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45D" w:rsidRPr="0068145D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ИЗПЪЛНИТЕЛЯТ </w:t>
      </w:r>
      <w:r w:rsidR="0068145D" w:rsidRPr="0068145D">
        <w:rPr>
          <w:rFonts w:ascii="Times New Roman" w:eastAsia="Times New Roman" w:hAnsi="Times New Roman" w:cs="Times New Roman"/>
          <w:sz w:val="24"/>
          <w:szCs w:val="24"/>
        </w:rPr>
        <w:t>се задължава:</w:t>
      </w:r>
    </w:p>
    <w:p w:rsidR="0068145D" w:rsidRPr="0068145D" w:rsidRDefault="0068145D" w:rsidP="00585379">
      <w:pPr>
        <w:suppressAutoHyphens/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да </w:t>
      </w:r>
      <w:r w:rsidR="00D762C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изпълни дейностите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предмет на настоящия договор, качествено, в срок и в съответствие </w:t>
      </w:r>
      <w:r w:rsidRPr="0068145D">
        <w:rPr>
          <w:rFonts w:ascii="Times New Roman" w:eastAsia="TimesNewRomanPS-BoldMT" w:hAnsi="Times New Roman" w:cs="Times New Roman"/>
          <w:sz w:val="24"/>
          <w:szCs w:val="24"/>
          <w:lang w:eastAsia="ar-SA"/>
        </w:rPr>
        <w:t xml:space="preserve">с изискванията на </w:t>
      </w:r>
      <w:r w:rsidRPr="0068145D">
        <w:rPr>
          <w:rFonts w:ascii="Times New Roman" w:eastAsia="TimesNewRomanPS-BoldMT" w:hAnsi="Times New Roman" w:cs="Times New Roman"/>
          <w:b/>
          <w:sz w:val="24"/>
          <w:szCs w:val="24"/>
          <w:lang w:eastAsia="ar-SA"/>
        </w:rPr>
        <w:t>ВЪЗЛОЖИТЕЛЯ</w:t>
      </w:r>
      <w:r w:rsidRPr="0068145D">
        <w:rPr>
          <w:rFonts w:ascii="Times New Roman" w:eastAsia="TimesNewRomanPS-BoldMT" w:hAnsi="Times New Roman" w:cs="Times New Roman"/>
          <w:sz w:val="24"/>
          <w:szCs w:val="24"/>
          <w:lang w:eastAsia="ar-SA"/>
        </w:rPr>
        <w:t xml:space="preserve">, 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посочени в Техническата 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спецификация - Приложение № 1 и предложенията, съдържащи се в Техническото предложение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ИЗПЪЛНИТЕЛЯ</w:t>
      </w:r>
      <w:r w:rsidR="00AE00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eastAsia="en-GB"/>
        </w:rPr>
        <w:t>2.1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в Ценовото предложение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ИЗПЪЛНИТЕЛЯ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Приложение №</w:t>
      </w:r>
      <w:r w:rsidR="002621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2.2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>, неразделна част от настоящия договор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съответствие с действащите нормативни актове в областта;</w:t>
      </w:r>
    </w:p>
    <w:p w:rsidR="0068145D" w:rsidRPr="0068145D" w:rsidRDefault="0068145D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2. да осигури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ВЪЗЛОЖИТЕЛЯ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отговорните му служители регламентиран достъп до всички материали</w:t>
      </w:r>
      <w:r w:rsidR="00503E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документи във връзка с изпълне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>нието на предмета на настоящия договор, по време на всеки етап от изпъл</w:t>
      </w:r>
      <w:r w:rsidR="00503EEB">
        <w:rPr>
          <w:rFonts w:ascii="Times New Roman" w:eastAsia="Times New Roman" w:hAnsi="Times New Roman" w:cs="Times New Roman"/>
          <w:sz w:val="24"/>
          <w:szCs w:val="24"/>
          <w:lang w:eastAsia="en-GB"/>
        </w:rPr>
        <w:t>н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>ението му;</w:t>
      </w:r>
    </w:p>
    <w:p w:rsidR="00212EAB" w:rsidRDefault="0068145D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3. да присъства при разглеждане на резултатите от изпълнение на предмета на настоящия договор от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ВЪЗЛОЖИТЕЛЯ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трети ст</w:t>
      </w:r>
      <w:r w:rsidR="00212EAB">
        <w:rPr>
          <w:rFonts w:ascii="Times New Roman" w:eastAsia="Times New Roman" w:hAnsi="Times New Roman" w:cs="Times New Roman"/>
          <w:sz w:val="24"/>
          <w:szCs w:val="24"/>
          <w:lang w:eastAsia="en-GB"/>
        </w:rPr>
        <w:t>рани, в случай на необходимост;</w:t>
      </w:r>
    </w:p>
    <w:p w:rsidR="0068145D" w:rsidRPr="0068145D" w:rsidRDefault="0068145D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4. да уведомява своевременно </w:t>
      </w:r>
      <w:r w:rsidRPr="0068145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ВЪЗЛОЖИТЕЛЯ</w:t>
      </w:r>
      <w:r w:rsidRPr="00681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писмено при възникване на пречки, които могат да забавят или да направят невъзможно изпълнението на договора;</w:t>
      </w:r>
    </w:p>
    <w:p w:rsidR="0068145D" w:rsidRPr="0068145D" w:rsidRDefault="00212EAB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8145D"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5. да информира своевременно </w:t>
      </w:r>
      <w:r w:rsidR="0068145D" w:rsidRPr="0068145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ВЪЗЛОЖИТЕЛЯ</w:t>
      </w:r>
      <w:r w:rsidR="0068145D"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писмено за всички пречки, възникващи в хода на изпълнение на услугата, предмет на настоящия договор, да предложи начин за отстраняването им, като може да поиска от </w:t>
      </w:r>
      <w:r w:rsidR="0068145D" w:rsidRPr="0068145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ВЪЗЛОЖИТЕЛЯ</w:t>
      </w:r>
      <w:r w:rsidR="0068145D"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указания и/или съдействие за отстраняването им; </w:t>
      </w:r>
    </w:p>
    <w:p w:rsidR="0068145D" w:rsidRPr="0068145D" w:rsidRDefault="0068145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bookmarkStart w:id="2" w:name="_DV_M82"/>
      <w:bookmarkEnd w:id="2"/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</w:t>
      </w:r>
      <w:r w:rsidR="00212EAB"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да изпълнява всички законосъобразни указания и изисквания на </w:t>
      </w:r>
      <w:r w:rsidRPr="0068145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ВЪЗЛОЖИТЕЛЯ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:rsidR="0068145D" w:rsidRPr="0068145D" w:rsidRDefault="00212EAB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7</w:t>
      </w:r>
      <w:r w:rsidR="0068145D"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  <w:r w:rsidR="0068145D"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 пази поверителна конфиденциалната информация, в съответствие с уговореното в чл. 16;</w:t>
      </w:r>
    </w:p>
    <w:p w:rsidR="0068145D" w:rsidRPr="005C0636" w:rsidRDefault="0068145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14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     </w:t>
      </w:r>
      <w:r w:rsidR="00212EAB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да отстранява за своя сметка, в указан писмено от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срок, констатираните от последния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допуснати по вина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ИЗПЪЛНИТЕЛЯ 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непълноти и грешки в изпълнениет</w:t>
      </w:r>
      <w:r w:rsidR="005C0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на предмета на </w:t>
      </w:r>
      <w:r w:rsidR="00212EA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</w:t>
      </w:r>
      <w:r w:rsidR="005C0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договор; </w:t>
      </w:r>
    </w:p>
    <w:p w:rsidR="00212EAB" w:rsidRPr="00340741" w:rsidRDefault="00212EAB" w:rsidP="005853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9</w:t>
      </w:r>
      <w:r w:rsidR="00503EEB" w:rsidRPr="00503EEB">
        <w:rPr>
          <w:rFonts w:ascii="Times New Roman" w:hAnsi="Times New Roman" w:cs="Times New Roman"/>
          <w:sz w:val="24"/>
          <w:szCs w:val="24"/>
        </w:rPr>
        <w:t xml:space="preserve">. да </w:t>
      </w:r>
      <w:r w:rsidR="00340741">
        <w:rPr>
          <w:rFonts w:ascii="Times New Roman" w:hAnsi="Times New Roman" w:cs="Times New Roman"/>
          <w:sz w:val="24"/>
          <w:szCs w:val="24"/>
        </w:rPr>
        <w:t>пре</w:t>
      </w:r>
      <w:r w:rsidR="00503EEB" w:rsidRPr="00503EEB">
        <w:rPr>
          <w:rFonts w:ascii="Times New Roman" w:hAnsi="Times New Roman" w:cs="Times New Roman"/>
          <w:sz w:val="24"/>
          <w:szCs w:val="24"/>
        </w:rPr>
        <w:t xml:space="preserve">достави изработените </w:t>
      </w:r>
      <w:r w:rsidR="00340741">
        <w:rPr>
          <w:rFonts w:ascii="Times New Roman" w:hAnsi="Times New Roman" w:cs="Times New Roman"/>
          <w:sz w:val="24"/>
          <w:szCs w:val="24"/>
        </w:rPr>
        <w:t>документи</w:t>
      </w:r>
      <w:r w:rsidR="00E51336">
        <w:rPr>
          <w:rFonts w:ascii="Times New Roman" w:hAnsi="Times New Roman" w:cs="Times New Roman"/>
          <w:sz w:val="24"/>
          <w:szCs w:val="24"/>
        </w:rPr>
        <w:t>, както и докладите, удостоверяващи изпълнението на предвидените по договора дейности</w:t>
      </w:r>
      <w:r w:rsidR="0091403C">
        <w:rPr>
          <w:rFonts w:ascii="Times New Roman" w:hAnsi="Times New Roman" w:cs="Times New Roman"/>
          <w:sz w:val="24"/>
          <w:szCs w:val="24"/>
        </w:rPr>
        <w:t xml:space="preserve"> </w:t>
      </w:r>
      <w:r w:rsidR="00E51336">
        <w:rPr>
          <w:rFonts w:ascii="Times New Roman" w:hAnsi="Times New Roman" w:cs="Times New Roman"/>
          <w:sz w:val="24"/>
          <w:szCs w:val="24"/>
        </w:rPr>
        <w:t xml:space="preserve">в сроковете, определени в </w:t>
      </w:r>
      <w:r w:rsidR="00E51336"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>Техническа</w:t>
      </w:r>
      <w:r w:rsidR="00EE1F92">
        <w:rPr>
          <w:rFonts w:ascii="Times New Roman" w:eastAsia="Times New Roman" w:hAnsi="Times New Roman" w:cs="Times New Roman"/>
          <w:sz w:val="24"/>
          <w:szCs w:val="24"/>
          <w:lang w:eastAsia="en-GB"/>
        </w:rPr>
        <w:t>та спецификация</w:t>
      </w:r>
      <w:r w:rsidR="00E51336"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предложенията, съдържащи се в Техническото предложение на </w:t>
      </w:r>
      <w:r w:rsidR="00E51336"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ИЗПЪЛНИТЕЛЯ</w:t>
      </w:r>
      <w:r w:rsidR="00AE00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Приложение №</w:t>
      </w:r>
      <w:r w:rsidR="002621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2.1</w:t>
      </w:r>
      <w:r w:rsidR="00AE00B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340741">
        <w:rPr>
          <w:rFonts w:ascii="Times New Roman" w:hAnsi="Times New Roman" w:cs="Times New Roman"/>
          <w:sz w:val="24"/>
          <w:szCs w:val="24"/>
        </w:rPr>
        <w:t xml:space="preserve">, </w:t>
      </w:r>
      <w:r w:rsidR="00E53F84">
        <w:rPr>
          <w:rFonts w:ascii="Times New Roman" w:hAnsi="Times New Roman" w:cs="Times New Roman"/>
          <w:sz w:val="24"/>
          <w:szCs w:val="24"/>
        </w:rPr>
        <w:t>в деловодството</w:t>
      </w:r>
      <w:r w:rsidR="00340741">
        <w:rPr>
          <w:rFonts w:ascii="Times New Roman" w:hAnsi="Times New Roman" w:cs="Times New Roman"/>
          <w:sz w:val="24"/>
          <w:szCs w:val="24"/>
        </w:rPr>
        <w:t xml:space="preserve"> на</w:t>
      </w:r>
      <w:r w:rsidR="00503EEB" w:rsidRPr="00BC5A65">
        <w:rPr>
          <w:rFonts w:ascii="Times New Roman" w:hAnsi="Times New Roman" w:cs="Times New Roman"/>
          <w:sz w:val="24"/>
          <w:szCs w:val="24"/>
        </w:rPr>
        <w:t xml:space="preserve"> </w:t>
      </w:r>
      <w:r w:rsidR="006775EA" w:rsidRPr="006775E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340741">
        <w:rPr>
          <w:rFonts w:ascii="Times New Roman" w:hAnsi="Times New Roman" w:cs="Times New Roman"/>
          <w:sz w:val="24"/>
          <w:szCs w:val="24"/>
        </w:rPr>
        <w:t>;</w:t>
      </w:r>
    </w:p>
    <w:p w:rsidR="0068145D" w:rsidRPr="0068145D" w:rsidRDefault="0068145D" w:rsidP="00585379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</w:t>
      </w:r>
      <w:r w:rsidR="00340741">
        <w:rPr>
          <w:rFonts w:ascii="Times New Roman" w:eastAsia="Times New Roman" w:hAnsi="Times New Roman" w:cs="Times New Roman"/>
          <w:spacing w:val="1"/>
          <w:sz w:val="24"/>
          <w:szCs w:val="24"/>
        </w:rPr>
        <w:t>10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да не възлага работата или части от нея на подизпълнители, извън посочените в офертата на </w:t>
      </w:r>
      <w:r w:rsidRPr="0068145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ИЗПЪЛНИТЕЛЯ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Pr="0068145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ако е приложимо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>);</w:t>
      </w:r>
    </w:p>
    <w:p w:rsidR="0068145D" w:rsidRDefault="0068145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" w:name="_DV_M83"/>
      <w:bookmarkStart w:id="4" w:name="_DV_M85"/>
      <w:bookmarkStart w:id="5" w:name="_DV_M86"/>
      <w:bookmarkStart w:id="6" w:name="_DV_M87"/>
      <w:bookmarkEnd w:id="3"/>
      <w:bookmarkEnd w:id="4"/>
      <w:bookmarkEnd w:id="5"/>
      <w:bookmarkEnd w:id="6"/>
      <w:r w:rsidRPr="0068145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         </w:t>
      </w:r>
      <w:r w:rsidR="00340741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да сключи договор/договори за подизпълнение с посочените в офертата му подизпълнители в срок от 7 (седем) дни от сключване на настоящия договор. В срок до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3 (три) дни 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сключването на договор за подизпълнение или на допълнително споразумение за замяна на посочен в офертата подизпълнител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изпраща копие на договора или на допълнителното споразумение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заедно с доказателства, че са изпълнени условията по </w:t>
      </w:r>
      <w:hyperlink r:id="rId8" w:anchor="p28982788" w:tgtFrame="_blank" w:history="1">
        <w:r w:rsidRPr="0068145D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66, ал. 2</w:t>
        </w:r>
      </w:hyperlink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ал. </w:t>
      </w:r>
      <w:hyperlink r:id="rId9" w:anchor="p28982788" w:tgtFrame="_blank" w:history="1">
        <w:r w:rsidRPr="0068145D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11 от ЗОП</w:t>
        </w:r>
      </w:hyperlink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68145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в случай че е приложимо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A291D" w:rsidRPr="003A291D" w:rsidRDefault="003A291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3A29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12. </w:t>
      </w:r>
      <w:r w:rsidRPr="003A29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3A29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задължава,</w:t>
      </w:r>
      <w:r w:rsidRPr="003A291D">
        <w:rPr>
          <w:rFonts w:ascii="Times New Roman" w:eastAsia="Calibri" w:hAnsi="Times New Roman" w:cs="Times New Roman"/>
          <w:sz w:val="24"/>
          <w:szCs w:val="24"/>
        </w:rPr>
        <w:t xml:space="preserve"> всички документи, изготвени при изпълнение на настоящата поръчка да бъдат оформени при </w:t>
      </w:r>
      <w:r w:rsidRPr="003A29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 съответствие с </w:t>
      </w:r>
      <w:r w:rsidRPr="003A291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изискванията на Единния наръчник на бенефициента за прилагане на правилата за информация и комуникация 2014-2020 г.</w:t>
      </w:r>
    </w:p>
    <w:p w:rsidR="003A291D" w:rsidRPr="0068145D" w:rsidRDefault="003A291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145D" w:rsidRPr="0068145D" w:rsidRDefault="0068145D" w:rsidP="0058537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40D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(3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) </w:t>
      </w:r>
      <w:r w:rsidRPr="0068145D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ИЗПЪЛНИТЕЛЯТ</w:t>
      </w:r>
      <w:r w:rsidRPr="006814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няма право да дава публични изявления и съобщения, да разкрива или разгласява каквато и да е информация, която е получил във връзка с извършване на услугите, предмет на настоящия договор, независимо дали е въз основа на данни и материали на </w:t>
      </w:r>
      <w:r w:rsidRPr="0068145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ВЪЗЛОЖИТЕЛЯ</w:t>
      </w:r>
      <w:r w:rsidRPr="0068145D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</w:t>
      </w:r>
      <w:r w:rsidRPr="006814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или на резултати от работата на </w:t>
      </w:r>
      <w:r w:rsidRPr="0068145D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ИЗПЪЛНИТЕЛЯ</w:t>
      </w:r>
      <w:r w:rsidRPr="006814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, без предварителното писмено съгласие на </w:t>
      </w:r>
      <w:r w:rsidRPr="0068145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ВЪЗЛОЖИТЕЛЯ</w:t>
      </w:r>
      <w:r w:rsidRPr="006814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, което съгласие няма да бъде безпричинно отказано или забавено.</w:t>
      </w:r>
    </w:p>
    <w:p w:rsidR="006775EA" w:rsidRDefault="006775EA" w:rsidP="005853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-BoldMT" w:hAnsi="Times New Roman" w:cs="Times New Roman"/>
          <w:sz w:val="24"/>
          <w:szCs w:val="24"/>
          <w:lang w:eastAsia="bg-BG"/>
        </w:rPr>
      </w:pPr>
    </w:p>
    <w:p w:rsidR="006775EA" w:rsidRPr="006775EA" w:rsidRDefault="00440D2A" w:rsidP="005853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val="en-US" w:eastAsia="bg-BG"/>
        </w:rPr>
        <w:t>V</w:t>
      </w:r>
      <w:r w:rsidR="006775EA" w:rsidRPr="00165751">
        <w:rPr>
          <w:rFonts w:ascii="Times New Roman" w:eastAsia="TimesNewRomanPS-BoldMT" w:hAnsi="Times New Roman" w:cs="Times New Roman"/>
          <w:b/>
          <w:bCs/>
          <w:sz w:val="24"/>
          <w:szCs w:val="24"/>
          <w:lang w:val="ru-RU" w:eastAsia="bg-BG"/>
        </w:rPr>
        <w:t>.</w:t>
      </w:r>
      <w:r w:rsidR="006775EA" w:rsidRPr="006775EA"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  <w:t xml:space="preserve"> ПРЕДАВАНЕ, ПРЕГЛЕД И ПРИЕМАНЕ НА ИЗПЪЛНЕНИЕТО ПО</w:t>
      </w:r>
    </w:p>
    <w:p w:rsidR="006775EA" w:rsidRPr="006775EA" w:rsidRDefault="006775EA" w:rsidP="005853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</w:pPr>
      <w:r w:rsidRPr="006775EA"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  <w:t>ПРЕДМЕТА НА ДОГОВОРА</w:t>
      </w:r>
    </w:p>
    <w:p w:rsidR="006775EA" w:rsidRPr="006775EA" w:rsidRDefault="006775EA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</w:pPr>
    </w:p>
    <w:p w:rsidR="006775EA" w:rsidRPr="006775EA" w:rsidRDefault="006775EA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-BoldMT" w:hAnsi="Times New Roman" w:cs="Times New Roman"/>
          <w:sz w:val="24"/>
          <w:szCs w:val="24"/>
          <w:lang w:eastAsia="bg-BG"/>
        </w:rPr>
      </w:pPr>
      <w:r w:rsidRPr="006775EA"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  <w:t>Чл. 9. (</w:t>
      </w:r>
      <w:r w:rsidR="00E53F84"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  <w:t>1</w:t>
      </w:r>
      <w:r w:rsidRPr="006775EA"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  <w:t xml:space="preserve">) 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Услугите, предоставени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в изпълнение предмета на настоящия договор, се предават от </w:t>
      </w:r>
      <w:r w:rsidRPr="006775EA">
        <w:rPr>
          <w:rFonts w:ascii="Times New Roman" w:eastAsia="TimesNewRomanPS-BoldMT" w:hAnsi="Times New Roman" w:cs="Times New Roman"/>
          <w:b/>
          <w:bCs/>
          <w:iCs/>
          <w:sz w:val="24"/>
          <w:szCs w:val="24"/>
          <w:lang w:eastAsia="bg-BG"/>
        </w:rPr>
        <w:t>ИЗПЪЛНИТЕЛЯ</w:t>
      </w:r>
      <w:r w:rsidRPr="006775EA"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на 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ВЪЗЛОЖИТЕЛЯ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съгласно чл. 8, ал. 2, т. </w:t>
      </w:r>
      <w:r w:rsidR="00212EAB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9 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от настоящия договор</w:t>
      </w:r>
      <w:r w:rsidR="00BD4525" w:rsidRPr="005F732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, за което се подписва приемо-предавателен протокол</w:t>
      </w:r>
      <w:r w:rsidRPr="005F732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;</w:t>
      </w:r>
    </w:p>
    <w:p w:rsidR="006775EA" w:rsidRPr="006775EA" w:rsidRDefault="006775EA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-BoldMT" w:hAnsi="Times New Roman" w:cs="Times New Roman"/>
          <w:sz w:val="24"/>
          <w:szCs w:val="24"/>
          <w:lang w:eastAsia="bg-BG"/>
        </w:rPr>
      </w:pP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(</w:t>
      </w:r>
      <w:r w:rsidR="00EE1F92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2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)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В случай на установ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ено съответствие на предвидената и извършена по настоящия договор услуга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с изискванията на 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ВЪЗЛОЖИТЕЛЯ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, заложени в Техническа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та спецификация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и с предложенията в </w:t>
      </w:r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Техническото предложение на </w:t>
      </w:r>
      <w:r w:rsidRPr="006775EA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AE00B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2.1</w:t>
      </w:r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неразделна част от настоящия договор, страните подписват чрез отгов</w:t>
      </w:r>
      <w:r w:rsidR="00BD45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орните лица, определени в чл. 21, ал. 2</w:t>
      </w:r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приемо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-предавателния протокол по ал. 1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без забележки;</w:t>
      </w:r>
    </w:p>
    <w:p w:rsidR="006775EA" w:rsidRDefault="006775EA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</w:pP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(</w:t>
      </w:r>
      <w:r w:rsidR="00E53F84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4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)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В случай на установено несъответствие на 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предвидената услуга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с изискванията на 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ВЪЗЛОЖИТЕЛЯ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, заложени в Техническа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та спецификация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и с предложенията в </w:t>
      </w:r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Техническото предложение на </w:t>
      </w:r>
      <w:r w:rsidRPr="006775EA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AE00B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2.1</w:t>
      </w:r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неразделна част от настоящия договор, </w:t>
      </w:r>
      <w:r w:rsidRPr="006775EA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ВЪЗЛОЖИТЕЛЯТ</w:t>
      </w:r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отразява същите в писмо до </w:t>
      </w:r>
      <w:r w:rsidRPr="006775EA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BD4525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, в което 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дава </w:t>
      </w:r>
      <w:r w:rsidR="00BD4525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и 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писмени предписания за корекции и </w:t>
      </w:r>
      <w:r w:rsidR="00BD4525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отстраняване на констатираните несъответствия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, които 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ИЗПЪЛНИТЕЛЯТ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следва да 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отстрани в 3</w:t>
      </w:r>
      <w:r w:rsidR="00BD4525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– дневен срок от получаване на писмото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или до датата на провеждане на съответната конференция</w:t>
      </w:r>
      <w:r w:rsidR="004D199D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. Пред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оставените </w:t>
      </w:r>
      <w:r w:rsidR="004D199D">
        <w:rPr>
          <w:rFonts w:ascii="Times New Roman" w:hAnsi="Times New Roman" w:cs="Times New Roman"/>
          <w:sz w:val="24"/>
          <w:szCs w:val="24"/>
        </w:rPr>
        <w:t>документи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, изготвени в изпълнение на указанията на 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ВЪЗЛОЖИТЕЛЯ,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подлежат отново на </w:t>
      </w:r>
      <w:r w:rsidR="0035361B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проверка по реда, указан в ал. 2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. Отстраняването на констатираните несъответствия се извършва за сметка на 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ИЗПЪЛНИТЕЛЯ;</w:t>
      </w:r>
    </w:p>
    <w:p w:rsidR="00BE524C" w:rsidRPr="00BE524C" w:rsidRDefault="00BE524C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75EA" w:rsidRDefault="006775EA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-BoldMT" w:hAnsi="Times New Roman" w:cs="Times New Roman"/>
          <w:sz w:val="24"/>
          <w:szCs w:val="24"/>
          <w:lang w:eastAsia="bg-BG"/>
        </w:rPr>
      </w:pPr>
    </w:p>
    <w:p w:rsidR="00572116" w:rsidRPr="00572116" w:rsidRDefault="00572116" w:rsidP="005853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</w:pPr>
      <w:r w:rsidRPr="00572116">
        <w:rPr>
          <w:rFonts w:ascii="Times New Roman" w:eastAsia="TimesNewRomanPS-BoldMT" w:hAnsi="Times New Roman" w:cs="Times New Roman"/>
          <w:b/>
          <w:bCs/>
          <w:sz w:val="24"/>
          <w:szCs w:val="24"/>
          <w:lang w:val="en-US" w:eastAsia="bg-BG"/>
        </w:rPr>
        <w:t>VI</w:t>
      </w:r>
      <w:r w:rsidRPr="00572116"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  <w:t>. ПРАВА ВЪРХУ РЕЗУЛТАТИТЕ ОТ ДОГОВОРА</w:t>
      </w:r>
    </w:p>
    <w:p w:rsidR="00883112" w:rsidRPr="0082115F" w:rsidRDefault="00572116" w:rsidP="00585379">
      <w:pPr>
        <w:pStyle w:val="Default"/>
        <w:spacing w:line="276" w:lineRule="auto"/>
        <w:ind w:firstLine="708"/>
        <w:jc w:val="both"/>
      </w:pPr>
      <w:r w:rsidRPr="00572116">
        <w:rPr>
          <w:rFonts w:eastAsia="TimesNewRomanPS-BoldMT"/>
          <w:b/>
          <w:bCs/>
          <w:lang w:eastAsia="bg-BG"/>
        </w:rPr>
        <w:t>Чл. 1</w:t>
      </w:r>
      <w:r w:rsidRPr="00165751">
        <w:rPr>
          <w:rFonts w:eastAsia="TimesNewRomanPS-BoldMT"/>
          <w:b/>
          <w:bCs/>
          <w:lang w:val="ru-RU" w:eastAsia="bg-BG"/>
        </w:rPr>
        <w:t xml:space="preserve">0. </w:t>
      </w:r>
      <w:r w:rsidRPr="00572116">
        <w:rPr>
          <w:rFonts w:eastAsia="TimesNewRomanPS-BoldMT"/>
          <w:b/>
          <w:bCs/>
          <w:iCs/>
          <w:lang w:eastAsia="bg-BG"/>
        </w:rPr>
        <w:t>ВЪЗЛОЖИТЕЛЯТ</w:t>
      </w:r>
      <w:r w:rsidRPr="00572116">
        <w:rPr>
          <w:rFonts w:eastAsia="TimesNewRomanPS-BoldMT"/>
          <w:b/>
          <w:bCs/>
          <w:i/>
          <w:iCs/>
          <w:lang w:eastAsia="bg-BG"/>
        </w:rPr>
        <w:t xml:space="preserve"> </w:t>
      </w:r>
      <w:r w:rsidRPr="00572116">
        <w:rPr>
          <w:rFonts w:eastAsia="TimesNewRomanPS-BoldMT"/>
          <w:lang w:eastAsia="bg-BG"/>
        </w:rPr>
        <w:t>получава изключително право на използване на</w:t>
      </w:r>
      <w:r w:rsidRPr="00165751">
        <w:rPr>
          <w:rFonts w:eastAsia="TimesNewRomanPS-BoldMT"/>
          <w:lang w:val="ru-RU" w:eastAsia="bg-BG"/>
        </w:rPr>
        <w:t xml:space="preserve"> </w:t>
      </w:r>
      <w:r w:rsidRPr="00572116">
        <w:rPr>
          <w:rFonts w:eastAsia="TimesNewRomanPS-BoldMT"/>
          <w:lang w:eastAsia="bg-BG"/>
        </w:rPr>
        <w:t xml:space="preserve">резултатите от изпълнение предмета на настоящия договор в страната и чужбина. </w:t>
      </w:r>
      <w:r w:rsidR="00883112" w:rsidRPr="0082115F">
        <w:t xml:space="preserve">Финалните варианти на изработените </w:t>
      </w:r>
      <w:r w:rsidR="004D199D">
        <w:t>документи</w:t>
      </w:r>
      <w:r w:rsidR="00883112" w:rsidRPr="0082115F">
        <w:t xml:space="preserve">, които са предадени и приети от </w:t>
      </w:r>
      <w:r w:rsidR="00883112" w:rsidRPr="00883112">
        <w:rPr>
          <w:b/>
        </w:rPr>
        <w:t>ВЪЗЛОЖИТЕЛЯ</w:t>
      </w:r>
      <w:r w:rsidR="00883112" w:rsidRPr="0082115F">
        <w:t xml:space="preserve"> стават негова собственост. </w:t>
      </w:r>
    </w:p>
    <w:p w:rsidR="007E1D90" w:rsidRPr="00165751" w:rsidRDefault="007E1D90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72116" w:rsidRPr="00572116" w:rsidRDefault="00572116" w:rsidP="00585379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ГАРАНЦИЯ ЗА ИЗПЪЛНЕНИЕ</w:t>
      </w:r>
    </w:p>
    <w:p w:rsidR="00572116" w:rsidRPr="00572116" w:rsidRDefault="00572116" w:rsidP="00585379">
      <w:pPr>
        <w:suppressAutoHyphens/>
        <w:spacing w:after="12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146B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Чл. 11. (1) </w:t>
      </w:r>
      <w:r w:rsidRPr="004938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Гаранцията за изпълнение на договора е в размер на </w:t>
      </w:r>
      <w:r w:rsidR="0088311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……….., ….</w:t>
      </w:r>
      <w:r w:rsidRPr="004938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103F8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88311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  <w:r w:rsidRPr="00493814">
        <w:rPr>
          <w:rFonts w:ascii="Times New Roman" w:eastAsia="Times New Roman" w:hAnsi="Times New Roman" w:cs="Times New Roman"/>
          <w:sz w:val="24"/>
          <w:szCs w:val="24"/>
          <w:lang w:eastAsia="bg-BG"/>
        </w:rPr>
        <w:t>) лева</w:t>
      </w:r>
      <w:r w:rsidRPr="004938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равняващи се на 2 % (два процента) от </w:t>
      </w:r>
      <w:r w:rsidRPr="00493814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="00E53F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3814">
        <w:rPr>
          <w:rFonts w:ascii="Times New Roman" w:eastAsia="Times New Roman" w:hAnsi="Times New Roman" w:cs="Times New Roman"/>
          <w:sz w:val="24"/>
          <w:szCs w:val="24"/>
        </w:rPr>
        <w:t xml:space="preserve"> на възнаграждение</w:t>
      </w:r>
      <w:r w:rsidR="00883112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493814">
        <w:rPr>
          <w:rFonts w:ascii="Times New Roman" w:eastAsia="Times New Roman" w:hAnsi="Times New Roman" w:cs="Times New Roman"/>
          <w:sz w:val="24"/>
          <w:szCs w:val="24"/>
        </w:rPr>
        <w:t xml:space="preserve"> без ДДС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>, определен в</w:t>
      </w:r>
      <w:r w:rsidRPr="001657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721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чл. 3, ал. 1 и се представя от </w:t>
      </w:r>
      <w:r w:rsidRPr="00572116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ИЗПЪЛНИТЕЛЯ</w:t>
      </w:r>
      <w:r w:rsidRPr="005721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</w:t>
      </w:r>
      <w:r w:rsidRPr="0057211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ВЪЗЛОЖИТЕЛЯ</w:t>
      </w:r>
      <w:r w:rsidRPr="005721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 подписване на договора. Гаранцията се предоставя под формата на </w:t>
      </w:r>
      <w:r w:rsidRPr="0057211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парична сума/банкова гаранция/застраховка </w:t>
      </w:r>
      <w:r w:rsidRPr="00572116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(посочва се конкретната форма под която е представена гаранцията)</w:t>
      </w:r>
      <w:r w:rsidRPr="0057211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, внесена по сметка на</w:t>
      </w:r>
      <w:r w:rsidRPr="00572116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57211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ВЪЗЛОЖИТЕЛЯ</w:t>
      </w:r>
      <w:r w:rsidRPr="0057211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, която обезпечава изпълнението чрез покритие на отговорността на </w:t>
      </w:r>
      <w:r w:rsidRPr="00572116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ИЗПЪЛНИТЕЛЯ </w:t>
      </w:r>
      <w:r w:rsidRPr="0057211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и е със срок на валидност не по-малък от</w:t>
      </w:r>
      <w:r w:rsidRPr="005721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30 дни след изтичане на срока за изпълнение на договора</w:t>
      </w:r>
      <w:r w:rsidRPr="0057211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.</w:t>
      </w:r>
      <w:r w:rsidRPr="005721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572116" w:rsidRPr="00572116" w:rsidRDefault="00572116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(2) 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 случай на изменение на настоящия договор,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ИЗПЪЛНИТЕЛЯТ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се задължава да предприеме необходимите действия за привеждане на гаранцията за изпълнение в съответствие с изменените условия на договора, в срок до 3 (три) работни дни от подписването на допълнително споразумение за изменението.</w:t>
      </w:r>
    </w:p>
    <w:p w:rsidR="00572116" w:rsidRPr="00572116" w:rsidRDefault="00572116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highlight w:val="yellow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Действията за привеждане на гаранцията за изпълнение в съответствие с изменените условия на договора могат да включват, по избор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2116" w:rsidRPr="00572116" w:rsidRDefault="00572116" w:rsidP="005853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           1. внасяне на допълнителна парична сума по банковата сметка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>; и/или;</w:t>
      </w:r>
    </w:p>
    <w:p w:rsidR="00572116" w:rsidRPr="00572116" w:rsidRDefault="00572116" w:rsidP="005853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            2. 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предоставяне на документ за изменение на първоначалната банкова гаранция или нова банкова гаранция; и/или</w:t>
      </w:r>
    </w:p>
    <w:p w:rsidR="00572116" w:rsidRPr="00572116" w:rsidRDefault="00572116" w:rsidP="005853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3.  предоставяне на документ за изменение на първоначалната застраховка или нова застраховка. 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(4)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Освобождаването на гаранцията за изпълнение се извършва</w:t>
      </w:r>
      <w:r w:rsidR="00E53F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 срок до 30 (тридес</w:t>
      </w:r>
      <w:r w:rsidR="006B5D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ет) дни от приключване на изпъл</w:t>
      </w:r>
      <w:r w:rsidR="00E53F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</w:t>
      </w:r>
      <w:r w:rsidR="006B5D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E53F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ието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както следва: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1. когато е във формата на парична сума – чрез превеждане на сумата по банковата сметка на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посочена в чл. 2</w:t>
      </w:r>
      <w:r w:rsidR="00BC5A65" w:rsidRPr="00BC5A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ал. 2 от настоящия договор; 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2. когато е във формата на банкова гаранция – чрез връщане на нейния оригинал на представител на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или упълномощено от него лице;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3. когато е във формата на застраховка – чрез връщане на оригинала на </w:t>
      </w:r>
      <w:r w:rsidRPr="00572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застрахователната полица/застрахователния сертификат 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 представител на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или упълномощено от него лице.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(5)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Гаранцията за изпълнение не се освобождава от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ако в процеса на изпълнение на договора е възникнал спор между страните относно неизпълнение на задълженията на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 въпросът е отнесен за решаване пред съд. При решаване на спора в полза на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той може да пристъпи към усвояване на гаранцията.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(6)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има право да задържи съответна част и да се удовлетвори от </w:t>
      </w:r>
      <w:r w:rsidR="00C5155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аранцията за изпълнение, когато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не изпълни някое от неговите 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задължения по договора, както и в случаите на некачествено, частично и/или забавено изпълнение на което и да е задължение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, като усвои такава част от гаранцията за изпълнение, която съответства на уговорената в договора неустойка за съответния случай. 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(7)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има право да задържи гаранцията за изпълнение в пълен размер, в случай на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пълно неизпълнение, в т.ч. когато предоставените услуги не отговарят на изискванията на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(8)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Във всеки случай на задържане на гаранцията за изпълнение,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уведомява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за задържането и неговото основание. Задържането на гаранцията за изпълнение изцяло или частично не изчерпва правата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да търси обезщетение в по-голям размер;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(9)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Когато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се е удовлетворил от гаранцията за изпълнение и договорът продължава да е в сила,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се задължава в срок до 3 (три) дни да допълни гаранцията за изпълнение, като внесе усвоената от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сума по сметката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или предостави документ за изменение на първоначалната банкова гаранция или нова банкова гаранция, съответно застраховка </w:t>
      </w:r>
      <w:r w:rsidRPr="00572116">
        <w:rPr>
          <w:rFonts w:ascii="Times New Roman" w:eastAsia="Times New Roman" w:hAnsi="Times New Roman" w:cs="Times New Roman"/>
          <w:i/>
          <w:sz w:val="24"/>
          <w:szCs w:val="24"/>
        </w:rPr>
        <w:t>(съобразно конкретната форма на представената първон</w:t>
      </w:r>
      <w:r w:rsidR="00493814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572116">
        <w:rPr>
          <w:rFonts w:ascii="Times New Roman" w:eastAsia="Times New Roman" w:hAnsi="Times New Roman" w:cs="Times New Roman"/>
          <w:i/>
          <w:sz w:val="24"/>
          <w:szCs w:val="24"/>
        </w:rPr>
        <w:t>чално гаранция за изпълнение)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>, така че във всеки момент от дейс</w:t>
      </w:r>
      <w:r>
        <w:rPr>
          <w:rFonts w:ascii="Times New Roman" w:eastAsia="Times New Roman" w:hAnsi="Times New Roman" w:cs="Times New Roman"/>
          <w:sz w:val="24"/>
          <w:szCs w:val="24"/>
        </w:rPr>
        <w:t>твието на д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>оговора размерът на гаранцията за изпълнение да бъде в съответствие с ал. 1.</w:t>
      </w:r>
    </w:p>
    <w:p w:rsidR="00672ACF" w:rsidRPr="00165751" w:rsidRDefault="00672ACF" w:rsidP="0058537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7BF" w:rsidRPr="00572116" w:rsidRDefault="00572116" w:rsidP="00585379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. НЕУСТОЙКИ, САНКЦИИ И ОТГОВОРНОСТИ</w:t>
      </w:r>
    </w:p>
    <w:p w:rsidR="00A6044E" w:rsidRPr="00572116" w:rsidRDefault="00A6044E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Чл.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1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(1)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неспазване от страна на </w:t>
      </w:r>
      <w:r w:rsidRPr="005721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ИЗПЪЛНИТЕЛЯ</w:t>
      </w:r>
      <w:r w:rsidRPr="005721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срок, определен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 договор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негова вина, същият дължи на </w:t>
      </w:r>
      <w:r w:rsidRPr="005721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неустойка в размер на 0,1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% 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(нула ця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ло и една десета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сто)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възнаграждението по чл. 3, ал. 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 ДДС за всеки ден забава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но не повече от 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0 %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десет на сто)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него.</w:t>
      </w:r>
    </w:p>
    <w:p w:rsidR="00A6044E" w:rsidRPr="00572116" w:rsidRDefault="00A6044E" w:rsidP="0058537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21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(2)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на частично неизпълнение, некачествено и/или лошо изпълнение на отделни задължения по настоящия договор, </w:t>
      </w:r>
      <w:r w:rsidRPr="005721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ИЗПЪЛНИТЕЛЯТ</w:t>
      </w:r>
      <w:r w:rsidRPr="005721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дължи на </w:t>
      </w:r>
      <w:r w:rsidRPr="005721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ВЪЗЛОЖИТЕЛЯ</w:t>
      </w:r>
      <w:r w:rsidRPr="005721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неустойка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размер на 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0 %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десет на сто)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възнаграждението без ДДС, посочено в чл. 3, ал. 1.</w:t>
      </w:r>
    </w:p>
    <w:p w:rsidR="00A6044E" w:rsidRPr="00572116" w:rsidRDefault="00A6044E" w:rsidP="0058537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(3)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При виновно пълно неизпълнение на договорните задължения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дължи на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неустойка в размер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0 %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(два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десет на сто)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възнаграждението без ДДС, посочено в чл. 3, ал. 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Освен заплащането на  неустойката по тази алинея, </w:t>
      </w:r>
      <w:r w:rsidRPr="00DC69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дължи незабавно връщане на полученото авансово плащане.</w:t>
      </w:r>
    </w:p>
    <w:p w:rsidR="00572116" w:rsidRPr="00572116" w:rsidRDefault="00A6044E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(4) 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забава на плащането на възнаграждение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дължимо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без забележки изпълнение </w:t>
      </w:r>
      <w:r w:rsidRPr="005721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ВЪЗЛОЖИТЕЛЯТ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дължи на </w:t>
      </w:r>
      <w:r w:rsidRPr="005721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ИЗПЪЛНИТЕЛЯ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неустойка в размер на 0,1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%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(нула цяло и една десета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сто)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възнаграждението по чл. 3, ал. 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 ден забава, но не повече от 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0 %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десет на сто)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нея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72116" w:rsidRPr="00572116" w:rsidRDefault="00572116" w:rsidP="0058537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21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(5)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Дължимите неустойки, уговорени в настоящия раздел, не лишават страните от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възможността да търсят обезщетение за вреди в по-голям размер по общия исков ред.</w:t>
      </w:r>
    </w:p>
    <w:p w:rsidR="00572116" w:rsidRPr="00572116" w:rsidRDefault="00572116" w:rsidP="00585379">
      <w:pPr>
        <w:spacing w:after="0" w:line="276" w:lineRule="auto"/>
        <w:ind w:left="9" w:right="46" w:firstLine="55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(6)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не дължи неустойка за забава или за неточното, некачественото и/или непълното изпълнение на задълженията си, ако докаже, че това неизпълнение е пряко следствие от неизпълнение на задълженията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и, че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не е могъл по какъвто и да е начин, предвиден в договора или разрешен от закона, да изпълни своите задължения.  </w:t>
      </w:r>
    </w:p>
    <w:p w:rsidR="00572116" w:rsidRPr="00572116" w:rsidRDefault="00572116" w:rsidP="00585379">
      <w:pPr>
        <w:spacing w:after="0" w:line="276" w:lineRule="auto"/>
        <w:ind w:left="9" w:right="46" w:firstLine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 xml:space="preserve">(7) 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Разходите по отстраняване на всички преки и непосредствени вреди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, възникнали в резултат на неизпълнение на клаузите на настоящия договор от страна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, са за сметка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2116" w:rsidRPr="00572116" w:rsidRDefault="00572116" w:rsidP="00585379">
      <w:pPr>
        <w:spacing w:after="0" w:line="276" w:lineRule="auto"/>
        <w:ind w:left="9" w:right="46" w:firstLine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 xml:space="preserve">(8) 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При формиране на плащането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удържа цената на неизвършените от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дейности или части от тях и съответната неустойка за частично неизпълнение, некачествено и/или лошо изпълнение, или закъснение. </w:t>
      </w:r>
    </w:p>
    <w:p w:rsidR="003107BF" w:rsidRPr="00165751" w:rsidRDefault="003107BF" w:rsidP="0058537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5A65" w:rsidRPr="004F4509" w:rsidRDefault="00BC5A65" w:rsidP="0058537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BC5A65">
        <w:rPr>
          <w:rFonts w:ascii="Times New Roman" w:eastAsia="Times New Roman" w:hAnsi="Times New Roman" w:cs="Times New Roman"/>
          <w:b/>
          <w:lang w:val="en-US"/>
        </w:rPr>
        <w:t>IX</w:t>
      </w:r>
      <w:r w:rsidRPr="00BC5A65">
        <w:rPr>
          <w:rFonts w:ascii="Times New Roman" w:eastAsia="Times New Roman" w:hAnsi="Times New Roman" w:cs="Times New Roman"/>
          <w:b/>
          <w:lang w:val="ru-RU"/>
        </w:rPr>
        <w:t>.</w:t>
      </w:r>
      <w:r w:rsidRPr="00BC5A65">
        <w:rPr>
          <w:rFonts w:ascii="Times New Roman" w:eastAsia="Times New Roman" w:hAnsi="Times New Roman" w:cs="Times New Roman"/>
          <w:b/>
          <w:lang w:val="en-US"/>
        </w:rPr>
        <w:t> </w:t>
      </w:r>
      <w:r w:rsidRPr="00BC5A65">
        <w:rPr>
          <w:rFonts w:ascii="Times New Roman" w:eastAsia="Times New Roman" w:hAnsi="Times New Roman" w:cs="Times New Roman"/>
          <w:b/>
          <w:lang w:val="ru-RU"/>
        </w:rPr>
        <w:t xml:space="preserve"> ПРЕКРАТЯВАНЕ НА ДОГОВОРА</w:t>
      </w:r>
    </w:p>
    <w:p w:rsidR="00BC5A65" w:rsidRPr="00D1146B" w:rsidRDefault="00BC5A65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b/>
          <w:sz w:val="24"/>
          <w:szCs w:val="24"/>
        </w:rPr>
        <w:t>Чл. 13</w:t>
      </w:r>
      <w:r w:rsidRPr="00493814">
        <w:rPr>
          <w:rFonts w:ascii="Times New Roman" w:eastAsia="Times New Roman" w:hAnsi="Times New Roman" w:cs="Times New Roman"/>
          <w:b/>
          <w:sz w:val="24"/>
          <w:szCs w:val="24"/>
        </w:rPr>
        <w:t xml:space="preserve"> (1)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 Настоящият договор се прекратява:</w:t>
      </w:r>
    </w:p>
    <w:p w:rsidR="00D1146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8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1. </w:t>
      </w:r>
      <w:r w:rsidR="00D1146B">
        <w:rPr>
          <w:rFonts w:ascii="Times New Roman" w:eastAsia="Times New Roman" w:hAnsi="Times New Roman" w:cs="Times New Roman"/>
          <w:sz w:val="24"/>
          <w:szCs w:val="24"/>
          <w:lang w:eastAsia="bg-BG"/>
        </w:rPr>
        <w:t>с изтичане на срока, посочен в чл. 2, ал. 2;</w:t>
      </w:r>
    </w:p>
    <w:p w:rsidR="00BC5A65" w:rsidRPr="00493814" w:rsidRDefault="00D1146B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2. </w:t>
      </w:r>
      <w:r w:rsidR="00BC5A65" w:rsidRPr="00493814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неговото изпълнение;</w:t>
      </w:r>
    </w:p>
    <w:p w:rsidR="00BC5A65" w:rsidRPr="002103F8" w:rsidRDefault="00D1146B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3</w:t>
      </w:r>
      <w:r w:rsidR="00BC5A65" w:rsidRPr="002103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 настъпване на обективна невъзможност за изпълнение на възложената работа; </w:t>
      </w:r>
    </w:p>
    <w:p w:rsidR="00BC5A65" w:rsidRPr="00BC5A65" w:rsidRDefault="00D1146B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4</w:t>
      </w:r>
      <w:r w:rsidR="00BC5A65" w:rsidRPr="00493814">
        <w:rPr>
          <w:rFonts w:ascii="Times New Roman" w:eastAsia="Times New Roman" w:hAnsi="Times New Roman" w:cs="Times New Roman"/>
          <w:sz w:val="24"/>
          <w:szCs w:val="24"/>
          <w:lang w:eastAsia="bg-BG"/>
        </w:rPr>
        <w:t>. е необходимо съществено изменение на поръчката, което не позволява договорът да бъдe изменен</w:t>
      </w:r>
      <w:r w:rsidR="00BC5A65"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чл. 116, ал. 1 от ЗОП;</w:t>
      </w:r>
    </w:p>
    <w:p w:rsidR="00BC5A65" w:rsidRPr="00BC5A65" w:rsidRDefault="00D1146B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5</w:t>
      </w:r>
      <w:r w:rsidR="00BC5A65"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се установи, че по време на провеждане на процедурата за възлагане на поръчката за </w:t>
      </w:r>
      <w:r w:rsidR="00BC5A65"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</w:t>
      </w:r>
      <w:r w:rsidR="00BC5A65"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били налице обстоятелства по чл. 54, ал. 1, т. 1 от ЗОП, въз основа на които е следвало да бъде отстранен от процедурата; </w:t>
      </w:r>
    </w:p>
    <w:p w:rsidR="00BC5A65" w:rsidRPr="00BC5A65" w:rsidRDefault="00D1146B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6</w:t>
      </w:r>
      <w:r w:rsidR="00BC5A65"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поръчката не е следвало да бъде възложена на изпълнителя поради наличие на нарушение, постановено от Съда на Европейския съюз в процедура по чл. 258 ДФЕС. 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(2)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Настоящият договор може да бъде прекратен: 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1. по взаимно съгласие между страните, изразено в писмена форма;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2. едностранно от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случай, че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в производство по несъстоятелност или ликвидация, след подписване на настоящия договор;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3. едностранно от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14-дневно писмено предизвестие до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ИЗПЪЛНИТЕЛЯ,</w:t>
      </w:r>
      <w:r w:rsidRPr="00BC5A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C5A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изпълнените до момента на прекратяване на договора работи се заплащат от </w:t>
      </w:r>
      <w:r w:rsidRPr="00BC5A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BC5A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след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установяване на размера им с подписване на двустранен протокол между страните. 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4. едностранно от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ако в резултат на непредвидени обстоятелства по смисъла на §2, т. </w:t>
      </w:r>
      <w:r w:rsidRPr="0016575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27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Допълнителните разпоредби на ЗОП не е в 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състояние да изпълни своите задължения, </w:t>
      </w:r>
      <w:r w:rsidRPr="00BC5A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изпълнените до момента на прекратяване на договора работи се заплащат от </w:t>
      </w:r>
      <w:r w:rsidRPr="00BC5A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BC5A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след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установяване на размера им с подписване на двустранен протокол между страните;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5. със 7 (седем) дневно писмено предизвестие от изправната страна до неизправната, в случай на системно неизпълнение на поетите с договора задължения. </w:t>
      </w:r>
    </w:p>
    <w:p w:rsidR="00BC5A65" w:rsidRPr="00BC5A65" w:rsidRDefault="00BC5A65" w:rsidP="00585379">
      <w:pPr>
        <w:spacing w:after="0" w:line="276" w:lineRule="auto"/>
        <w:ind w:left="9" w:right="46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14 (1)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ВЪЗЛОЖИТЕЛЯТ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дължи обезщетение за претърпените вреди от прекратяването на договора, 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>освен ако прекратяването е на основание чл. 118, ал. 1, т. 1 от ЗОП. В последния случай, размерът на обезщетението се определя в протокол или споразумение, подписано от страните, а при непостигане на съгласие – по реда на чл. 18 от настоящия договор.</w:t>
      </w:r>
    </w:p>
    <w:p w:rsidR="00BC5A65" w:rsidRPr="00BC5A65" w:rsidRDefault="00BC5A65" w:rsidP="00585379">
      <w:pPr>
        <w:spacing w:after="83" w:line="276" w:lineRule="auto"/>
        <w:ind w:left="9" w:right="4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(2)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Всяка от страните може да развали договора в случаите при условията и последиците на чл. 87-88 от Закона за задълженията и договорите. </w:t>
      </w:r>
    </w:p>
    <w:p w:rsidR="00BC5A65" w:rsidRPr="00BC5A65" w:rsidRDefault="00BC5A65" w:rsidP="00585379">
      <w:pPr>
        <w:spacing w:after="83" w:line="276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A65" w:rsidRPr="00277484" w:rsidRDefault="00BC5A65" w:rsidP="0058537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C5A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Pr="002774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2774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НЕПРЕОДОЛИМА СИЛА</w:t>
      </w:r>
    </w:p>
    <w:p w:rsidR="00BC5A65" w:rsidRPr="007E1D90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 15. (1</w:t>
      </w:r>
      <w:r w:rsidRPr="007E1D9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Страните не отговарят за неизпълнение на задължение по 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>настоящия договор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, когато невъзможността за изпълнение се дължи на непреодолима сила. </w:t>
      </w:r>
    </w:p>
    <w:p w:rsidR="00BC5A65" w:rsidRPr="007E1D90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7E1D90"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За целите на настоящия договор, „непреодолима сила“ има значението на това понятие по смисъла на чл.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306, ал.2 от Търговския закон. 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Страните се съгласяват, че за непреодолима 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 поетите с Договора задължения.</w:t>
      </w:r>
    </w:p>
    <w:p w:rsidR="00BC5A65" w:rsidRPr="00FB4E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7E1D90"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Страната, засегната от непреодолима сила, е длъжна да предприеме всички разумни усилия и мерки, за да намали до минимум понесените вреди и загуби, какт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о и да уведоми писмено другата страна 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незабавно 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след 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</w:t>
      </w:r>
      <w:r w:rsidRPr="00FB4E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ваното времетраене на неизпълнението.</w:t>
      </w:r>
    </w:p>
    <w:p w:rsidR="00BC5A65" w:rsidRPr="007E1D90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B4E65">
        <w:rPr>
          <w:rFonts w:ascii="Times New Roman" w:eastAsia="Times New Roman" w:hAnsi="Times New Roman" w:cs="Times New Roman"/>
          <w:b/>
          <w:sz w:val="24"/>
          <w:szCs w:val="24"/>
        </w:rPr>
        <w:t xml:space="preserve">(4) </w:t>
      </w:r>
      <w:r w:rsidRPr="00FB4E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Докато трае непреодолимата сила, изпълнението на задължението се спира. Засегнатата Страна е длъжна,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 след съгласуване с насрещната с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трана, да продължи да изпълнява тази част от задълженията си, които не са възпрепятствани от непреодолимата сила.</w:t>
      </w:r>
    </w:p>
    <w:p w:rsidR="00BC5A65" w:rsidRPr="00493814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93814">
        <w:rPr>
          <w:rFonts w:ascii="Times New Roman" w:eastAsia="Times New Roman" w:hAnsi="Times New Roman" w:cs="Times New Roman"/>
          <w:b/>
          <w:sz w:val="24"/>
          <w:szCs w:val="24"/>
        </w:rPr>
        <w:t xml:space="preserve">(5)  </w:t>
      </w:r>
      <w:r w:rsidRPr="00493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Не може да се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 позовава на непреодолима сила с</w:t>
      </w:r>
      <w:r w:rsidRPr="00493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трана: </w:t>
      </w:r>
    </w:p>
    <w:p w:rsidR="00BC5A65" w:rsidRPr="002103F8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2103F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1. която е била в забава или друго неизпълнение преди настъпването на непреодолима сила;</w:t>
      </w:r>
    </w:p>
    <w:p w:rsidR="00BC5A65" w:rsidRPr="00493814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93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2. 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>която не е информирала другата с</w:t>
      </w:r>
      <w:r w:rsidRPr="00493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трана за настъпването на непреодолима сила; или</w:t>
      </w:r>
    </w:p>
    <w:p w:rsidR="00BC5A65" w:rsidRPr="00493814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93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t>3. чиято небрежност или умишлени действия или бездействия са довели до невъзможност за изпълнение на договора.</w:t>
      </w:r>
    </w:p>
    <w:p w:rsidR="00BC5A65" w:rsidRPr="00165751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</w:pPr>
      <w:r w:rsidRPr="00493814">
        <w:rPr>
          <w:rFonts w:ascii="Times New Roman" w:eastAsia="Times New Roman" w:hAnsi="Times New Roman" w:cs="Times New Roman"/>
          <w:b/>
          <w:sz w:val="24"/>
          <w:szCs w:val="24"/>
        </w:rPr>
        <w:t xml:space="preserve">(6) </w:t>
      </w:r>
      <w:r w:rsidRPr="00493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Липсата на парични средства не 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>представлява непреодолима сила.</w:t>
      </w:r>
    </w:p>
    <w:p w:rsidR="00BC5A65" w:rsidRPr="00BC5A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BC5A65" w:rsidRPr="00165751" w:rsidRDefault="00BC5A65" w:rsidP="005853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val="ru-RU"/>
        </w:rPr>
      </w:pPr>
      <w:r w:rsidRPr="00BC5A65">
        <w:rPr>
          <w:rFonts w:ascii="Times New Roman" w:eastAsia="Times New Roman" w:hAnsi="Times New Roman" w:cs="Times New Roman"/>
          <w:b/>
          <w:iCs/>
          <w:lang w:val="en-US"/>
        </w:rPr>
        <w:t>XI</w:t>
      </w:r>
      <w:r w:rsidRPr="00165751">
        <w:rPr>
          <w:rFonts w:ascii="Times New Roman" w:eastAsia="Times New Roman" w:hAnsi="Times New Roman" w:cs="Times New Roman"/>
          <w:b/>
          <w:iCs/>
          <w:lang w:val="ru-RU"/>
        </w:rPr>
        <w:t>. ДРУГИ УСЛОВИЯ</w:t>
      </w:r>
    </w:p>
    <w:p w:rsidR="00BC5A65" w:rsidRPr="00BC5A65" w:rsidRDefault="00BC5A65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Чл. 16. (1) </w:t>
      </w:r>
      <w:r w:rsidRPr="00493814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Всяка от страните по настоящия договор се</w:t>
      </w:r>
      <w:r w:rsidRPr="002103F8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49381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Конфиденциална информация</w:t>
      </w:r>
      <w:r w:rsidRPr="00493814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“). Конфиденциална информация включва, без да се ограничава до: всякаква финансова, търговска, техническа или друга информация, анализи, съставени материали, изследвания, документи или други материали, свързани с бизнеса, управлението или дейността на другата страна, от каквото и да е естество или в каквато и да е форма, включително, финансови и оперативни резултати, пазари, настоящи или потенциални клиенти, собственост, методи на работа, персонал, договори, ангажименти, правни въпроси или стратегии, продукти, процеси, свързани с документация, чертежи, спецификации, диаграми, планове, уведомления, данни, образци, модели, мостри, софтуер, софтуерни приложения, компютърни устройства или други материали или</w:t>
      </w:r>
      <w:r w:rsidRPr="00BC5A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записи или друга информация, независимо дали в писмен или устен вид, или съдържаща се на компютърен диск или друго устройство.</w:t>
      </w:r>
    </w:p>
    <w:p w:rsidR="00BC5A65" w:rsidRPr="00BC5A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(2)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С изключение на случаите, посочени в ал. 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:rsidR="00BC5A65" w:rsidRPr="00BC5A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(3)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Не се счита за нарушение на задълженията за неразкриване на Конфиденциална информация, когато:</w:t>
      </w:r>
    </w:p>
    <w:p w:rsidR="00BC5A65" w:rsidRPr="00BC5A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1. информацията е станала или става публично достъпна, без нарушаване на този Договор от която и да е от Страните;</w:t>
      </w:r>
    </w:p>
    <w:p w:rsidR="00BC5A65" w:rsidRPr="00BC5A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2. информацията се изисква по силата на закон, приложим спрямо която и да е о</w:t>
      </w:r>
      <w:r w:rsidR="00D1146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т с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траните; или</w:t>
      </w:r>
    </w:p>
    <w:p w:rsidR="00BC5A65" w:rsidRPr="00FB4E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3. предоставянето на информацията се изисква от регулаторен или друг к</w:t>
      </w:r>
      <w:r w:rsidR="00D1146B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омпетентен орган и съответната с</w:t>
      </w: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трана е длъжна да изпълни такова изискване;</w:t>
      </w:r>
    </w:p>
    <w:p w:rsidR="00BC5A65" w:rsidRPr="00FB4E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FB4E65">
        <w:rPr>
          <w:rFonts w:ascii="Times New Roman" w:eastAsia="Calibri" w:hAnsi="Times New Roman" w:cs="Times New Roman"/>
          <w:sz w:val="24"/>
          <w:szCs w:val="24"/>
        </w:rPr>
        <w:t>В</w:t>
      </w:r>
      <w:r w:rsidRPr="00D1146B">
        <w:rPr>
          <w:rFonts w:ascii="Times New Roman" w:eastAsia="Calibri" w:hAnsi="Times New Roman" w:cs="Times New Roman"/>
          <w:sz w:val="24"/>
          <w:szCs w:val="24"/>
        </w:rPr>
        <w:t xml:space="preserve"> случаите по точки 2 или 3 </w:t>
      </w:r>
      <w:r w:rsidR="00D1146B">
        <w:rPr>
          <w:rFonts w:ascii="Times New Roman" w:eastAsia="Calibri" w:hAnsi="Times New Roman" w:cs="Times New Roman"/>
          <w:sz w:val="24"/>
          <w:szCs w:val="24"/>
        </w:rPr>
        <w:t>с</w:t>
      </w:r>
      <w:r w:rsidRPr="00D1146B">
        <w:rPr>
          <w:rFonts w:ascii="Times New Roman" w:eastAsia="Calibri" w:hAnsi="Times New Roman" w:cs="Times New Roman"/>
          <w:sz w:val="24"/>
          <w:szCs w:val="24"/>
        </w:rPr>
        <w:t>траната, която следва да предостави информацията, уведомява незаб</w:t>
      </w:r>
      <w:r w:rsidR="00D1146B">
        <w:rPr>
          <w:rFonts w:ascii="Times New Roman" w:eastAsia="Calibri" w:hAnsi="Times New Roman" w:cs="Times New Roman"/>
          <w:sz w:val="24"/>
          <w:szCs w:val="24"/>
        </w:rPr>
        <w:t>авно другата страна по д</w:t>
      </w:r>
      <w:r w:rsidRPr="00D1146B">
        <w:rPr>
          <w:rFonts w:ascii="Times New Roman" w:eastAsia="Calibri" w:hAnsi="Times New Roman" w:cs="Times New Roman"/>
          <w:sz w:val="24"/>
          <w:szCs w:val="24"/>
        </w:rPr>
        <w:t>оговора</w:t>
      </w: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.</w:t>
      </w:r>
    </w:p>
    <w:p w:rsidR="00BC5A65" w:rsidRPr="00FB4E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FB4E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(4)</w:t>
      </w: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Задълженията по тази клауза се отнасят до </w:t>
      </w:r>
      <w:r w:rsidRPr="00FB4E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ИЗПЪЛНИТЕЛЯ</w:t>
      </w: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, всички негови поделения, контролирани от него фирми и организации, всички негови служители и наети от него физически или юридически лица, като </w:t>
      </w:r>
      <w:r w:rsidRPr="00FB4E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ИЗПЪЛНИТЕЛЯТ</w:t>
      </w: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отговаря за изпълнението на тези задължения от страна на такива лица. </w:t>
      </w:r>
    </w:p>
    <w:p w:rsidR="00BC5A65" w:rsidRPr="00FB4E65" w:rsidRDefault="00BC5A65" w:rsidP="0058537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FB4E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           (5)</w:t>
      </w: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:rsidR="00BC5A65" w:rsidRPr="00D1146B" w:rsidRDefault="00BC5A65" w:rsidP="0058537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Чл. 17. 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>Когато в хода на изпълнение на работата по договора възникнат обстоятелства, изискващи съставянето на двустранен констативен протокол, заинтересованата страна отправя до другата мотивирана покана с обозначено място, дата и час на срещата. Страната е длъжна да отговори в тридневен срок след уведомяването.</w:t>
      </w:r>
    </w:p>
    <w:p w:rsidR="00BC5A65" w:rsidRPr="00D1146B" w:rsidRDefault="00BC5A65" w:rsidP="0058537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b/>
          <w:sz w:val="24"/>
          <w:szCs w:val="24"/>
        </w:rPr>
        <w:t xml:space="preserve">Чл. 18. 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>Всички спорове по този договор се уреждат чрез преговори между страните, а при липса на съгласие се отнасят за решаване пред компетентния съд на Република България.</w:t>
      </w:r>
    </w:p>
    <w:p w:rsidR="00BC5A65" w:rsidRPr="00BC5A65" w:rsidRDefault="00BC5A65" w:rsidP="0058537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  19.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В случай, че някоя от клаузите на настоящия договор е недействителна или неприложима, това не засяга останалите клаузи. Недействителната или неприложима клауза се заместват от повелителна правна норма, ако има такава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5A65" w:rsidRPr="00D1146B" w:rsidRDefault="00BC5A65" w:rsidP="00585379">
      <w:pPr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4E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D1146B">
        <w:rPr>
          <w:rFonts w:ascii="Times New Roman" w:eastAsia="Times New Roman" w:hAnsi="Times New Roman" w:cs="Times New Roman"/>
          <w:b/>
          <w:sz w:val="24"/>
          <w:szCs w:val="24"/>
        </w:rPr>
        <w:t>Чл. 20.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 Настоящият договор може да бъде изменян само при </w:t>
      </w:r>
      <w:r w:rsidRPr="00FB4E65">
        <w:rPr>
          <w:rFonts w:ascii="Times New Roman" w:eastAsia="Times New Roman" w:hAnsi="Times New Roman" w:cs="Times New Roman"/>
          <w:sz w:val="24"/>
          <w:szCs w:val="24"/>
        </w:rPr>
        <w:t>условията на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 чл. 116</w:t>
      </w:r>
      <w:r w:rsidRPr="00FB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от ЗОП. </w:t>
      </w:r>
    </w:p>
    <w:p w:rsidR="00BC5A65" w:rsidRPr="00FB4E65" w:rsidRDefault="00BC5A65" w:rsidP="0058537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146B">
        <w:rPr>
          <w:rFonts w:ascii="Times New Roman" w:eastAsia="Times New Roman" w:hAnsi="Times New Roman" w:cs="Times New Roman"/>
          <w:b/>
          <w:sz w:val="24"/>
          <w:szCs w:val="24"/>
        </w:rPr>
        <w:t>Чл. 21 (1)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 Всички съобщения между страните във връзка с настоящия договор следва да бъдат в писмена форма</w:t>
      </w:r>
      <w:r w:rsidRPr="00FB4E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и могат да се предават лично или чрез препоръчано писмо, по куриер, по факс, електронна поща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>. При промяна на посочените по-долу данни, всяка от страните е длъжна да уведоми другата писмено, в седемдневен срок от настъпване на промяната.</w:t>
      </w:r>
      <w:r w:rsidRPr="00FB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5A65" w:rsidRPr="002103F8" w:rsidRDefault="00BC5A65" w:rsidP="0058537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B4E65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FB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3F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За целите на настоящия договор: данните и отговорните лица за изпълнение на договора на всяка от страните са както следва</w:t>
      </w:r>
    </w:p>
    <w:p w:rsidR="00BC5A65" w:rsidRPr="00D1146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14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ВЪЗЛОЖИТЕЛ:</w:t>
      </w:r>
    </w:p>
    <w:p w:rsidR="00BC5A65" w:rsidRPr="00D1146B" w:rsidRDefault="007B2F18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ВВМУ «Н. Й. Вапцаров»</w:t>
      </w:r>
      <w:r w:rsidR="00BC5A65" w:rsidRPr="00D114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C5A65" w:rsidRPr="00D114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C5A65" w:rsidRPr="00D1146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</w:t>
      </w:r>
    </w:p>
    <w:p w:rsidR="00BC5A65" w:rsidRPr="00D1146B" w:rsidRDefault="007B2F18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Адрес: гр. Варна</w:t>
      </w:r>
      <w:r w:rsidR="00BC5A65" w:rsidRPr="00D1146B">
        <w:rPr>
          <w:rFonts w:ascii="Times New Roman" w:eastAsia="Times New Roman" w:hAnsi="Times New Roman" w:cs="Times New Roman"/>
          <w:sz w:val="24"/>
          <w:szCs w:val="24"/>
        </w:rPr>
        <w:t>, ул. „</w:t>
      </w:r>
      <w:r>
        <w:rPr>
          <w:rFonts w:ascii="Times New Roman" w:eastAsia="Times New Roman" w:hAnsi="Times New Roman" w:cs="Times New Roman"/>
          <w:sz w:val="24"/>
          <w:szCs w:val="24"/>
        </w:rPr>
        <w:t>В. Друмев</w:t>
      </w:r>
      <w:r w:rsidR="00BC5A65" w:rsidRPr="00D1146B">
        <w:rPr>
          <w:rFonts w:ascii="Times New Roman" w:eastAsia="Times New Roman" w:hAnsi="Times New Roman" w:cs="Times New Roman"/>
          <w:sz w:val="24"/>
          <w:szCs w:val="24"/>
        </w:rPr>
        <w:t xml:space="preserve">“ № </w:t>
      </w:r>
      <w:r>
        <w:rPr>
          <w:rFonts w:ascii="Times New Roman" w:eastAsia="Times New Roman" w:hAnsi="Times New Roman" w:cs="Times New Roman"/>
          <w:sz w:val="24"/>
          <w:szCs w:val="24"/>
        </w:rPr>
        <w:t>72</w:t>
      </w:r>
    </w:p>
    <w:p w:rsidR="00BC5A65" w:rsidRPr="00D1146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sz w:val="24"/>
          <w:szCs w:val="24"/>
        </w:rPr>
        <w:t>Булстат: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:rsidR="00BC5A65" w:rsidRPr="0025213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25213B">
        <w:rPr>
          <w:rFonts w:ascii="Times New Roman" w:eastAsia="Times New Roman" w:hAnsi="Times New Roman" w:cs="Times New Roman"/>
          <w:sz w:val="24"/>
          <w:szCs w:val="24"/>
        </w:rPr>
        <w:t>.  ……………………….</w:t>
      </w:r>
      <w:r w:rsidRPr="0025213B">
        <w:rPr>
          <w:rFonts w:ascii="Times New Roman" w:eastAsia="Times New Roman" w:hAnsi="Times New Roman" w:cs="Times New Roman"/>
          <w:sz w:val="24"/>
          <w:szCs w:val="24"/>
        </w:rPr>
        <w:tab/>
      </w:r>
      <w:r w:rsidRPr="0025213B">
        <w:rPr>
          <w:rFonts w:ascii="Times New Roman" w:eastAsia="Times New Roman" w:hAnsi="Times New Roman" w:cs="Times New Roman"/>
          <w:sz w:val="24"/>
          <w:szCs w:val="24"/>
        </w:rPr>
        <w:tab/>
      </w:r>
      <w:r w:rsidRPr="0025213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</w:p>
    <w:p w:rsidR="00BC5A65" w:rsidRPr="00D1146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13B">
        <w:rPr>
          <w:rFonts w:ascii="Times New Roman" w:eastAsia="Times New Roman" w:hAnsi="Times New Roman" w:cs="Times New Roman"/>
          <w:sz w:val="24"/>
          <w:szCs w:val="24"/>
        </w:rPr>
        <w:t xml:space="preserve">IBAN: </w:t>
      </w:r>
      <w:r w:rsidR="004E2522" w:rsidRPr="0025213B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:rsidR="00BC5A65" w:rsidRPr="00D1146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BIC: </w:t>
      </w:r>
      <w:r w:rsidR="004E2522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</w:p>
    <w:p w:rsidR="00BC5A65" w:rsidRPr="00D1146B" w:rsidRDefault="00BC5A6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14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D114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Отговорно лице: …………………….., длъжност, тел., e-mail. </w:t>
      </w:r>
    </w:p>
    <w:p w:rsidR="00BC5A65" w:rsidRDefault="00BC5A6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:rsidR="00334EB8" w:rsidRPr="00165751" w:rsidRDefault="00334EB8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:rsidR="00BC5A65" w:rsidRPr="00165751" w:rsidRDefault="00BC5A6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ИЗПЪЛНИТЕЛ</w:t>
      </w:r>
      <w:r w:rsidRPr="001657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334EB8" w:rsidRDefault="00334EB8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 ………………………………» …..</w:t>
      </w:r>
    </w:p>
    <w:p w:rsidR="00BC5A65" w:rsidRPr="00165751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val="ru-RU"/>
        </w:rPr>
        <w:t>Адрес:</w:t>
      </w:r>
      <w:r w:rsidRPr="001657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……………………………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val="ru-RU"/>
        </w:rPr>
        <w:t>ЕИК: ……………………………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val="ru-RU"/>
        </w:rPr>
        <w:t>Тел. ……………………………</w:t>
      </w:r>
    </w:p>
    <w:p w:rsidR="00BC5A65" w:rsidRPr="00165751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val="en-US"/>
        </w:rPr>
        <w:t>IBAN</w:t>
      </w:r>
      <w:r w:rsidRPr="00BC5A6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1657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………………………….</w:t>
      </w:r>
    </w:p>
    <w:p w:rsidR="00BC5A65" w:rsidRPr="00165751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BIC</w:t>
      </w:r>
      <w:r w:rsidRPr="00BC5A6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1657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…………………………….</w:t>
      </w:r>
    </w:p>
    <w:p w:rsidR="00BC5A65" w:rsidRPr="00D1146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14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Отговорно лице: …………………….., длъжност, тел., e-mail.</w:t>
      </w: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За дата на уведомлението се счита:</w:t>
      </w: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1. датата на предаването – при лично предаване на уведомлението;</w:t>
      </w: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2. датата на пощенското клеймо на обратната разписка – при изпращане по пощата;</w:t>
      </w: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3.  датата на доставка, отбелязана върху куриерската разписка – при изпращане по куриер;</w:t>
      </w: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4. датата на приемането – при изпращане по факс;</w:t>
      </w: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5. датата на получаване – при изпращане по електронна поща. </w:t>
      </w:r>
    </w:p>
    <w:p w:rsidR="00BC5A65" w:rsidRPr="00BC5A65" w:rsidRDefault="00BC5A65" w:rsidP="0058537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BC5A65" w:rsidRPr="00BC5A65" w:rsidRDefault="00BC5A65" w:rsidP="0058537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6B5DD3">
        <w:rPr>
          <w:rFonts w:ascii="Times New Roman" w:eastAsia="Times New Roman" w:hAnsi="Times New Roman" w:cs="Times New Roman"/>
          <w:b/>
          <w:sz w:val="24"/>
          <w:szCs w:val="24"/>
        </w:rPr>
        <w:t>Чл. 22.</w:t>
      </w:r>
      <w:r w:rsidRPr="00BC5A65">
        <w:rPr>
          <w:rFonts w:ascii="Times New Roman" w:eastAsia="Times New Roman" w:hAnsi="Times New Roman" w:cs="Times New Roman"/>
        </w:rPr>
        <w:t xml:space="preserve"> 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Никоя от страните няма право да прехвърля никое от правата и задълженията, произтичащи от настоящия договор, без съгласието на другата страна.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Паричните вземания по договора могат да бъдат прехвърляни или залагани съгласно приложимото право. 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23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16575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>По смисъла на настоящия договор:</w:t>
      </w:r>
      <w:r w:rsidRPr="0016575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BC5A65" w:rsidRPr="00BC5A65" w:rsidRDefault="00BC5A65" w:rsidP="00585379">
      <w:pPr>
        <w:spacing w:after="131" w:line="276" w:lineRule="auto"/>
        <w:ind w:right="46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        1. пълно неизпълнение е налице, когато </w:t>
      </w:r>
      <w:r w:rsidRPr="00BC5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ИЗПЪЛНИТЕЛЯТ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не осъществява абсолютно нищо от предмета на договора по чл. 1, както и закъсняло изпълнение, когато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е извършил дължимото, но с толкова голямо закъснение, че то е безсмислено или безполезно за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, както и некачествено изпълнение, когато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е осъществил услугите, предмет на настоящия договор, но извършеното е некачествено или безполезно, и не удовлетворява интереса на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5A65" w:rsidRPr="00BC5A65" w:rsidRDefault="00BC5A65" w:rsidP="00585379">
      <w:pPr>
        <w:spacing w:after="131" w:line="276" w:lineRule="auto"/>
        <w:ind w:right="46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       2. забавено изпълнение е, когато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е извършил дължимото, но със закъснение съгласно съответните посочени срокове в договора; </w:t>
      </w:r>
    </w:p>
    <w:p w:rsidR="00BC5A65" w:rsidRPr="00BC5A65" w:rsidRDefault="00BC5A65" w:rsidP="00585379">
      <w:pPr>
        <w:spacing w:after="131" w:line="276" w:lineRule="auto"/>
        <w:ind w:right="46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        3. системно неизпълнение на задължение/я на страна по договора е налице, когато същото/ите не са изпълнени повече от 3 (три) пъти; </w:t>
      </w:r>
    </w:p>
    <w:p w:rsidR="00334EB8" w:rsidRPr="00EA2D5E" w:rsidRDefault="00BC5A65" w:rsidP="00585379">
      <w:pPr>
        <w:spacing w:after="131" w:line="276" w:lineRule="auto"/>
        <w:ind w:right="46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        4. частично изпълнение/некачествено изпълнение на отделни задължения или задачи по договора е налице, когато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не осъществи в пълен обем, количество и качество услугата по чл. 1, а е изпълнил само част от дължимото за отделната дейност/не е изпълнил дейн</w:t>
      </w:r>
      <w:r w:rsidR="00EA2D5E">
        <w:rPr>
          <w:rFonts w:ascii="Times New Roman" w:eastAsia="Times New Roman" w:hAnsi="Times New Roman" w:cs="Times New Roman"/>
          <w:sz w:val="24"/>
          <w:szCs w:val="24"/>
        </w:rPr>
        <w:t xml:space="preserve">остта с необходимото качество. </w:t>
      </w:r>
    </w:p>
    <w:p w:rsidR="00BC5A65" w:rsidRPr="00D1146B" w:rsidRDefault="00BC5A65" w:rsidP="0058537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65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Чл. 24</w:t>
      </w:r>
      <w:r w:rsidRPr="00FB4E65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.</w:t>
      </w:r>
      <w:r w:rsidRPr="00FB4E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>За всички неуредени в този договор въпроси се прилагат разпоредбите на ЗЗД и другите нормативни актове регламентиращи тази материя и действащи към</w:t>
      </w:r>
      <w:r w:rsidR="00883112">
        <w:rPr>
          <w:rFonts w:ascii="Times New Roman" w:eastAsia="Times New Roman" w:hAnsi="Times New Roman" w:cs="Times New Roman"/>
          <w:sz w:val="24"/>
          <w:szCs w:val="24"/>
        </w:rPr>
        <w:t xml:space="preserve"> датата на възникване на спора.</w:t>
      </w:r>
    </w:p>
    <w:p w:rsidR="00334EB8" w:rsidRPr="003A291D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Настоящият договор с</w:t>
      </w:r>
      <w:r w:rsidR="007B2F18">
        <w:rPr>
          <w:rFonts w:ascii="Times New Roman" w:eastAsia="Times New Roman" w:hAnsi="Times New Roman" w:cs="Times New Roman"/>
          <w:sz w:val="24"/>
          <w:szCs w:val="24"/>
        </w:rPr>
        <w:t>е изготви и подписа в два еднообразни екземпляра – един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D1146B">
        <w:rPr>
          <w:rFonts w:ascii="Times New Roman" w:eastAsia="Times New Roman" w:hAnsi="Times New Roman" w:cs="Times New Roman"/>
          <w:b/>
          <w:iCs/>
          <w:sz w:val="24"/>
          <w:szCs w:val="24"/>
        </w:rPr>
        <w:t>ВЪЗЛОЖИТЕЛЯ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 и един за </w:t>
      </w:r>
      <w:r w:rsidRPr="00D1146B">
        <w:rPr>
          <w:rFonts w:ascii="Times New Roman" w:eastAsia="Times New Roman" w:hAnsi="Times New Roman" w:cs="Times New Roman"/>
          <w:b/>
          <w:iCs/>
          <w:sz w:val="24"/>
          <w:szCs w:val="24"/>
        </w:rPr>
        <w:t>ИЗПЪЛНИТЕЛ</w:t>
      </w:r>
      <w:r w:rsidR="00826FC6">
        <w:rPr>
          <w:rFonts w:ascii="Times New Roman" w:eastAsia="Times New Roman" w:hAnsi="Times New Roman" w:cs="Times New Roman"/>
          <w:b/>
          <w:iCs/>
          <w:sz w:val="24"/>
          <w:szCs w:val="24"/>
        </w:rPr>
        <w:t>Я.</w:t>
      </w:r>
    </w:p>
    <w:p w:rsidR="00334EB8" w:rsidRDefault="00334EB8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C5A65" w:rsidRPr="00BC5A65" w:rsidRDefault="00BC5A6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C5A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ПРИЛОЖЕНИЯ:</w:t>
      </w:r>
    </w:p>
    <w:p w:rsidR="00BC5A65" w:rsidRPr="00BC5A65" w:rsidRDefault="004A382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Приложение 1</w:t>
      </w:r>
      <w:r w:rsidR="00BC5A65"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: Техническа спецификация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ВЪЗЛОЖИТЕЛЯ</w:t>
      </w:r>
      <w:r w:rsidR="00BC5A65"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;</w:t>
      </w:r>
    </w:p>
    <w:p w:rsidR="00BC5A65" w:rsidRPr="00BC5A65" w:rsidRDefault="004A382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Приложение № 2.1</w:t>
      </w:r>
      <w:r w:rsidR="00BC5A65" w:rsidRPr="00BC5A6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:</w:t>
      </w:r>
      <w:r w:rsidR="00BC5A65"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Техническо предложение на </w:t>
      </w:r>
      <w:r w:rsidR="00BC5A65" w:rsidRPr="00BC5A6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ИЗПЪЛНИТЕЛЯ</w:t>
      </w:r>
      <w:r w:rsidR="00BC5A65"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;</w:t>
      </w:r>
    </w:p>
    <w:p w:rsidR="00BC5A65" w:rsidRPr="00BC5A65" w:rsidRDefault="004A382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Приложение № 2.2</w:t>
      </w:r>
      <w:r w:rsidR="00BC5A65" w:rsidRPr="00BC5A6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:</w:t>
      </w:r>
      <w:r w:rsidR="00BC5A65"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Ценово предложение на </w:t>
      </w:r>
      <w:r w:rsidR="00BC5A65" w:rsidRPr="00BC5A6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ИЗПЪЛНИТЕЛЯ</w:t>
      </w:r>
      <w:r w:rsidR="00BC5A65"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</w:p>
    <w:p w:rsidR="00826FC6" w:rsidRDefault="00BC5A6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Приложение № 3:</w:t>
      </w:r>
      <w:r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Гаранция за изпълнение</w:t>
      </w:r>
      <w:r w:rsidRPr="00BC5A65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.</w:t>
      </w:r>
    </w:p>
    <w:p w:rsidR="00334EB8" w:rsidRDefault="00334EB8" w:rsidP="0058537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F18" w:rsidRPr="00FA4267" w:rsidRDefault="007B2F18" w:rsidP="007B2F18">
      <w:pPr>
        <w:ind w:right="-208"/>
        <w:jc w:val="both"/>
        <w:rPr>
          <w:rFonts w:ascii="Times New Roman" w:hAnsi="Times New Roman"/>
          <w:b/>
          <w:sz w:val="24"/>
          <w:szCs w:val="24"/>
        </w:rPr>
      </w:pPr>
      <w:r w:rsidRPr="00FA4267">
        <w:rPr>
          <w:rFonts w:ascii="Times New Roman" w:hAnsi="Times New Roman"/>
          <w:b/>
          <w:sz w:val="24"/>
          <w:szCs w:val="24"/>
        </w:rPr>
        <w:t>ВЪЗЛОЖИТЕЛ:</w:t>
      </w:r>
      <w:r w:rsidRPr="00FA4267">
        <w:rPr>
          <w:rFonts w:ascii="Times New Roman" w:hAnsi="Times New Roman"/>
          <w:b/>
          <w:sz w:val="24"/>
          <w:szCs w:val="24"/>
        </w:rPr>
        <w:tab/>
      </w:r>
      <w:r w:rsidRPr="00FA4267">
        <w:rPr>
          <w:rFonts w:ascii="Times New Roman" w:hAnsi="Times New Roman"/>
          <w:b/>
          <w:sz w:val="24"/>
          <w:szCs w:val="24"/>
        </w:rPr>
        <w:tab/>
      </w:r>
      <w:r w:rsidRPr="00FA4267">
        <w:rPr>
          <w:rFonts w:ascii="Times New Roman" w:hAnsi="Times New Roman"/>
          <w:b/>
          <w:sz w:val="24"/>
          <w:szCs w:val="24"/>
        </w:rPr>
        <w:tab/>
      </w:r>
      <w:r w:rsidRPr="00FA4267">
        <w:rPr>
          <w:rFonts w:ascii="Times New Roman" w:hAnsi="Times New Roman"/>
          <w:b/>
          <w:sz w:val="24"/>
          <w:szCs w:val="24"/>
        </w:rPr>
        <w:tab/>
      </w:r>
      <w:r w:rsidRPr="00FA4267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2D145C">
        <w:rPr>
          <w:rFonts w:ascii="Times New Roman" w:hAnsi="Times New Roman"/>
          <w:b/>
          <w:sz w:val="24"/>
          <w:szCs w:val="24"/>
        </w:rPr>
        <w:t xml:space="preserve">        </w:t>
      </w:r>
      <w:r w:rsidRPr="00FA4267">
        <w:rPr>
          <w:rFonts w:ascii="Times New Roman" w:hAnsi="Times New Roman"/>
          <w:b/>
          <w:sz w:val="24"/>
          <w:szCs w:val="24"/>
        </w:rPr>
        <w:t xml:space="preserve"> ИЗПЪЛНИТЕЛ:</w:t>
      </w:r>
    </w:p>
    <w:p w:rsidR="007B2F18" w:rsidRPr="00FA4267" w:rsidRDefault="007B2F18" w:rsidP="007B2F18">
      <w:pPr>
        <w:ind w:left="-180" w:right="-208"/>
        <w:jc w:val="both"/>
        <w:rPr>
          <w:rFonts w:ascii="Times New Roman" w:hAnsi="Times New Roman"/>
          <w:b/>
          <w:sz w:val="24"/>
          <w:szCs w:val="24"/>
        </w:rPr>
      </w:pPr>
      <w:r w:rsidRPr="00FA4267">
        <w:rPr>
          <w:rFonts w:ascii="Times New Roman" w:hAnsi="Times New Roman"/>
          <w:b/>
          <w:sz w:val="24"/>
          <w:szCs w:val="24"/>
        </w:rPr>
        <w:t xml:space="preserve">   НАЧАЛНИК  НА ВВМУ”Н.Й.ВАПЦАРОВ”      </w:t>
      </w:r>
      <w:r w:rsidRPr="002D145C">
        <w:rPr>
          <w:rFonts w:ascii="Times New Roman" w:hAnsi="Times New Roman"/>
          <w:b/>
          <w:sz w:val="24"/>
          <w:szCs w:val="24"/>
        </w:rPr>
        <w:t xml:space="preserve">           </w:t>
      </w:r>
      <w:r w:rsidRPr="00FA4267">
        <w:rPr>
          <w:rFonts w:ascii="Times New Roman" w:hAnsi="Times New Roman"/>
          <w:b/>
          <w:sz w:val="24"/>
          <w:szCs w:val="24"/>
          <w:lang w:val="ru-RU"/>
        </w:rPr>
        <w:t xml:space="preserve">Управител </w:t>
      </w:r>
      <w:r w:rsidRPr="00FA4267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A4267">
        <w:rPr>
          <w:rFonts w:ascii="Times New Roman" w:hAnsi="Times New Roman"/>
          <w:b/>
          <w:sz w:val="24"/>
          <w:szCs w:val="24"/>
        </w:rPr>
        <w:tab/>
      </w:r>
    </w:p>
    <w:p w:rsidR="007B2F18" w:rsidRPr="00FA4267" w:rsidRDefault="007B2F18" w:rsidP="007B2F18">
      <w:pPr>
        <w:ind w:right="-208"/>
        <w:rPr>
          <w:rFonts w:ascii="Times New Roman" w:hAnsi="Times New Roman"/>
          <w:b/>
          <w:sz w:val="24"/>
          <w:szCs w:val="24"/>
        </w:rPr>
      </w:pPr>
      <w:r w:rsidRPr="00FA4267">
        <w:rPr>
          <w:rFonts w:ascii="Times New Roman" w:hAnsi="Times New Roman"/>
          <w:b/>
          <w:caps/>
          <w:sz w:val="24"/>
          <w:szCs w:val="24"/>
        </w:rPr>
        <w:t>ФЛОТИЛЕН АДМИРАЛ ПРОФ.Д.В.Н.</w:t>
      </w:r>
    </w:p>
    <w:p w:rsidR="007B2F18" w:rsidRPr="00FA4267" w:rsidRDefault="007B2F18" w:rsidP="007B2F18">
      <w:pPr>
        <w:ind w:right="-208"/>
        <w:rPr>
          <w:rFonts w:ascii="Times New Roman" w:hAnsi="Times New Roman"/>
          <w:b/>
          <w:sz w:val="24"/>
          <w:szCs w:val="24"/>
        </w:rPr>
      </w:pPr>
      <w:r w:rsidRPr="00FA4267">
        <w:rPr>
          <w:rFonts w:ascii="Times New Roman" w:hAnsi="Times New Roman"/>
          <w:b/>
          <w:caps/>
          <w:sz w:val="24"/>
          <w:szCs w:val="24"/>
        </w:rPr>
        <w:t xml:space="preserve">________ БОЯН МЕДНИКАРОВ                                         </w:t>
      </w:r>
    </w:p>
    <w:p w:rsidR="007B2F18" w:rsidRPr="00FA4267" w:rsidRDefault="007B2F18" w:rsidP="007B2F18">
      <w:pPr>
        <w:ind w:left="-180" w:right="-2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ab/>
        <w:t xml:space="preserve">  </w:t>
      </w:r>
      <w:r w:rsidRPr="00FA4267">
        <w:rPr>
          <w:rFonts w:ascii="Times New Roman" w:hAnsi="Times New Roman"/>
          <w:caps/>
          <w:sz w:val="24"/>
          <w:szCs w:val="24"/>
        </w:rPr>
        <w:t xml:space="preserve"> </w:t>
      </w:r>
      <w:r w:rsidRPr="00FA4267">
        <w:rPr>
          <w:rFonts w:ascii="Times New Roman" w:hAnsi="Times New Roman"/>
          <w:sz w:val="24"/>
          <w:szCs w:val="24"/>
        </w:rPr>
        <w:t>Главен счетоводител:</w:t>
      </w:r>
    </w:p>
    <w:p w:rsidR="007B2F18" w:rsidRPr="00FA4267" w:rsidRDefault="007B2F18" w:rsidP="007B2F18">
      <w:pPr>
        <w:ind w:left="180" w:right="-208" w:firstLine="180"/>
        <w:jc w:val="both"/>
        <w:rPr>
          <w:rFonts w:ascii="Times New Roman" w:hAnsi="Times New Roman"/>
          <w:sz w:val="24"/>
          <w:szCs w:val="24"/>
        </w:rPr>
      </w:pPr>
      <w:r w:rsidRPr="00FA4267">
        <w:rPr>
          <w:rFonts w:ascii="Times New Roman" w:hAnsi="Times New Roman"/>
          <w:sz w:val="24"/>
          <w:szCs w:val="24"/>
        </w:rPr>
        <w:t xml:space="preserve">     _________Милена Банкова</w:t>
      </w:r>
    </w:p>
    <w:p w:rsidR="007B2F18" w:rsidRPr="00FA4267" w:rsidRDefault="007B2F18" w:rsidP="007B2F18">
      <w:pPr>
        <w:ind w:left="180" w:right="-208" w:firstLine="180"/>
        <w:jc w:val="both"/>
        <w:rPr>
          <w:rFonts w:ascii="Times New Roman" w:hAnsi="Times New Roman"/>
          <w:b/>
          <w:sz w:val="24"/>
          <w:szCs w:val="24"/>
        </w:rPr>
      </w:pPr>
      <w:r w:rsidRPr="00FA4267">
        <w:rPr>
          <w:rFonts w:ascii="Times New Roman" w:hAnsi="Times New Roman"/>
          <w:b/>
          <w:sz w:val="24"/>
          <w:szCs w:val="24"/>
        </w:rPr>
        <w:t>СЪГЛАСУВАНО:</w:t>
      </w:r>
    </w:p>
    <w:p w:rsidR="007B2F18" w:rsidRPr="00FA4267" w:rsidRDefault="007B2F18" w:rsidP="007B2F18">
      <w:pPr>
        <w:ind w:left="180" w:right="-208" w:firstLine="180"/>
        <w:jc w:val="both"/>
        <w:rPr>
          <w:rFonts w:ascii="Times New Roman" w:hAnsi="Times New Roman"/>
          <w:sz w:val="24"/>
          <w:szCs w:val="24"/>
        </w:rPr>
      </w:pPr>
      <w:r w:rsidRPr="00FA4267">
        <w:rPr>
          <w:rFonts w:ascii="Times New Roman" w:hAnsi="Times New Roman"/>
          <w:sz w:val="24"/>
          <w:szCs w:val="24"/>
        </w:rPr>
        <w:t>Главен юрисконсулт:</w:t>
      </w:r>
    </w:p>
    <w:p w:rsidR="007B2F18" w:rsidRDefault="007B2F18" w:rsidP="007B2F18">
      <w:pPr>
        <w:ind w:left="180" w:right="-208" w:firstLine="180"/>
        <w:jc w:val="both"/>
        <w:rPr>
          <w:rFonts w:ascii="Times New Roman" w:hAnsi="Times New Roman"/>
          <w:sz w:val="24"/>
          <w:szCs w:val="24"/>
        </w:rPr>
      </w:pPr>
      <w:r w:rsidRPr="00FA4267">
        <w:rPr>
          <w:rFonts w:ascii="Times New Roman" w:hAnsi="Times New Roman"/>
          <w:sz w:val="24"/>
          <w:szCs w:val="24"/>
        </w:rPr>
        <w:t xml:space="preserve">      __________Радко Радев</w:t>
      </w:r>
    </w:p>
    <w:p w:rsidR="007B2F18" w:rsidRPr="00FA4267" w:rsidRDefault="007B2F18" w:rsidP="007B2F18">
      <w:pPr>
        <w:ind w:left="180" w:right="-208" w:firstLine="180"/>
        <w:jc w:val="both"/>
        <w:rPr>
          <w:rFonts w:ascii="Times New Roman" w:hAnsi="Times New Roman"/>
          <w:sz w:val="24"/>
          <w:szCs w:val="24"/>
        </w:rPr>
      </w:pPr>
      <w:r w:rsidRPr="00FA4267">
        <w:rPr>
          <w:rFonts w:ascii="Times New Roman" w:hAnsi="Times New Roman"/>
          <w:sz w:val="24"/>
          <w:szCs w:val="24"/>
        </w:rPr>
        <w:t>Отпечатано в 2 екземпляра</w:t>
      </w: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4F4509">
      <w:pPr>
        <w:spacing w:after="0" w:line="264" w:lineRule="auto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sectPr w:rsidR="00585379" w:rsidSect="006311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8" w:right="1417" w:bottom="99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FC0662" w16cid:durableId="1E1EB388"/>
  <w16cid:commentId w16cid:paraId="165E4902" w16cid:durableId="1E1EB389"/>
  <w16cid:commentId w16cid:paraId="1E41B0B8" w16cid:durableId="1E1EB38A"/>
  <w16cid:commentId w16cid:paraId="44ED37D7" w16cid:durableId="1E1EB3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08" w:rsidRDefault="00F11E08" w:rsidP="00A248B5">
      <w:pPr>
        <w:spacing w:after="0" w:line="240" w:lineRule="auto"/>
      </w:pPr>
      <w:r>
        <w:separator/>
      </w:r>
    </w:p>
  </w:endnote>
  <w:endnote w:type="continuationSeparator" w:id="0">
    <w:p w:rsidR="00F11E08" w:rsidRDefault="00F11E08" w:rsidP="00A2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ze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F18" w:rsidRDefault="007B2F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442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F18" w:rsidRPr="007D6B8A" w:rsidRDefault="007B2F18" w:rsidP="007B2F18">
        <w:pPr>
          <w:pStyle w:val="Footer"/>
          <w:ind w:left="-1260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AE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B2F18" w:rsidRPr="002D145C" w:rsidRDefault="007B2F18" w:rsidP="007B2F18">
    <w:pPr>
      <w:tabs>
        <w:tab w:val="center" w:pos="4536"/>
        <w:tab w:val="right" w:pos="9072"/>
      </w:tabs>
      <w:ind w:left="-1260"/>
      <w:jc w:val="center"/>
      <w:rPr>
        <w:rFonts w:ascii="Times New Roman" w:eastAsia="Times New Roman" w:hAnsi="Times New Roman"/>
        <w:i/>
        <w:sz w:val="12"/>
        <w:szCs w:val="12"/>
        <w:lang w:eastAsia="bg-BG"/>
      </w:rPr>
    </w:pPr>
    <w:r w:rsidRPr="00963758">
      <w:rPr>
        <w:rFonts w:ascii="Times New Roman" w:eastAsia="Times New Roman" w:hAnsi="Times New Roman"/>
        <w:i/>
        <w:lang w:eastAsia="bg-BG"/>
      </w:rPr>
      <w:t>----------------------------------</w:t>
    </w:r>
    <w:r w:rsidRPr="002D145C">
      <w:rPr>
        <w:rFonts w:ascii="Times New Roman" w:eastAsia="Times New Roman" w:hAnsi="Times New Roman"/>
        <w:i/>
        <w:lang w:eastAsia="bg-BG"/>
      </w:rPr>
      <w:t>---</w:t>
    </w:r>
    <w:r w:rsidRPr="00963758">
      <w:rPr>
        <w:rFonts w:ascii="Times New Roman" w:eastAsia="Times New Roman" w:hAnsi="Times New Roman"/>
        <w:i/>
        <w:lang w:eastAsia="bg-BG"/>
      </w:rPr>
      <w:t xml:space="preserve">----------------- </w:t>
    </w:r>
    <w:hyperlink r:id="rId1" w:history="1">
      <w:r w:rsidRPr="00963758">
        <w:rPr>
          <w:rFonts w:ascii="Times New Roman" w:eastAsia="Times New Roman" w:hAnsi="Times New Roman"/>
          <w:i/>
          <w:color w:val="0000FF"/>
          <w:u w:val="single"/>
          <w:lang w:eastAsia="bg-BG"/>
        </w:rPr>
        <w:t>www</w:t>
      </w:r>
      <w:r w:rsidRPr="002D145C">
        <w:rPr>
          <w:rFonts w:ascii="Times New Roman" w:eastAsia="Times New Roman" w:hAnsi="Times New Roman"/>
          <w:i/>
          <w:color w:val="0000FF"/>
          <w:u w:val="single"/>
          <w:lang w:eastAsia="bg-BG"/>
        </w:rPr>
        <w:t>.</w:t>
      </w:r>
      <w:r w:rsidRPr="00963758">
        <w:rPr>
          <w:rFonts w:ascii="Times New Roman" w:eastAsia="Times New Roman" w:hAnsi="Times New Roman"/>
          <w:i/>
          <w:color w:val="0000FF"/>
          <w:u w:val="single"/>
          <w:lang w:eastAsia="bg-BG"/>
        </w:rPr>
        <w:t>eufunds</w:t>
      </w:r>
      <w:r w:rsidRPr="002D145C">
        <w:rPr>
          <w:rFonts w:ascii="Times New Roman" w:eastAsia="Times New Roman" w:hAnsi="Times New Roman"/>
          <w:i/>
          <w:color w:val="0000FF"/>
          <w:u w:val="single"/>
          <w:lang w:eastAsia="bg-BG"/>
        </w:rPr>
        <w:t>.</w:t>
      </w:r>
      <w:r w:rsidRPr="00963758">
        <w:rPr>
          <w:rFonts w:ascii="Times New Roman" w:eastAsia="Times New Roman" w:hAnsi="Times New Roman"/>
          <w:i/>
          <w:color w:val="0000FF"/>
          <w:u w:val="single"/>
          <w:lang w:eastAsia="bg-BG"/>
        </w:rPr>
        <w:t>bg</w:t>
      </w:r>
    </w:hyperlink>
    <w:r w:rsidRPr="002D145C">
      <w:rPr>
        <w:rFonts w:ascii="Times New Roman" w:eastAsia="Times New Roman" w:hAnsi="Times New Roman"/>
        <w:i/>
        <w:lang w:eastAsia="bg-BG"/>
      </w:rPr>
      <w:t xml:space="preserve"> ------------------------------------------------</w:t>
    </w:r>
  </w:p>
  <w:p w:rsidR="007B2F18" w:rsidRPr="00963758" w:rsidRDefault="007B2F18" w:rsidP="007B2F18">
    <w:pPr>
      <w:tabs>
        <w:tab w:val="center" w:pos="4536"/>
        <w:tab w:val="right" w:pos="9072"/>
      </w:tabs>
      <w:ind w:left="-1260"/>
      <w:jc w:val="center"/>
      <w:rPr>
        <w:rFonts w:ascii="Times New Roman" w:eastAsia="Times New Roman" w:hAnsi="Times New Roman"/>
        <w:i/>
        <w:sz w:val="20"/>
        <w:lang w:eastAsia="bg-BG"/>
      </w:rPr>
    </w:pPr>
    <w:r w:rsidRPr="00963758">
      <w:rPr>
        <w:rFonts w:ascii="Times New Roman" w:eastAsia="Times New Roman" w:hAnsi="Times New Roman"/>
        <w:i/>
        <w:sz w:val="20"/>
        <w:lang w:eastAsia="bg-BG"/>
      </w:rPr>
      <w:t>Проект BG</w:t>
    </w:r>
    <w:r w:rsidRPr="002D145C">
      <w:rPr>
        <w:rFonts w:ascii="Times New Roman" w:eastAsia="Times New Roman" w:hAnsi="Times New Roman"/>
        <w:i/>
        <w:sz w:val="20"/>
        <w:lang w:eastAsia="bg-BG"/>
      </w:rPr>
      <w:t>05</w:t>
    </w:r>
    <w:r w:rsidRPr="00963758">
      <w:rPr>
        <w:rFonts w:ascii="Times New Roman" w:eastAsia="Times New Roman" w:hAnsi="Times New Roman"/>
        <w:i/>
        <w:sz w:val="20"/>
        <w:lang w:eastAsia="bg-BG"/>
      </w:rPr>
      <w:t>M</w:t>
    </w:r>
    <w:r w:rsidRPr="002D145C">
      <w:rPr>
        <w:rFonts w:ascii="Times New Roman" w:eastAsia="Times New Roman" w:hAnsi="Times New Roman"/>
        <w:i/>
        <w:sz w:val="20"/>
        <w:lang w:eastAsia="bg-BG"/>
      </w:rPr>
      <w:t>2</w:t>
    </w:r>
    <w:r w:rsidRPr="00963758">
      <w:rPr>
        <w:rFonts w:ascii="Times New Roman" w:eastAsia="Times New Roman" w:hAnsi="Times New Roman"/>
        <w:i/>
        <w:sz w:val="20"/>
        <w:lang w:eastAsia="bg-BG"/>
      </w:rPr>
      <w:t>OP</w:t>
    </w:r>
    <w:r w:rsidRPr="002D145C">
      <w:rPr>
        <w:rFonts w:ascii="Times New Roman" w:eastAsia="Times New Roman" w:hAnsi="Times New Roman"/>
        <w:i/>
        <w:sz w:val="20"/>
        <w:lang w:eastAsia="bg-BG"/>
      </w:rPr>
      <w:t>001-2.009-0037-</w:t>
    </w:r>
    <w:r w:rsidRPr="00963758">
      <w:rPr>
        <w:rFonts w:ascii="Times New Roman" w:eastAsia="Times New Roman" w:hAnsi="Times New Roman"/>
        <w:i/>
        <w:sz w:val="20"/>
        <w:lang w:eastAsia="bg-BG"/>
      </w:rPr>
      <w:t>C</w:t>
    </w:r>
    <w:r w:rsidRPr="002D145C">
      <w:rPr>
        <w:rFonts w:ascii="Times New Roman" w:eastAsia="Times New Roman" w:hAnsi="Times New Roman"/>
        <w:i/>
        <w:sz w:val="20"/>
        <w:lang w:eastAsia="bg-BG"/>
      </w:rPr>
      <w:t xml:space="preserve">01 </w:t>
    </w:r>
    <w:r w:rsidRPr="00963758">
      <w:rPr>
        <w:rFonts w:ascii="Times New Roman" w:eastAsia="Times New Roman" w:hAnsi="Times New Roman"/>
        <w:i/>
        <w:sz w:val="20"/>
        <w:lang w:eastAsia="bg-BG"/>
      </w:rPr>
      <w:t xml:space="preserve">„Подкрепа </w:t>
    </w:r>
    <w:r>
      <w:rPr>
        <w:rFonts w:ascii="Times New Roman" w:eastAsia="Times New Roman" w:hAnsi="Times New Roman"/>
        <w:i/>
        <w:sz w:val="20"/>
        <w:lang w:eastAsia="bg-BG"/>
      </w:rPr>
      <w:t>за развитие на докторанти, пост</w:t>
    </w:r>
    <w:r w:rsidRPr="00963758">
      <w:rPr>
        <w:rFonts w:ascii="Times New Roman" w:eastAsia="Times New Roman" w:hAnsi="Times New Roman"/>
        <w:i/>
        <w:sz w:val="20"/>
        <w:lang w:eastAsia="bg-BG"/>
      </w:rPr>
      <w:t>докторанти, млади учени и преподаватели във ВВМУ“, с бенефициент ВВМУ „Н.Й. Вапцаров“,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7B2F18" w:rsidRPr="002D145C" w:rsidRDefault="007B2F18" w:rsidP="007B2F18">
    <w:pPr>
      <w:pStyle w:val="Footer"/>
    </w:pPr>
  </w:p>
  <w:p w:rsidR="00EF6DC7" w:rsidRPr="007B2F18" w:rsidRDefault="00EF6DC7" w:rsidP="007B2F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F18" w:rsidRDefault="007B2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08" w:rsidRDefault="00F11E08" w:rsidP="00A248B5">
      <w:pPr>
        <w:spacing w:after="0" w:line="240" w:lineRule="auto"/>
      </w:pPr>
      <w:r>
        <w:separator/>
      </w:r>
    </w:p>
  </w:footnote>
  <w:footnote w:type="continuationSeparator" w:id="0">
    <w:p w:rsidR="00F11E08" w:rsidRDefault="00F11E08" w:rsidP="00A2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F18" w:rsidRDefault="007B2F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F18" w:rsidRDefault="007B2F18" w:rsidP="007B2F18">
    <w:pPr>
      <w:pStyle w:val="Head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B6534" wp14:editId="10D68503">
              <wp:simplePos x="0" y="0"/>
              <wp:positionH relativeFrom="column">
                <wp:posOffset>-431801</wp:posOffset>
              </wp:positionH>
              <wp:positionV relativeFrom="paragraph">
                <wp:posOffset>349885</wp:posOffset>
              </wp:positionV>
              <wp:extent cx="604837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DD7FD4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pt,27.55pt" to="442.2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" strokecolor="black [3200]" strokeweight=".5pt">
              <v:stroke joinstyle="miter"/>
            </v:line>
          </w:pict>
        </mc:Fallback>
      </mc:AlternateContent>
    </w:r>
    <w:r w:rsidRPr="007D6B8A">
      <w:rPr>
        <w:noProof/>
        <w:lang w:eastAsia="bg-BG"/>
      </w:rPr>
      <w:drawing>
        <wp:anchor distT="0" distB="0" distL="114300" distR="114300" simplePos="0" relativeHeight="251660288" behindDoc="0" locked="0" layoutInCell="1" allowOverlap="0" wp14:anchorId="10B98701" wp14:editId="387CECB5">
          <wp:simplePos x="0" y="0"/>
          <wp:positionH relativeFrom="column">
            <wp:posOffset>3319145</wp:posOffset>
          </wp:positionH>
          <wp:positionV relativeFrom="paragraph">
            <wp:posOffset>-445135</wp:posOffset>
          </wp:positionV>
          <wp:extent cx="2226310" cy="795020"/>
          <wp:effectExtent l="0" t="0" r="254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B8A">
      <w:rPr>
        <w:noProof/>
        <w:lang w:eastAsia="bg-BG"/>
      </w:rPr>
      <w:drawing>
        <wp:anchor distT="0" distB="0" distL="114300" distR="114300" simplePos="0" relativeHeight="251659264" behindDoc="0" locked="0" layoutInCell="1" allowOverlap="0" wp14:anchorId="2B91B033" wp14:editId="0F216335">
          <wp:simplePos x="0" y="0"/>
          <wp:positionH relativeFrom="column">
            <wp:posOffset>-431800</wp:posOffset>
          </wp:positionH>
          <wp:positionV relativeFrom="paragraph">
            <wp:posOffset>-379095</wp:posOffset>
          </wp:positionV>
          <wp:extent cx="2152015" cy="645795"/>
          <wp:effectExtent l="0" t="0" r="63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DC7" w:rsidRPr="007B2F18" w:rsidRDefault="00EF6DC7" w:rsidP="007B2F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F18" w:rsidRDefault="007B2F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A7C0"/>
      </v:shape>
    </w:pict>
  </w:numPicBullet>
  <w:abstractNum w:abstractNumId="0" w15:restartNumberingAfterBreak="0">
    <w:nsid w:val="048E7357"/>
    <w:multiLevelType w:val="hybridMultilevel"/>
    <w:tmpl w:val="2C287C9E"/>
    <w:lvl w:ilvl="0" w:tplc="0402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73B5"/>
    <w:multiLevelType w:val="hybridMultilevel"/>
    <w:tmpl w:val="04E29DDE"/>
    <w:lvl w:ilvl="0" w:tplc="040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B31D7B"/>
    <w:multiLevelType w:val="multilevel"/>
    <w:tmpl w:val="4092837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1800"/>
      </w:pPr>
      <w:rPr>
        <w:rFonts w:hint="default"/>
      </w:rPr>
    </w:lvl>
  </w:abstractNum>
  <w:abstractNum w:abstractNumId="3" w15:restartNumberingAfterBreak="0">
    <w:nsid w:val="08140CD4"/>
    <w:multiLevelType w:val="hybridMultilevel"/>
    <w:tmpl w:val="9EAA601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0854"/>
    <w:multiLevelType w:val="hybridMultilevel"/>
    <w:tmpl w:val="5C6E7D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10CB"/>
    <w:multiLevelType w:val="hybridMultilevel"/>
    <w:tmpl w:val="E03ABEDA"/>
    <w:lvl w:ilvl="0" w:tplc="0E6CA51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248AF"/>
    <w:multiLevelType w:val="hybridMultilevel"/>
    <w:tmpl w:val="2B2A4C64"/>
    <w:lvl w:ilvl="0" w:tplc="0402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16EA3E9D"/>
    <w:multiLevelType w:val="hybridMultilevel"/>
    <w:tmpl w:val="98D46FCC"/>
    <w:lvl w:ilvl="0" w:tplc="0402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1B361843"/>
    <w:multiLevelType w:val="hybridMultilevel"/>
    <w:tmpl w:val="20A2428C"/>
    <w:lvl w:ilvl="0" w:tplc="B66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C0F60"/>
    <w:multiLevelType w:val="hybridMultilevel"/>
    <w:tmpl w:val="04B28430"/>
    <w:lvl w:ilvl="0" w:tplc="C714FD8E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14681E">
      <w:start w:val="1"/>
      <w:numFmt w:val="bullet"/>
      <w:lvlText w:val="o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03FB0">
      <w:start w:val="1"/>
      <w:numFmt w:val="bullet"/>
      <w:lvlText w:val="▪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A3C4A">
      <w:start w:val="1"/>
      <w:numFmt w:val="bullet"/>
      <w:lvlText w:val="•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CDAC8">
      <w:start w:val="1"/>
      <w:numFmt w:val="bullet"/>
      <w:lvlText w:val="o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2E7B0">
      <w:start w:val="1"/>
      <w:numFmt w:val="bullet"/>
      <w:lvlText w:val="▪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6B778">
      <w:start w:val="1"/>
      <w:numFmt w:val="bullet"/>
      <w:lvlText w:val="•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0F902">
      <w:start w:val="1"/>
      <w:numFmt w:val="bullet"/>
      <w:lvlText w:val="o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4847A">
      <w:start w:val="1"/>
      <w:numFmt w:val="bullet"/>
      <w:lvlText w:val="▪"/>
      <w:lvlJc w:val="left"/>
      <w:pPr>
        <w:ind w:left="6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17388C"/>
    <w:multiLevelType w:val="hybridMultilevel"/>
    <w:tmpl w:val="26143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7E282C"/>
    <w:multiLevelType w:val="hybridMultilevel"/>
    <w:tmpl w:val="5194FF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414D"/>
    <w:multiLevelType w:val="hybridMultilevel"/>
    <w:tmpl w:val="7E8A0C8A"/>
    <w:lvl w:ilvl="0" w:tplc="F68E6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E1A99"/>
    <w:multiLevelType w:val="hybridMultilevel"/>
    <w:tmpl w:val="042AF7FE"/>
    <w:lvl w:ilvl="0" w:tplc="A8B84C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DB10DF0"/>
    <w:multiLevelType w:val="hybridMultilevel"/>
    <w:tmpl w:val="EA94D582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2F161FBB"/>
    <w:multiLevelType w:val="hybridMultilevel"/>
    <w:tmpl w:val="E4A645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D35E0B"/>
    <w:multiLevelType w:val="hybridMultilevel"/>
    <w:tmpl w:val="0EE83A40"/>
    <w:lvl w:ilvl="0" w:tplc="2194A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E4890"/>
    <w:multiLevelType w:val="hybridMultilevel"/>
    <w:tmpl w:val="F226588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27A13"/>
    <w:multiLevelType w:val="hybridMultilevel"/>
    <w:tmpl w:val="0130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A17B1"/>
    <w:multiLevelType w:val="hybridMultilevel"/>
    <w:tmpl w:val="9B523A66"/>
    <w:lvl w:ilvl="0" w:tplc="E4042626">
      <w:start w:val="2"/>
      <w:numFmt w:val="decimal"/>
      <w:lvlText w:val="(%1)"/>
      <w:lvlJc w:val="left"/>
      <w:pPr>
        <w:ind w:left="72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8205D"/>
    <w:multiLevelType w:val="hybridMultilevel"/>
    <w:tmpl w:val="0130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91362"/>
    <w:multiLevelType w:val="hybridMultilevel"/>
    <w:tmpl w:val="A9C681B0"/>
    <w:lvl w:ilvl="0" w:tplc="C56C6F88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785A38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CCB838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26C99C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F840D0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C4B2F6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F013A6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0AD9EE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58EC1A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B13816"/>
    <w:multiLevelType w:val="hybridMultilevel"/>
    <w:tmpl w:val="984034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D4F63"/>
    <w:multiLevelType w:val="hybridMultilevel"/>
    <w:tmpl w:val="C1BA7444"/>
    <w:lvl w:ilvl="0" w:tplc="A3F8094C">
      <w:start w:val="1"/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501D2AA0"/>
    <w:multiLevelType w:val="hybridMultilevel"/>
    <w:tmpl w:val="0130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527DA"/>
    <w:multiLevelType w:val="hybridMultilevel"/>
    <w:tmpl w:val="0130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2330"/>
    <w:multiLevelType w:val="hybridMultilevel"/>
    <w:tmpl w:val="4F143A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B64CC1"/>
    <w:multiLevelType w:val="hybridMultilevel"/>
    <w:tmpl w:val="DB0021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14AD7"/>
    <w:multiLevelType w:val="hybridMultilevel"/>
    <w:tmpl w:val="58426AAC"/>
    <w:lvl w:ilvl="0" w:tplc="C5EA5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D42B1"/>
    <w:multiLevelType w:val="hybridMultilevel"/>
    <w:tmpl w:val="7BB661A8"/>
    <w:lvl w:ilvl="0" w:tplc="E0E06BF2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2" w15:restartNumberingAfterBreak="0">
    <w:nsid w:val="5978266E"/>
    <w:multiLevelType w:val="hybridMultilevel"/>
    <w:tmpl w:val="05B674D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B760F98"/>
    <w:multiLevelType w:val="hybridMultilevel"/>
    <w:tmpl w:val="24CC138C"/>
    <w:lvl w:ilvl="0" w:tplc="5BA667C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C65631F"/>
    <w:multiLevelType w:val="hybridMultilevel"/>
    <w:tmpl w:val="0130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3751D"/>
    <w:multiLevelType w:val="hybridMultilevel"/>
    <w:tmpl w:val="2A00A216"/>
    <w:lvl w:ilvl="0" w:tplc="A0A2EF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ECD1CD4"/>
    <w:multiLevelType w:val="hybridMultilevel"/>
    <w:tmpl w:val="748485F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8C3B69"/>
    <w:multiLevelType w:val="multilevel"/>
    <w:tmpl w:val="9C804C8E"/>
    <w:name w:val="List Number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67D06A47"/>
    <w:multiLevelType w:val="hybridMultilevel"/>
    <w:tmpl w:val="C832A81C"/>
    <w:lvl w:ilvl="0" w:tplc="A3F8094C">
      <w:start w:val="1"/>
      <w:numFmt w:val="bullet"/>
      <w:lvlText w:val="•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190428CE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7BE8750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77D22DF2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276A9866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22CA0C4A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E006CA56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E2846E34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3E64F832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A3E1BC5"/>
    <w:multiLevelType w:val="hybridMultilevel"/>
    <w:tmpl w:val="15F80F6C"/>
    <w:lvl w:ilvl="0" w:tplc="F1C808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22D472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F2F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781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A4E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D00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18A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E28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744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045467"/>
    <w:multiLevelType w:val="hybridMultilevel"/>
    <w:tmpl w:val="63C05B20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833542"/>
    <w:multiLevelType w:val="hybridMultilevel"/>
    <w:tmpl w:val="BAE44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14697"/>
    <w:multiLevelType w:val="hybridMultilevel"/>
    <w:tmpl w:val="94AE75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47BEA"/>
    <w:multiLevelType w:val="hybridMultilevel"/>
    <w:tmpl w:val="1F4C0D94"/>
    <w:lvl w:ilvl="0" w:tplc="304A166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577B9"/>
    <w:multiLevelType w:val="multilevel"/>
    <w:tmpl w:val="A85A1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46" w15:restartNumberingAfterBreak="0">
    <w:nsid w:val="7D393989"/>
    <w:multiLevelType w:val="hybridMultilevel"/>
    <w:tmpl w:val="E612FDC8"/>
    <w:lvl w:ilvl="0" w:tplc="0402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7DA91228"/>
    <w:multiLevelType w:val="hybridMultilevel"/>
    <w:tmpl w:val="865E2482"/>
    <w:lvl w:ilvl="0" w:tplc="427AA3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8"/>
  </w:num>
  <w:num w:numId="3">
    <w:abstractNumId w:val="40"/>
  </w:num>
  <w:num w:numId="4">
    <w:abstractNumId w:val="22"/>
  </w:num>
  <w:num w:numId="5">
    <w:abstractNumId w:val="9"/>
  </w:num>
  <w:num w:numId="6">
    <w:abstractNumId w:val="6"/>
  </w:num>
  <w:num w:numId="7">
    <w:abstractNumId w:val="32"/>
  </w:num>
  <w:num w:numId="8">
    <w:abstractNumId w:val="36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10"/>
  </w:num>
  <w:num w:numId="11">
    <w:abstractNumId w:val="7"/>
  </w:num>
  <w:num w:numId="12">
    <w:abstractNumId w:val="46"/>
  </w:num>
  <w:num w:numId="13">
    <w:abstractNumId w:val="39"/>
  </w:num>
  <w:num w:numId="14">
    <w:abstractNumId w:val="25"/>
  </w:num>
  <w:num w:numId="15">
    <w:abstractNumId w:val="2"/>
  </w:num>
  <w:num w:numId="16">
    <w:abstractNumId w:val="28"/>
  </w:num>
  <w:num w:numId="17">
    <w:abstractNumId w:val="35"/>
  </w:num>
  <w:num w:numId="18">
    <w:abstractNumId w:val="31"/>
  </w:num>
  <w:num w:numId="19">
    <w:abstractNumId w:val="36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33"/>
  </w:num>
  <w:num w:numId="25">
    <w:abstractNumId w:val="5"/>
  </w:num>
  <w:num w:numId="26">
    <w:abstractNumId w:val="11"/>
  </w:num>
  <w:num w:numId="27">
    <w:abstractNumId w:val="4"/>
  </w:num>
  <w:num w:numId="28">
    <w:abstractNumId w:val="13"/>
  </w:num>
  <w:num w:numId="29">
    <w:abstractNumId w:val="42"/>
  </w:num>
  <w:num w:numId="30">
    <w:abstractNumId w:val="14"/>
  </w:num>
  <w:num w:numId="31">
    <w:abstractNumId w:val="0"/>
  </w:num>
  <w:num w:numId="32">
    <w:abstractNumId w:val="18"/>
  </w:num>
  <w:num w:numId="33">
    <w:abstractNumId w:val="44"/>
  </w:num>
  <w:num w:numId="34">
    <w:abstractNumId w:val="24"/>
  </w:num>
  <w:num w:numId="35">
    <w:abstractNumId w:val="16"/>
  </w:num>
  <w:num w:numId="36">
    <w:abstractNumId w:val="45"/>
  </w:num>
  <w:num w:numId="37">
    <w:abstractNumId w:val="17"/>
  </w:num>
  <w:num w:numId="38">
    <w:abstractNumId w:val="37"/>
  </w:num>
  <w:num w:numId="39">
    <w:abstractNumId w:val="41"/>
  </w:num>
  <w:num w:numId="40">
    <w:abstractNumId w:val="43"/>
  </w:num>
  <w:num w:numId="41">
    <w:abstractNumId w:val="12"/>
  </w:num>
  <w:num w:numId="42">
    <w:abstractNumId w:val="30"/>
  </w:num>
  <w:num w:numId="43">
    <w:abstractNumId w:val="8"/>
  </w:num>
  <w:num w:numId="44">
    <w:abstractNumId w:val="20"/>
  </w:num>
  <w:num w:numId="45">
    <w:abstractNumId w:val="1"/>
  </w:num>
  <w:num w:numId="46">
    <w:abstractNumId w:val="47"/>
  </w:num>
  <w:num w:numId="47">
    <w:abstractNumId w:val="19"/>
  </w:num>
  <w:num w:numId="48">
    <w:abstractNumId w:val="27"/>
  </w:num>
  <w:num w:numId="49">
    <w:abstractNumId w:val="34"/>
  </w:num>
  <w:num w:numId="50">
    <w:abstractNumId w:val="21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84"/>
    <w:rsid w:val="0000049E"/>
    <w:rsid w:val="00000B43"/>
    <w:rsid w:val="00001251"/>
    <w:rsid w:val="00002B0B"/>
    <w:rsid w:val="00004D49"/>
    <w:rsid w:val="0000619F"/>
    <w:rsid w:val="00007591"/>
    <w:rsid w:val="000136C7"/>
    <w:rsid w:val="000145FA"/>
    <w:rsid w:val="00015773"/>
    <w:rsid w:val="00015F13"/>
    <w:rsid w:val="000160F2"/>
    <w:rsid w:val="00016CA3"/>
    <w:rsid w:val="00024E3F"/>
    <w:rsid w:val="00025172"/>
    <w:rsid w:val="00025BA9"/>
    <w:rsid w:val="00027829"/>
    <w:rsid w:val="0003338A"/>
    <w:rsid w:val="00033927"/>
    <w:rsid w:val="0003403D"/>
    <w:rsid w:val="00035F7C"/>
    <w:rsid w:val="00040C20"/>
    <w:rsid w:val="00051FAB"/>
    <w:rsid w:val="000571CB"/>
    <w:rsid w:val="0006091B"/>
    <w:rsid w:val="00064356"/>
    <w:rsid w:val="00066659"/>
    <w:rsid w:val="00067103"/>
    <w:rsid w:val="00071910"/>
    <w:rsid w:val="000749CC"/>
    <w:rsid w:val="000774ED"/>
    <w:rsid w:val="00081696"/>
    <w:rsid w:val="00081DC0"/>
    <w:rsid w:val="00084054"/>
    <w:rsid w:val="00090617"/>
    <w:rsid w:val="00096347"/>
    <w:rsid w:val="00097807"/>
    <w:rsid w:val="000978EB"/>
    <w:rsid w:val="000A174F"/>
    <w:rsid w:val="000A191A"/>
    <w:rsid w:val="000A3D15"/>
    <w:rsid w:val="000A55D6"/>
    <w:rsid w:val="000A584C"/>
    <w:rsid w:val="000B0303"/>
    <w:rsid w:val="000B153C"/>
    <w:rsid w:val="000B4528"/>
    <w:rsid w:val="000B5767"/>
    <w:rsid w:val="000C1664"/>
    <w:rsid w:val="000C1E2E"/>
    <w:rsid w:val="000D5E4C"/>
    <w:rsid w:val="000D716D"/>
    <w:rsid w:val="000E11E1"/>
    <w:rsid w:val="000E18B4"/>
    <w:rsid w:val="000E6892"/>
    <w:rsid w:val="000F0DBA"/>
    <w:rsid w:val="000F14E1"/>
    <w:rsid w:val="000F585E"/>
    <w:rsid w:val="000F6333"/>
    <w:rsid w:val="00103D91"/>
    <w:rsid w:val="00104F31"/>
    <w:rsid w:val="001052E4"/>
    <w:rsid w:val="00106014"/>
    <w:rsid w:val="00110B8B"/>
    <w:rsid w:val="001141C5"/>
    <w:rsid w:val="00116305"/>
    <w:rsid w:val="00121864"/>
    <w:rsid w:val="001221C9"/>
    <w:rsid w:val="00123FA8"/>
    <w:rsid w:val="00125BE4"/>
    <w:rsid w:val="00127D28"/>
    <w:rsid w:val="001302B3"/>
    <w:rsid w:val="001328B0"/>
    <w:rsid w:val="001356CB"/>
    <w:rsid w:val="001371B2"/>
    <w:rsid w:val="0013798E"/>
    <w:rsid w:val="001444D1"/>
    <w:rsid w:val="00147FEF"/>
    <w:rsid w:val="0015086B"/>
    <w:rsid w:val="001525BC"/>
    <w:rsid w:val="00152B7D"/>
    <w:rsid w:val="00152CC0"/>
    <w:rsid w:val="00155B08"/>
    <w:rsid w:val="0015640F"/>
    <w:rsid w:val="00157706"/>
    <w:rsid w:val="00161BC8"/>
    <w:rsid w:val="001637E6"/>
    <w:rsid w:val="00165751"/>
    <w:rsid w:val="0016658F"/>
    <w:rsid w:val="00171B29"/>
    <w:rsid w:val="00173F6D"/>
    <w:rsid w:val="001744AE"/>
    <w:rsid w:val="001760C5"/>
    <w:rsid w:val="0017708A"/>
    <w:rsid w:val="00180B2C"/>
    <w:rsid w:val="0018154E"/>
    <w:rsid w:val="001860AC"/>
    <w:rsid w:val="00186C84"/>
    <w:rsid w:val="00194580"/>
    <w:rsid w:val="001954FE"/>
    <w:rsid w:val="001A2582"/>
    <w:rsid w:val="001A5123"/>
    <w:rsid w:val="001B0784"/>
    <w:rsid w:val="001B35B7"/>
    <w:rsid w:val="001B5D97"/>
    <w:rsid w:val="001B6DF9"/>
    <w:rsid w:val="001B6FD4"/>
    <w:rsid w:val="001B7DE0"/>
    <w:rsid w:val="001C0CAF"/>
    <w:rsid w:val="001C29BA"/>
    <w:rsid w:val="001C3A74"/>
    <w:rsid w:val="001C56D9"/>
    <w:rsid w:val="001D47AF"/>
    <w:rsid w:val="001E0886"/>
    <w:rsid w:val="001E5E40"/>
    <w:rsid w:val="001E6AD2"/>
    <w:rsid w:val="001F0E17"/>
    <w:rsid w:val="001F1FDB"/>
    <w:rsid w:val="001F26CA"/>
    <w:rsid w:val="001F4119"/>
    <w:rsid w:val="001F417F"/>
    <w:rsid w:val="001F4FEF"/>
    <w:rsid w:val="001F7A6B"/>
    <w:rsid w:val="00200D0B"/>
    <w:rsid w:val="002103F8"/>
    <w:rsid w:val="002123DF"/>
    <w:rsid w:val="00212B6A"/>
    <w:rsid w:val="00212EAB"/>
    <w:rsid w:val="00213788"/>
    <w:rsid w:val="00215D9A"/>
    <w:rsid w:val="0022170C"/>
    <w:rsid w:val="00223415"/>
    <w:rsid w:val="00225379"/>
    <w:rsid w:val="00227055"/>
    <w:rsid w:val="002271DF"/>
    <w:rsid w:val="00227FB2"/>
    <w:rsid w:val="00233DD0"/>
    <w:rsid w:val="00233FE8"/>
    <w:rsid w:val="002352AA"/>
    <w:rsid w:val="00236831"/>
    <w:rsid w:val="002436CB"/>
    <w:rsid w:val="002437D7"/>
    <w:rsid w:val="0025213B"/>
    <w:rsid w:val="00252EEA"/>
    <w:rsid w:val="002531F5"/>
    <w:rsid w:val="002544CE"/>
    <w:rsid w:val="00256297"/>
    <w:rsid w:val="00260502"/>
    <w:rsid w:val="00261B46"/>
    <w:rsid w:val="002621E1"/>
    <w:rsid w:val="00262BD1"/>
    <w:rsid w:val="002635AE"/>
    <w:rsid w:val="00267742"/>
    <w:rsid w:val="00273408"/>
    <w:rsid w:val="002754DE"/>
    <w:rsid w:val="00276C58"/>
    <w:rsid w:val="00276C75"/>
    <w:rsid w:val="00277484"/>
    <w:rsid w:val="0028616C"/>
    <w:rsid w:val="002971F0"/>
    <w:rsid w:val="00297800"/>
    <w:rsid w:val="002A0EBE"/>
    <w:rsid w:val="002A16E9"/>
    <w:rsid w:val="002A1B03"/>
    <w:rsid w:val="002A5C61"/>
    <w:rsid w:val="002A6A22"/>
    <w:rsid w:val="002B11F2"/>
    <w:rsid w:val="002B618E"/>
    <w:rsid w:val="002C0663"/>
    <w:rsid w:val="002C1763"/>
    <w:rsid w:val="002C4874"/>
    <w:rsid w:val="002C5823"/>
    <w:rsid w:val="002D2F49"/>
    <w:rsid w:val="002D3F4E"/>
    <w:rsid w:val="002D5C91"/>
    <w:rsid w:val="002D7595"/>
    <w:rsid w:val="002E1A5D"/>
    <w:rsid w:val="002E4DF3"/>
    <w:rsid w:val="002E72D2"/>
    <w:rsid w:val="002E7380"/>
    <w:rsid w:val="002F3DB1"/>
    <w:rsid w:val="002F6ACC"/>
    <w:rsid w:val="00300945"/>
    <w:rsid w:val="0030164C"/>
    <w:rsid w:val="00303C01"/>
    <w:rsid w:val="003107BF"/>
    <w:rsid w:val="003109C2"/>
    <w:rsid w:val="003113F6"/>
    <w:rsid w:val="003115BE"/>
    <w:rsid w:val="00311918"/>
    <w:rsid w:val="00313767"/>
    <w:rsid w:val="003138F7"/>
    <w:rsid w:val="00320653"/>
    <w:rsid w:val="00330536"/>
    <w:rsid w:val="00332C16"/>
    <w:rsid w:val="00334EB8"/>
    <w:rsid w:val="00337356"/>
    <w:rsid w:val="0033765E"/>
    <w:rsid w:val="003401D4"/>
    <w:rsid w:val="00340741"/>
    <w:rsid w:val="0034082A"/>
    <w:rsid w:val="00343DCA"/>
    <w:rsid w:val="00352C08"/>
    <w:rsid w:val="0035361B"/>
    <w:rsid w:val="00354461"/>
    <w:rsid w:val="00354527"/>
    <w:rsid w:val="003566CE"/>
    <w:rsid w:val="00356D90"/>
    <w:rsid w:val="00357AEC"/>
    <w:rsid w:val="0036003F"/>
    <w:rsid w:val="00362B9B"/>
    <w:rsid w:val="00364D2F"/>
    <w:rsid w:val="00366D54"/>
    <w:rsid w:val="00372035"/>
    <w:rsid w:val="003729BF"/>
    <w:rsid w:val="0037368D"/>
    <w:rsid w:val="003759F4"/>
    <w:rsid w:val="00376C3A"/>
    <w:rsid w:val="003807C1"/>
    <w:rsid w:val="00380E08"/>
    <w:rsid w:val="00382A54"/>
    <w:rsid w:val="00382C85"/>
    <w:rsid w:val="00384934"/>
    <w:rsid w:val="00385017"/>
    <w:rsid w:val="00386C9F"/>
    <w:rsid w:val="00390A7A"/>
    <w:rsid w:val="00391A6B"/>
    <w:rsid w:val="003A1F92"/>
    <w:rsid w:val="003A291D"/>
    <w:rsid w:val="003A5DA5"/>
    <w:rsid w:val="003B1873"/>
    <w:rsid w:val="003C03D2"/>
    <w:rsid w:val="003C75C5"/>
    <w:rsid w:val="003D0D3A"/>
    <w:rsid w:val="003D2940"/>
    <w:rsid w:val="003D37E0"/>
    <w:rsid w:val="003D4CDC"/>
    <w:rsid w:val="003D5586"/>
    <w:rsid w:val="003E3BD8"/>
    <w:rsid w:val="003E3F98"/>
    <w:rsid w:val="003E4273"/>
    <w:rsid w:val="003E6F96"/>
    <w:rsid w:val="003F199E"/>
    <w:rsid w:val="003F317F"/>
    <w:rsid w:val="003F5DE3"/>
    <w:rsid w:val="00400C75"/>
    <w:rsid w:val="004112F9"/>
    <w:rsid w:val="00411630"/>
    <w:rsid w:val="00412113"/>
    <w:rsid w:val="00412E62"/>
    <w:rsid w:val="00413BCF"/>
    <w:rsid w:val="00414FD3"/>
    <w:rsid w:val="004157B1"/>
    <w:rsid w:val="00415D65"/>
    <w:rsid w:val="00415FD2"/>
    <w:rsid w:val="004234BF"/>
    <w:rsid w:val="00423F24"/>
    <w:rsid w:val="0042698B"/>
    <w:rsid w:val="004333DA"/>
    <w:rsid w:val="004367D0"/>
    <w:rsid w:val="00440D2A"/>
    <w:rsid w:val="00450903"/>
    <w:rsid w:val="004542F4"/>
    <w:rsid w:val="00456E82"/>
    <w:rsid w:val="00460945"/>
    <w:rsid w:val="0046183A"/>
    <w:rsid w:val="0046396C"/>
    <w:rsid w:val="00466DA4"/>
    <w:rsid w:val="00467A2A"/>
    <w:rsid w:val="00470F3F"/>
    <w:rsid w:val="00475152"/>
    <w:rsid w:val="00483A38"/>
    <w:rsid w:val="004846AD"/>
    <w:rsid w:val="004862B1"/>
    <w:rsid w:val="0048637F"/>
    <w:rsid w:val="00487084"/>
    <w:rsid w:val="00487207"/>
    <w:rsid w:val="00487ADD"/>
    <w:rsid w:val="00492759"/>
    <w:rsid w:val="00493814"/>
    <w:rsid w:val="00495BDC"/>
    <w:rsid w:val="004A1144"/>
    <w:rsid w:val="004A36F0"/>
    <w:rsid w:val="004A3825"/>
    <w:rsid w:val="004A6319"/>
    <w:rsid w:val="004B0167"/>
    <w:rsid w:val="004B350D"/>
    <w:rsid w:val="004B5179"/>
    <w:rsid w:val="004B552B"/>
    <w:rsid w:val="004C2D43"/>
    <w:rsid w:val="004C399A"/>
    <w:rsid w:val="004C62D9"/>
    <w:rsid w:val="004C6993"/>
    <w:rsid w:val="004D14A1"/>
    <w:rsid w:val="004D199D"/>
    <w:rsid w:val="004D4219"/>
    <w:rsid w:val="004D66B8"/>
    <w:rsid w:val="004D6C14"/>
    <w:rsid w:val="004E2522"/>
    <w:rsid w:val="004E7F5A"/>
    <w:rsid w:val="004F29F3"/>
    <w:rsid w:val="004F4509"/>
    <w:rsid w:val="004F4E64"/>
    <w:rsid w:val="004F50DB"/>
    <w:rsid w:val="00501FCF"/>
    <w:rsid w:val="00503EEB"/>
    <w:rsid w:val="00503EFA"/>
    <w:rsid w:val="00506AE4"/>
    <w:rsid w:val="0050796F"/>
    <w:rsid w:val="00516899"/>
    <w:rsid w:val="00517E10"/>
    <w:rsid w:val="005268A7"/>
    <w:rsid w:val="0053638B"/>
    <w:rsid w:val="005366F6"/>
    <w:rsid w:val="0053775D"/>
    <w:rsid w:val="005411D0"/>
    <w:rsid w:val="005418A0"/>
    <w:rsid w:val="00542BB2"/>
    <w:rsid w:val="00542C7B"/>
    <w:rsid w:val="005434E4"/>
    <w:rsid w:val="005436BD"/>
    <w:rsid w:val="005443CD"/>
    <w:rsid w:val="00547075"/>
    <w:rsid w:val="0055143F"/>
    <w:rsid w:val="005515CE"/>
    <w:rsid w:val="005518CC"/>
    <w:rsid w:val="00551D0B"/>
    <w:rsid w:val="005536D7"/>
    <w:rsid w:val="005538AF"/>
    <w:rsid w:val="005552C3"/>
    <w:rsid w:val="005608BC"/>
    <w:rsid w:val="00561A78"/>
    <w:rsid w:val="005672C7"/>
    <w:rsid w:val="00572116"/>
    <w:rsid w:val="005747AE"/>
    <w:rsid w:val="0057547C"/>
    <w:rsid w:val="005803E0"/>
    <w:rsid w:val="00585379"/>
    <w:rsid w:val="00585C35"/>
    <w:rsid w:val="005A3CB8"/>
    <w:rsid w:val="005A4917"/>
    <w:rsid w:val="005A641A"/>
    <w:rsid w:val="005B03CD"/>
    <w:rsid w:val="005B0ED0"/>
    <w:rsid w:val="005B28D7"/>
    <w:rsid w:val="005B381F"/>
    <w:rsid w:val="005B7116"/>
    <w:rsid w:val="005B7A52"/>
    <w:rsid w:val="005C0636"/>
    <w:rsid w:val="005C20AF"/>
    <w:rsid w:val="005C3106"/>
    <w:rsid w:val="005C3612"/>
    <w:rsid w:val="005C7C07"/>
    <w:rsid w:val="005D1F59"/>
    <w:rsid w:val="005D228A"/>
    <w:rsid w:val="005D4F31"/>
    <w:rsid w:val="005E0586"/>
    <w:rsid w:val="005E1BEF"/>
    <w:rsid w:val="005E47F7"/>
    <w:rsid w:val="005E4DC2"/>
    <w:rsid w:val="005E5831"/>
    <w:rsid w:val="005F0438"/>
    <w:rsid w:val="005F2CAB"/>
    <w:rsid w:val="005F4384"/>
    <w:rsid w:val="005F49E2"/>
    <w:rsid w:val="005F732A"/>
    <w:rsid w:val="0060022D"/>
    <w:rsid w:val="00601B5E"/>
    <w:rsid w:val="00603B1A"/>
    <w:rsid w:val="006057B5"/>
    <w:rsid w:val="00607C7D"/>
    <w:rsid w:val="00611D39"/>
    <w:rsid w:val="006137F9"/>
    <w:rsid w:val="00614B01"/>
    <w:rsid w:val="006235D0"/>
    <w:rsid w:val="00623756"/>
    <w:rsid w:val="00623AAE"/>
    <w:rsid w:val="00623E9F"/>
    <w:rsid w:val="00626DAF"/>
    <w:rsid w:val="00627FE5"/>
    <w:rsid w:val="006311FB"/>
    <w:rsid w:val="00631B12"/>
    <w:rsid w:val="00634FD3"/>
    <w:rsid w:val="00636BC0"/>
    <w:rsid w:val="00640A28"/>
    <w:rsid w:val="00641B2C"/>
    <w:rsid w:val="00642FA9"/>
    <w:rsid w:val="0064501A"/>
    <w:rsid w:val="00646879"/>
    <w:rsid w:val="006525E7"/>
    <w:rsid w:val="00654CE4"/>
    <w:rsid w:val="00655250"/>
    <w:rsid w:val="00656913"/>
    <w:rsid w:val="00661212"/>
    <w:rsid w:val="006619C7"/>
    <w:rsid w:val="006641E2"/>
    <w:rsid w:val="00666175"/>
    <w:rsid w:val="00667F90"/>
    <w:rsid w:val="0067159E"/>
    <w:rsid w:val="00671BF5"/>
    <w:rsid w:val="00672ACF"/>
    <w:rsid w:val="0067305A"/>
    <w:rsid w:val="00676B5A"/>
    <w:rsid w:val="006775EA"/>
    <w:rsid w:val="0068145D"/>
    <w:rsid w:val="0068318D"/>
    <w:rsid w:val="00690117"/>
    <w:rsid w:val="00690679"/>
    <w:rsid w:val="006965BE"/>
    <w:rsid w:val="00697F80"/>
    <w:rsid w:val="006A38B2"/>
    <w:rsid w:val="006A4FB2"/>
    <w:rsid w:val="006B111E"/>
    <w:rsid w:val="006B5DD3"/>
    <w:rsid w:val="006C14DC"/>
    <w:rsid w:val="006C2707"/>
    <w:rsid w:val="006C35A2"/>
    <w:rsid w:val="006C56F4"/>
    <w:rsid w:val="006D2757"/>
    <w:rsid w:val="006D3E8D"/>
    <w:rsid w:val="006E3E4E"/>
    <w:rsid w:val="006E7EC4"/>
    <w:rsid w:val="006E7FD6"/>
    <w:rsid w:val="006F00E2"/>
    <w:rsid w:val="006F43F2"/>
    <w:rsid w:val="006F558F"/>
    <w:rsid w:val="006F62C2"/>
    <w:rsid w:val="006F7D43"/>
    <w:rsid w:val="007004CA"/>
    <w:rsid w:val="007067B2"/>
    <w:rsid w:val="0070723E"/>
    <w:rsid w:val="0070799E"/>
    <w:rsid w:val="0071653D"/>
    <w:rsid w:val="007314F0"/>
    <w:rsid w:val="007318E4"/>
    <w:rsid w:val="0073626E"/>
    <w:rsid w:val="00737E26"/>
    <w:rsid w:val="00742D66"/>
    <w:rsid w:val="00744957"/>
    <w:rsid w:val="00747FE3"/>
    <w:rsid w:val="00752AF0"/>
    <w:rsid w:val="007541C6"/>
    <w:rsid w:val="007568F5"/>
    <w:rsid w:val="00756DB7"/>
    <w:rsid w:val="0076358F"/>
    <w:rsid w:val="007662DC"/>
    <w:rsid w:val="00767729"/>
    <w:rsid w:val="007761B7"/>
    <w:rsid w:val="00782CA1"/>
    <w:rsid w:val="007849E7"/>
    <w:rsid w:val="00784A5D"/>
    <w:rsid w:val="00793E49"/>
    <w:rsid w:val="00796A93"/>
    <w:rsid w:val="007A1D9B"/>
    <w:rsid w:val="007A32DC"/>
    <w:rsid w:val="007A4D6A"/>
    <w:rsid w:val="007A6D87"/>
    <w:rsid w:val="007A7D71"/>
    <w:rsid w:val="007B038B"/>
    <w:rsid w:val="007B0F2A"/>
    <w:rsid w:val="007B2F18"/>
    <w:rsid w:val="007B40F4"/>
    <w:rsid w:val="007B6109"/>
    <w:rsid w:val="007C25C8"/>
    <w:rsid w:val="007C454C"/>
    <w:rsid w:val="007C76E6"/>
    <w:rsid w:val="007D0443"/>
    <w:rsid w:val="007D2E63"/>
    <w:rsid w:val="007E1D90"/>
    <w:rsid w:val="007E2427"/>
    <w:rsid w:val="007E43D4"/>
    <w:rsid w:val="007E53B2"/>
    <w:rsid w:val="007F1080"/>
    <w:rsid w:val="007F27E3"/>
    <w:rsid w:val="007F2FF6"/>
    <w:rsid w:val="007F3059"/>
    <w:rsid w:val="007F3CC0"/>
    <w:rsid w:val="00800073"/>
    <w:rsid w:val="008012FB"/>
    <w:rsid w:val="00806AD6"/>
    <w:rsid w:val="00810340"/>
    <w:rsid w:val="00810C70"/>
    <w:rsid w:val="00815570"/>
    <w:rsid w:val="00815BC8"/>
    <w:rsid w:val="00821182"/>
    <w:rsid w:val="00826FC6"/>
    <w:rsid w:val="0083322A"/>
    <w:rsid w:val="00834D9C"/>
    <w:rsid w:val="0083563B"/>
    <w:rsid w:val="008376BB"/>
    <w:rsid w:val="008406F8"/>
    <w:rsid w:val="00840A55"/>
    <w:rsid w:val="00840F86"/>
    <w:rsid w:val="008412BB"/>
    <w:rsid w:val="008418BD"/>
    <w:rsid w:val="00843E04"/>
    <w:rsid w:val="00850392"/>
    <w:rsid w:val="0085232F"/>
    <w:rsid w:val="00852D8F"/>
    <w:rsid w:val="008535AD"/>
    <w:rsid w:val="00855B76"/>
    <w:rsid w:val="00862BA7"/>
    <w:rsid w:val="00864949"/>
    <w:rsid w:val="0086568D"/>
    <w:rsid w:val="00865FF0"/>
    <w:rsid w:val="00867EF8"/>
    <w:rsid w:val="00870CDD"/>
    <w:rsid w:val="00883112"/>
    <w:rsid w:val="00886F79"/>
    <w:rsid w:val="00893A99"/>
    <w:rsid w:val="008979C1"/>
    <w:rsid w:val="008A1CCA"/>
    <w:rsid w:val="008A3480"/>
    <w:rsid w:val="008A38AA"/>
    <w:rsid w:val="008A66CF"/>
    <w:rsid w:val="008A6F5F"/>
    <w:rsid w:val="008A7594"/>
    <w:rsid w:val="008B6B15"/>
    <w:rsid w:val="008C310F"/>
    <w:rsid w:val="008C777F"/>
    <w:rsid w:val="008C7986"/>
    <w:rsid w:val="008D2B01"/>
    <w:rsid w:val="008D773F"/>
    <w:rsid w:val="008E403E"/>
    <w:rsid w:val="008F01E3"/>
    <w:rsid w:val="008F399D"/>
    <w:rsid w:val="008F6496"/>
    <w:rsid w:val="008F6B7B"/>
    <w:rsid w:val="009109B5"/>
    <w:rsid w:val="0091403C"/>
    <w:rsid w:val="009150B0"/>
    <w:rsid w:val="009200BD"/>
    <w:rsid w:val="00921984"/>
    <w:rsid w:val="0092528D"/>
    <w:rsid w:val="009261F9"/>
    <w:rsid w:val="0092794A"/>
    <w:rsid w:val="00927CB0"/>
    <w:rsid w:val="0093341B"/>
    <w:rsid w:val="00937F64"/>
    <w:rsid w:val="00941574"/>
    <w:rsid w:val="00944149"/>
    <w:rsid w:val="009474B0"/>
    <w:rsid w:val="00950A34"/>
    <w:rsid w:val="00951F47"/>
    <w:rsid w:val="00953ABC"/>
    <w:rsid w:val="00954413"/>
    <w:rsid w:val="009562A3"/>
    <w:rsid w:val="00956D8C"/>
    <w:rsid w:val="00956FF5"/>
    <w:rsid w:val="00963638"/>
    <w:rsid w:val="009705C2"/>
    <w:rsid w:val="009736D6"/>
    <w:rsid w:val="00975461"/>
    <w:rsid w:val="00976151"/>
    <w:rsid w:val="009772CE"/>
    <w:rsid w:val="00977368"/>
    <w:rsid w:val="00980646"/>
    <w:rsid w:val="009817F8"/>
    <w:rsid w:val="00984DD8"/>
    <w:rsid w:val="00990D71"/>
    <w:rsid w:val="00992466"/>
    <w:rsid w:val="00992572"/>
    <w:rsid w:val="009A083F"/>
    <w:rsid w:val="009A1021"/>
    <w:rsid w:val="009A18CB"/>
    <w:rsid w:val="009A1B14"/>
    <w:rsid w:val="009A2157"/>
    <w:rsid w:val="009A252A"/>
    <w:rsid w:val="009A287A"/>
    <w:rsid w:val="009A30AA"/>
    <w:rsid w:val="009A5121"/>
    <w:rsid w:val="009B136A"/>
    <w:rsid w:val="009B4E1C"/>
    <w:rsid w:val="009C025E"/>
    <w:rsid w:val="009C2345"/>
    <w:rsid w:val="009C237A"/>
    <w:rsid w:val="009C26F0"/>
    <w:rsid w:val="009C60D4"/>
    <w:rsid w:val="009C6977"/>
    <w:rsid w:val="009C74D1"/>
    <w:rsid w:val="009D0287"/>
    <w:rsid w:val="009D09D5"/>
    <w:rsid w:val="009D2270"/>
    <w:rsid w:val="009D2BBA"/>
    <w:rsid w:val="009D3223"/>
    <w:rsid w:val="009D5D90"/>
    <w:rsid w:val="009D5F0E"/>
    <w:rsid w:val="009D6488"/>
    <w:rsid w:val="009E13EB"/>
    <w:rsid w:val="009F199B"/>
    <w:rsid w:val="009F3A9E"/>
    <w:rsid w:val="009F703A"/>
    <w:rsid w:val="00A04615"/>
    <w:rsid w:val="00A05159"/>
    <w:rsid w:val="00A0666C"/>
    <w:rsid w:val="00A0726C"/>
    <w:rsid w:val="00A07362"/>
    <w:rsid w:val="00A11577"/>
    <w:rsid w:val="00A12118"/>
    <w:rsid w:val="00A12F18"/>
    <w:rsid w:val="00A14815"/>
    <w:rsid w:val="00A15933"/>
    <w:rsid w:val="00A17A35"/>
    <w:rsid w:val="00A248B5"/>
    <w:rsid w:val="00A252E3"/>
    <w:rsid w:val="00A313E3"/>
    <w:rsid w:val="00A35CCF"/>
    <w:rsid w:val="00A403A6"/>
    <w:rsid w:val="00A406C9"/>
    <w:rsid w:val="00A41DF4"/>
    <w:rsid w:val="00A47A15"/>
    <w:rsid w:val="00A54163"/>
    <w:rsid w:val="00A55B3A"/>
    <w:rsid w:val="00A570B2"/>
    <w:rsid w:val="00A6044E"/>
    <w:rsid w:val="00A66AE6"/>
    <w:rsid w:val="00A71AA0"/>
    <w:rsid w:val="00A75919"/>
    <w:rsid w:val="00A77C02"/>
    <w:rsid w:val="00A77F57"/>
    <w:rsid w:val="00A809F1"/>
    <w:rsid w:val="00A815BE"/>
    <w:rsid w:val="00A817BC"/>
    <w:rsid w:val="00A8379D"/>
    <w:rsid w:val="00A873CF"/>
    <w:rsid w:val="00A91075"/>
    <w:rsid w:val="00A95CF6"/>
    <w:rsid w:val="00AA16F6"/>
    <w:rsid w:val="00AA20E1"/>
    <w:rsid w:val="00AA261F"/>
    <w:rsid w:val="00AA28EE"/>
    <w:rsid w:val="00AA44C4"/>
    <w:rsid w:val="00AA5E18"/>
    <w:rsid w:val="00AA6704"/>
    <w:rsid w:val="00AA6A53"/>
    <w:rsid w:val="00AB165C"/>
    <w:rsid w:val="00AB17E1"/>
    <w:rsid w:val="00AB2BEE"/>
    <w:rsid w:val="00AB3C0B"/>
    <w:rsid w:val="00AB6A1C"/>
    <w:rsid w:val="00AB75B3"/>
    <w:rsid w:val="00AC1B46"/>
    <w:rsid w:val="00AC4076"/>
    <w:rsid w:val="00AC41DA"/>
    <w:rsid w:val="00AC5134"/>
    <w:rsid w:val="00AD068C"/>
    <w:rsid w:val="00AD237F"/>
    <w:rsid w:val="00AD2AD3"/>
    <w:rsid w:val="00AD587A"/>
    <w:rsid w:val="00AE00BF"/>
    <w:rsid w:val="00AE5D29"/>
    <w:rsid w:val="00AE76A2"/>
    <w:rsid w:val="00AF1BF5"/>
    <w:rsid w:val="00AF3436"/>
    <w:rsid w:val="00B001CD"/>
    <w:rsid w:val="00B0053F"/>
    <w:rsid w:val="00B016B8"/>
    <w:rsid w:val="00B0176B"/>
    <w:rsid w:val="00B03109"/>
    <w:rsid w:val="00B038D1"/>
    <w:rsid w:val="00B04E13"/>
    <w:rsid w:val="00B04F57"/>
    <w:rsid w:val="00B05600"/>
    <w:rsid w:val="00B068AC"/>
    <w:rsid w:val="00B1067A"/>
    <w:rsid w:val="00B10EF6"/>
    <w:rsid w:val="00B1307B"/>
    <w:rsid w:val="00B14CBC"/>
    <w:rsid w:val="00B157A2"/>
    <w:rsid w:val="00B2005D"/>
    <w:rsid w:val="00B2245A"/>
    <w:rsid w:val="00B25B76"/>
    <w:rsid w:val="00B25CFB"/>
    <w:rsid w:val="00B308DD"/>
    <w:rsid w:val="00B324C3"/>
    <w:rsid w:val="00B336A6"/>
    <w:rsid w:val="00B3597A"/>
    <w:rsid w:val="00B35A4E"/>
    <w:rsid w:val="00B40645"/>
    <w:rsid w:val="00B40BA2"/>
    <w:rsid w:val="00B428C4"/>
    <w:rsid w:val="00B4345A"/>
    <w:rsid w:val="00B4374E"/>
    <w:rsid w:val="00B4423E"/>
    <w:rsid w:val="00B44548"/>
    <w:rsid w:val="00B4543C"/>
    <w:rsid w:val="00B55B13"/>
    <w:rsid w:val="00B60E4D"/>
    <w:rsid w:val="00B62D5A"/>
    <w:rsid w:val="00B6416B"/>
    <w:rsid w:val="00B6553A"/>
    <w:rsid w:val="00B662A5"/>
    <w:rsid w:val="00B66B55"/>
    <w:rsid w:val="00B70840"/>
    <w:rsid w:val="00B70DE8"/>
    <w:rsid w:val="00B73E5F"/>
    <w:rsid w:val="00B7579B"/>
    <w:rsid w:val="00B83CB2"/>
    <w:rsid w:val="00B84156"/>
    <w:rsid w:val="00B86B58"/>
    <w:rsid w:val="00B87B0B"/>
    <w:rsid w:val="00B9022D"/>
    <w:rsid w:val="00B95517"/>
    <w:rsid w:val="00B964E0"/>
    <w:rsid w:val="00BA3B20"/>
    <w:rsid w:val="00BA426A"/>
    <w:rsid w:val="00BA42AC"/>
    <w:rsid w:val="00BB0B0A"/>
    <w:rsid w:val="00BB2327"/>
    <w:rsid w:val="00BB3A15"/>
    <w:rsid w:val="00BB4EAE"/>
    <w:rsid w:val="00BB7647"/>
    <w:rsid w:val="00BC402C"/>
    <w:rsid w:val="00BC5A65"/>
    <w:rsid w:val="00BD1FC2"/>
    <w:rsid w:val="00BD4525"/>
    <w:rsid w:val="00BD58AD"/>
    <w:rsid w:val="00BE2926"/>
    <w:rsid w:val="00BE4D5B"/>
    <w:rsid w:val="00BE524C"/>
    <w:rsid w:val="00BE647C"/>
    <w:rsid w:val="00BE672C"/>
    <w:rsid w:val="00BF48D1"/>
    <w:rsid w:val="00C01556"/>
    <w:rsid w:val="00C04C0A"/>
    <w:rsid w:val="00C05C38"/>
    <w:rsid w:val="00C162A9"/>
    <w:rsid w:val="00C215D8"/>
    <w:rsid w:val="00C22DCF"/>
    <w:rsid w:val="00C23717"/>
    <w:rsid w:val="00C24FB4"/>
    <w:rsid w:val="00C34A95"/>
    <w:rsid w:val="00C358D5"/>
    <w:rsid w:val="00C504F0"/>
    <w:rsid w:val="00C50720"/>
    <w:rsid w:val="00C51554"/>
    <w:rsid w:val="00C55F46"/>
    <w:rsid w:val="00C613F4"/>
    <w:rsid w:val="00C6172F"/>
    <w:rsid w:val="00C617A9"/>
    <w:rsid w:val="00C62A4A"/>
    <w:rsid w:val="00C64132"/>
    <w:rsid w:val="00C64F47"/>
    <w:rsid w:val="00C65B81"/>
    <w:rsid w:val="00C71FAE"/>
    <w:rsid w:val="00C77A4F"/>
    <w:rsid w:val="00C81660"/>
    <w:rsid w:val="00C833E2"/>
    <w:rsid w:val="00C920DA"/>
    <w:rsid w:val="00C93D77"/>
    <w:rsid w:val="00CA2379"/>
    <w:rsid w:val="00CA4C4B"/>
    <w:rsid w:val="00CB5ED6"/>
    <w:rsid w:val="00CB64E4"/>
    <w:rsid w:val="00CB6764"/>
    <w:rsid w:val="00CB68D0"/>
    <w:rsid w:val="00CB6AEE"/>
    <w:rsid w:val="00CB6C2F"/>
    <w:rsid w:val="00CC1C18"/>
    <w:rsid w:val="00CC27D0"/>
    <w:rsid w:val="00CD28A7"/>
    <w:rsid w:val="00CD32C5"/>
    <w:rsid w:val="00CD50AA"/>
    <w:rsid w:val="00CD64F9"/>
    <w:rsid w:val="00CD650E"/>
    <w:rsid w:val="00CE129D"/>
    <w:rsid w:val="00CE1A34"/>
    <w:rsid w:val="00CE328A"/>
    <w:rsid w:val="00CE37DC"/>
    <w:rsid w:val="00CE3D0E"/>
    <w:rsid w:val="00CE74B2"/>
    <w:rsid w:val="00CE7EFA"/>
    <w:rsid w:val="00CF3A28"/>
    <w:rsid w:val="00CF68EA"/>
    <w:rsid w:val="00CF7A3A"/>
    <w:rsid w:val="00D02B85"/>
    <w:rsid w:val="00D045D7"/>
    <w:rsid w:val="00D05361"/>
    <w:rsid w:val="00D05617"/>
    <w:rsid w:val="00D06B2C"/>
    <w:rsid w:val="00D1146B"/>
    <w:rsid w:val="00D12F15"/>
    <w:rsid w:val="00D145E5"/>
    <w:rsid w:val="00D15C45"/>
    <w:rsid w:val="00D15ED7"/>
    <w:rsid w:val="00D21C4A"/>
    <w:rsid w:val="00D2685F"/>
    <w:rsid w:val="00D34323"/>
    <w:rsid w:val="00D378F5"/>
    <w:rsid w:val="00D4087F"/>
    <w:rsid w:val="00D409A6"/>
    <w:rsid w:val="00D42E79"/>
    <w:rsid w:val="00D44F5F"/>
    <w:rsid w:val="00D45C73"/>
    <w:rsid w:val="00D45D88"/>
    <w:rsid w:val="00D46D2E"/>
    <w:rsid w:val="00D50A8E"/>
    <w:rsid w:val="00D53BFE"/>
    <w:rsid w:val="00D56BD9"/>
    <w:rsid w:val="00D64628"/>
    <w:rsid w:val="00D64B43"/>
    <w:rsid w:val="00D762C4"/>
    <w:rsid w:val="00D76924"/>
    <w:rsid w:val="00D80F4A"/>
    <w:rsid w:val="00D83CE5"/>
    <w:rsid w:val="00D85F17"/>
    <w:rsid w:val="00D865E2"/>
    <w:rsid w:val="00D87DB3"/>
    <w:rsid w:val="00D9034D"/>
    <w:rsid w:val="00D91B9D"/>
    <w:rsid w:val="00D9257B"/>
    <w:rsid w:val="00DA0B7F"/>
    <w:rsid w:val="00DA1634"/>
    <w:rsid w:val="00DA18D3"/>
    <w:rsid w:val="00DA77DA"/>
    <w:rsid w:val="00DB1990"/>
    <w:rsid w:val="00DB37D1"/>
    <w:rsid w:val="00DC465F"/>
    <w:rsid w:val="00DC498C"/>
    <w:rsid w:val="00DC5396"/>
    <w:rsid w:val="00DC5651"/>
    <w:rsid w:val="00DC59C5"/>
    <w:rsid w:val="00DC5D28"/>
    <w:rsid w:val="00DC6973"/>
    <w:rsid w:val="00DE077E"/>
    <w:rsid w:val="00DE105B"/>
    <w:rsid w:val="00DE3FFE"/>
    <w:rsid w:val="00DE734E"/>
    <w:rsid w:val="00DF0E41"/>
    <w:rsid w:val="00DF3B5F"/>
    <w:rsid w:val="00E00AE6"/>
    <w:rsid w:val="00E01E7B"/>
    <w:rsid w:val="00E01F28"/>
    <w:rsid w:val="00E0255E"/>
    <w:rsid w:val="00E026D3"/>
    <w:rsid w:val="00E05C50"/>
    <w:rsid w:val="00E07A90"/>
    <w:rsid w:val="00E10452"/>
    <w:rsid w:val="00E2694A"/>
    <w:rsid w:val="00E27960"/>
    <w:rsid w:val="00E430FF"/>
    <w:rsid w:val="00E45595"/>
    <w:rsid w:val="00E45FED"/>
    <w:rsid w:val="00E466DC"/>
    <w:rsid w:val="00E50F9A"/>
    <w:rsid w:val="00E50FCF"/>
    <w:rsid w:val="00E51278"/>
    <w:rsid w:val="00E51336"/>
    <w:rsid w:val="00E539DA"/>
    <w:rsid w:val="00E53A47"/>
    <w:rsid w:val="00E53F84"/>
    <w:rsid w:val="00E5435E"/>
    <w:rsid w:val="00E54AA4"/>
    <w:rsid w:val="00E55A21"/>
    <w:rsid w:val="00E55A9F"/>
    <w:rsid w:val="00E57F19"/>
    <w:rsid w:val="00E605FE"/>
    <w:rsid w:val="00E6385B"/>
    <w:rsid w:val="00E63BA9"/>
    <w:rsid w:val="00E66708"/>
    <w:rsid w:val="00E6705B"/>
    <w:rsid w:val="00E67AAD"/>
    <w:rsid w:val="00E67BEE"/>
    <w:rsid w:val="00E75FC9"/>
    <w:rsid w:val="00E77238"/>
    <w:rsid w:val="00E80E36"/>
    <w:rsid w:val="00E81F0A"/>
    <w:rsid w:val="00E82A3A"/>
    <w:rsid w:val="00E8403E"/>
    <w:rsid w:val="00E86562"/>
    <w:rsid w:val="00E9198D"/>
    <w:rsid w:val="00E9255E"/>
    <w:rsid w:val="00E95A19"/>
    <w:rsid w:val="00EA2391"/>
    <w:rsid w:val="00EA2D5E"/>
    <w:rsid w:val="00EA32D9"/>
    <w:rsid w:val="00EA56B8"/>
    <w:rsid w:val="00EA60CC"/>
    <w:rsid w:val="00EB2286"/>
    <w:rsid w:val="00EB3D9F"/>
    <w:rsid w:val="00EB47AD"/>
    <w:rsid w:val="00EB7987"/>
    <w:rsid w:val="00EC5E73"/>
    <w:rsid w:val="00ED024E"/>
    <w:rsid w:val="00ED4D64"/>
    <w:rsid w:val="00EE1B37"/>
    <w:rsid w:val="00EE1B8B"/>
    <w:rsid w:val="00EE1F92"/>
    <w:rsid w:val="00EE633C"/>
    <w:rsid w:val="00EE667E"/>
    <w:rsid w:val="00EE75FF"/>
    <w:rsid w:val="00EE791C"/>
    <w:rsid w:val="00EF3260"/>
    <w:rsid w:val="00EF372D"/>
    <w:rsid w:val="00EF403B"/>
    <w:rsid w:val="00EF6DC7"/>
    <w:rsid w:val="00F04729"/>
    <w:rsid w:val="00F04E38"/>
    <w:rsid w:val="00F06BFB"/>
    <w:rsid w:val="00F119EA"/>
    <w:rsid w:val="00F11E08"/>
    <w:rsid w:val="00F1226B"/>
    <w:rsid w:val="00F124A3"/>
    <w:rsid w:val="00F12ACC"/>
    <w:rsid w:val="00F12DE4"/>
    <w:rsid w:val="00F13A4C"/>
    <w:rsid w:val="00F14385"/>
    <w:rsid w:val="00F15E28"/>
    <w:rsid w:val="00F1609D"/>
    <w:rsid w:val="00F17010"/>
    <w:rsid w:val="00F1797B"/>
    <w:rsid w:val="00F20611"/>
    <w:rsid w:val="00F23136"/>
    <w:rsid w:val="00F24FC8"/>
    <w:rsid w:val="00F329B9"/>
    <w:rsid w:val="00F35473"/>
    <w:rsid w:val="00F35488"/>
    <w:rsid w:val="00F37F9A"/>
    <w:rsid w:val="00F43BE0"/>
    <w:rsid w:val="00F448CC"/>
    <w:rsid w:val="00F45714"/>
    <w:rsid w:val="00F50358"/>
    <w:rsid w:val="00F508E0"/>
    <w:rsid w:val="00F55A19"/>
    <w:rsid w:val="00F6433A"/>
    <w:rsid w:val="00F643E5"/>
    <w:rsid w:val="00F665A5"/>
    <w:rsid w:val="00F676B5"/>
    <w:rsid w:val="00F76CF3"/>
    <w:rsid w:val="00F83715"/>
    <w:rsid w:val="00F84599"/>
    <w:rsid w:val="00F8745B"/>
    <w:rsid w:val="00F87DA8"/>
    <w:rsid w:val="00F9197F"/>
    <w:rsid w:val="00F93B9D"/>
    <w:rsid w:val="00F94694"/>
    <w:rsid w:val="00F95892"/>
    <w:rsid w:val="00F9600C"/>
    <w:rsid w:val="00FA0D00"/>
    <w:rsid w:val="00FA10B7"/>
    <w:rsid w:val="00FA48F4"/>
    <w:rsid w:val="00FA4E19"/>
    <w:rsid w:val="00FA7376"/>
    <w:rsid w:val="00FA7B11"/>
    <w:rsid w:val="00FB32E2"/>
    <w:rsid w:val="00FB4E65"/>
    <w:rsid w:val="00FB56EA"/>
    <w:rsid w:val="00FB7064"/>
    <w:rsid w:val="00FC12EC"/>
    <w:rsid w:val="00FC61A1"/>
    <w:rsid w:val="00FC762A"/>
    <w:rsid w:val="00FC76DA"/>
    <w:rsid w:val="00FD5182"/>
    <w:rsid w:val="00FD54D1"/>
    <w:rsid w:val="00FD64A7"/>
    <w:rsid w:val="00FD72E4"/>
    <w:rsid w:val="00FE07E9"/>
    <w:rsid w:val="00FE11EF"/>
    <w:rsid w:val="00FE2284"/>
    <w:rsid w:val="00FE2F18"/>
    <w:rsid w:val="00FE4D15"/>
    <w:rsid w:val="00FE68D8"/>
    <w:rsid w:val="00FF0CA7"/>
    <w:rsid w:val="00FF77FA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415259-3B77-4E0D-A922-CE90FC97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8EB"/>
  </w:style>
  <w:style w:type="paragraph" w:styleId="Heading1">
    <w:name w:val="heading 1"/>
    <w:basedOn w:val="Normal"/>
    <w:next w:val="Normal"/>
    <w:link w:val="Heading1Char1"/>
    <w:uiPriority w:val="9"/>
    <w:qFormat/>
    <w:rsid w:val="009817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u w:val="single"/>
      <w:lang w:val="en-AU" w:eastAsia="bg-BG"/>
    </w:rPr>
  </w:style>
  <w:style w:type="paragraph" w:styleId="Heading2">
    <w:name w:val="heading 2"/>
    <w:basedOn w:val="Normal"/>
    <w:next w:val="Normal"/>
    <w:link w:val="Heading2Char"/>
    <w:qFormat/>
    <w:rsid w:val="009817F8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7F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17F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17F8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bg-BG"/>
    </w:rPr>
  </w:style>
  <w:style w:type="paragraph" w:styleId="Heading6">
    <w:name w:val="heading 6"/>
    <w:basedOn w:val="Normal"/>
    <w:next w:val="Normal"/>
    <w:link w:val="Heading6Char"/>
    <w:qFormat/>
    <w:rsid w:val="009817F8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i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9817F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9817F8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Heading9">
    <w:name w:val="heading 9"/>
    <w:basedOn w:val="Heading2"/>
    <w:next w:val="Normal"/>
    <w:link w:val="Heading9Char"/>
    <w:qFormat/>
    <w:rsid w:val="009817F8"/>
    <w:pPr>
      <w:tabs>
        <w:tab w:val="num" w:pos="360"/>
      </w:tabs>
      <w:overflowPunct/>
      <w:autoSpaceDE/>
      <w:autoSpaceDN/>
      <w:adjustRightInd/>
      <w:spacing w:before="240" w:after="60" w:line="240" w:lineRule="auto"/>
      <w:ind w:left="1584" w:hanging="1584"/>
      <w:jc w:val="left"/>
      <w:textAlignment w:val="auto"/>
      <w:outlineLvl w:val="8"/>
    </w:pPr>
    <w:rPr>
      <w:rFonts w:ascii="Lozen" w:hAnsi="Lozen"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6E82"/>
    <w:rPr>
      <w:color w:val="0563C1"/>
      <w:u w:val="single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456E82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aliases w:val="Знак Знак Char,Intestazione.int.intestazione,Intestazione.int,Char5 Char,Char5, Знак Знак,Знак Знак"/>
    <w:basedOn w:val="Normal"/>
    <w:link w:val="HeaderChar"/>
    <w:uiPriority w:val="99"/>
    <w:unhideWhenUsed/>
    <w:rsid w:val="00A2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Знак Знак Char Char,Intestazione.int.intestazione Char,Intestazione.int Char,Char5 Char Char,Char5 Char1, Знак Знак Char,Знак Знак Char1"/>
    <w:basedOn w:val="DefaultParagraphFont"/>
    <w:link w:val="Header"/>
    <w:uiPriority w:val="99"/>
    <w:rsid w:val="00A248B5"/>
  </w:style>
  <w:style w:type="paragraph" w:styleId="Footer">
    <w:name w:val="footer"/>
    <w:basedOn w:val="Normal"/>
    <w:link w:val="FooterChar"/>
    <w:uiPriority w:val="99"/>
    <w:unhideWhenUsed/>
    <w:rsid w:val="00A2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8B5"/>
  </w:style>
  <w:style w:type="paragraph" w:styleId="BodyText">
    <w:name w:val="Body Text"/>
    <w:basedOn w:val="Normal"/>
    <w:link w:val="BodyTextChar"/>
    <w:uiPriority w:val="99"/>
    <w:rsid w:val="00411630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411630"/>
    <w:rPr>
      <w:rFonts w:ascii="Arial" w:eastAsia="Times New Roman" w:hAnsi="Arial" w:cs="Times New Roman"/>
      <w:sz w:val="24"/>
      <w:szCs w:val="20"/>
      <w:lang w:val="x-none" w:eastAsia="bg-BG"/>
    </w:rPr>
  </w:style>
  <w:style w:type="paragraph" w:styleId="Title">
    <w:name w:val="Title"/>
    <w:aliases w:val="Char Char"/>
    <w:basedOn w:val="Normal"/>
    <w:link w:val="TitleChar"/>
    <w:qFormat/>
    <w:rsid w:val="004116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bg-BG"/>
    </w:rPr>
  </w:style>
  <w:style w:type="character" w:customStyle="1" w:styleId="TitleChar">
    <w:name w:val="Title Char"/>
    <w:aliases w:val="Char Char Char"/>
    <w:basedOn w:val="DefaultParagraphFont"/>
    <w:link w:val="Title"/>
    <w:rsid w:val="00411630"/>
    <w:rPr>
      <w:rFonts w:ascii="Times New Roman" w:eastAsia="Times New Roman" w:hAnsi="Times New Roman" w:cs="Times New Roman"/>
      <w:b/>
      <w:sz w:val="24"/>
      <w:szCs w:val="20"/>
      <w:lang w:val="x-none" w:eastAsia="bg-BG"/>
    </w:rPr>
  </w:style>
  <w:style w:type="paragraph" w:styleId="BalloonText">
    <w:name w:val="Balloon Text"/>
    <w:basedOn w:val="Normal"/>
    <w:link w:val="BalloonTextChar"/>
    <w:uiPriority w:val="99"/>
    <w:unhideWhenUsed/>
    <w:rsid w:val="00013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136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28E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A2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2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8EE"/>
    <w:rPr>
      <w:b/>
      <w:bCs/>
      <w:sz w:val="20"/>
      <w:szCs w:val="20"/>
    </w:rPr>
  </w:style>
  <w:style w:type="paragraph" w:customStyle="1" w:styleId="Style6">
    <w:name w:val="Style6"/>
    <w:basedOn w:val="Normal"/>
    <w:rsid w:val="00AB2BEE"/>
    <w:pPr>
      <w:widowControl w:val="0"/>
      <w:autoSpaceDE w:val="0"/>
      <w:autoSpaceDN w:val="0"/>
      <w:adjustRightInd w:val="0"/>
      <w:spacing w:after="0" w:line="235" w:lineRule="exact"/>
      <w:ind w:hanging="355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18">
    <w:name w:val="Font Style118"/>
    <w:rsid w:val="00AB2BEE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138">
    <w:name w:val="Font Style138"/>
    <w:rsid w:val="00AB2BEE"/>
    <w:rPr>
      <w:rFonts w:ascii="MS Reference Sans Serif" w:hAnsi="MS Reference Sans Serif" w:cs="MS Reference Sans Serif"/>
      <w:b/>
      <w:bCs/>
      <w:sz w:val="16"/>
      <w:szCs w:val="16"/>
    </w:rPr>
  </w:style>
  <w:style w:type="paragraph" w:customStyle="1" w:styleId="Style69">
    <w:name w:val="Style69"/>
    <w:basedOn w:val="Normal"/>
    <w:rsid w:val="00AB2BEE"/>
    <w:pPr>
      <w:widowControl w:val="0"/>
      <w:autoSpaceDE w:val="0"/>
      <w:autoSpaceDN w:val="0"/>
      <w:adjustRightInd w:val="0"/>
      <w:spacing w:after="0" w:line="240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uiPriority w:val="9"/>
    <w:rsid w:val="009817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817F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817F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17F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817F8"/>
    <w:rPr>
      <w:rFonts w:ascii="Cambria" w:eastAsia="Times New Roman" w:hAnsi="Cambria" w:cs="Times New Roman"/>
      <w:color w:val="243F60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rsid w:val="009817F8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9817F8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9817F8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9817F8"/>
    <w:rPr>
      <w:rFonts w:ascii="Lozen" w:eastAsia="Times New Roman" w:hAnsi="Lozen" w:cs="Times New Roman"/>
      <w:b/>
      <w:i/>
      <w:sz w:val="24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9817F8"/>
  </w:style>
  <w:style w:type="character" w:customStyle="1" w:styleId="longtext">
    <w:name w:val="long_text"/>
    <w:rsid w:val="009817F8"/>
  </w:style>
  <w:style w:type="character" w:customStyle="1" w:styleId="apple-converted-space">
    <w:name w:val="apple-converted-space"/>
    <w:rsid w:val="009817F8"/>
  </w:style>
  <w:style w:type="character" w:customStyle="1" w:styleId="hps">
    <w:name w:val="hps"/>
    <w:rsid w:val="009817F8"/>
  </w:style>
  <w:style w:type="character" w:styleId="Strong">
    <w:name w:val="Strong"/>
    <w:uiPriority w:val="22"/>
    <w:qFormat/>
    <w:rsid w:val="009817F8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9817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9817F8"/>
  </w:style>
  <w:style w:type="character" w:styleId="PageNumber">
    <w:name w:val="page number"/>
    <w:basedOn w:val="DefaultParagraphFont"/>
    <w:rsid w:val="009817F8"/>
  </w:style>
  <w:style w:type="paragraph" w:styleId="ListBullet">
    <w:name w:val="List Bullet"/>
    <w:basedOn w:val="Normal"/>
    <w:link w:val="ListBulletChar"/>
    <w:rsid w:val="009817F8"/>
    <w:pPr>
      <w:widowControl w:val="0"/>
      <w:spacing w:after="0" w:line="240" w:lineRule="auto"/>
    </w:pPr>
    <w:rPr>
      <w:rFonts w:ascii="Arial" w:eastAsia="Calibri" w:hAnsi="Arial" w:cs="Times New Roman"/>
      <w:snapToGrid w:val="0"/>
      <w:sz w:val="20"/>
      <w:szCs w:val="20"/>
      <w:lang w:val="en-US"/>
    </w:rPr>
  </w:style>
  <w:style w:type="character" w:customStyle="1" w:styleId="ListBulletChar">
    <w:name w:val="List Bullet Char"/>
    <w:link w:val="ListBullet"/>
    <w:rsid w:val="009817F8"/>
    <w:rPr>
      <w:rFonts w:ascii="Arial" w:eastAsia="Calibri" w:hAnsi="Arial" w:cs="Times New Roman"/>
      <w:snapToGrid w:val="0"/>
      <w:sz w:val="20"/>
      <w:szCs w:val="20"/>
      <w:lang w:val="en-US"/>
    </w:rPr>
  </w:style>
  <w:style w:type="paragraph" w:customStyle="1" w:styleId="CharCharCharCharCharCharCharCharCharChar">
    <w:name w:val="Char Char Char Char Char Char Char Char Char Char"/>
    <w:basedOn w:val="Normal"/>
    <w:rsid w:val="009817F8"/>
    <w:pPr>
      <w:widowControl w:val="0"/>
      <w:tabs>
        <w:tab w:val="left" w:pos="709"/>
      </w:tabs>
      <w:spacing w:after="0" w:line="360" w:lineRule="auto"/>
    </w:pPr>
    <w:rPr>
      <w:rFonts w:ascii="Tahoma" w:eastAsia="Times New Roman" w:hAnsi="Tahoma" w:cs="Arial"/>
      <w:sz w:val="20"/>
      <w:szCs w:val="20"/>
      <w:lang w:val="pl-PL" w:eastAsia="pl-PL"/>
    </w:rPr>
  </w:style>
  <w:style w:type="paragraph" w:customStyle="1" w:styleId="Style">
    <w:name w:val="Style"/>
    <w:rsid w:val="009817F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rmaltableau">
    <w:name w:val="normal_tableau"/>
    <w:basedOn w:val="Normal"/>
    <w:rsid w:val="009817F8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/>
    </w:rPr>
  </w:style>
  <w:style w:type="character" w:customStyle="1" w:styleId="hpsatn">
    <w:name w:val="hps atn"/>
    <w:basedOn w:val="DefaultParagraphFont"/>
    <w:rsid w:val="009817F8"/>
  </w:style>
  <w:style w:type="table" w:styleId="LightShading-Accent1">
    <w:name w:val="Light Shading Accent 1"/>
    <w:basedOn w:val="TableNormal"/>
    <w:uiPriority w:val="60"/>
    <w:rsid w:val="009817F8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1">
    <w:name w:val="Medium Grid 2 Accent 1"/>
    <w:basedOn w:val="TableNormal"/>
    <w:uiPriority w:val="68"/>
    <w:rsid w:val="009817F8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NormalWeb">
    <w:name w:val="Normal (Web)"/>
    <w:basedOn w:val="Normal"/>
    <w:uiPriority w:val="99"/>
    <w:rsid w:val="009817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ManualHeading2">
    <w:name w:val="Manual Heading 2"/>
    <w:basedOn w:val="Normal"/>
    <w:next w:val="Normal"/>
    <w:rsid w:val="009817F8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paragraph" w:customStyle="1" w:styleId="CharChar4">
    <w:name w:val="Char Char4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9817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9817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Number">
    <w:name w:val="List Number"/>
    <w:basedOn w:val="Normal"/>
    <w:rsid w:val="009817F8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ListNumberLevel2">
    <w:name w:val="List Number (Level 2)"/>
    <w:basedOn w:val="Normal"/>
    <w:rsid w:val="009817F8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ListNumberLevel3">
    <w:name w:val="List Number (Level 3)"/>
    <w:basedOn w:val="Normal"/>
    <w:rsid w:val="009817F8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ListNumberLevel4">
    <w:name w:val="List Number (Level 4)"/>
    <w:basedOn w:val="Normal"/>
    <w:rsid w:val="009817F8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9817F8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9817F8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styleId="FootnoteReference">
    <w:name w:val="footnote reference"/>
    <w:aliases w:val="Footnote symbol"/>
    <w:rsid w:val="009817F8"/>
    <w:rPr>
      <w:rFonts w:cs="Times New Roman"/>
      <w:vertAlign w:val="superscript"/>
    </w:rPr>
  </w:style>
  <w:style w:type="paragraph" w:customStyle="1" w:styleId="Text3">
    <w:name w:val="Text 3"/>
    <w:basedOn w:val="Normal"/>
    <w:rsid w:val="009817F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styleId="Emphasis">
    <w:name w:val="Emphasis"/>
    <w:uiPriority w:val="20"/>
    <w:qFormat/>
    <w:rsid w:val="009817F8"/>
    <w:rPr>
      <w:i/>
      <w:iCs/>
    </w:rPr>
  </w:style>
  <w:style w:type="paragraph" w:customStyle="1" w:styleId="CharCharCharCharCharCharChar1CharCharCharCharCharCharCharChar1Char">
    <w:name w:val="Char Char Char Char Char Char Char1 Char Char Char Char Char Char Char Char1 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9817F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817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Char4CharCharCharCharCharChar">
    <w:name w:val="Char Char4 Char Char Char Char Char 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FollowedHyperlink">
    <w:name w:val="FollowedHyperlink"/>
    <w:rsid w:val="009817F8"/>
    <w:rPr>
      <w:color w:val="800080"/>
      <w:u w:val="single"/>
    </w:rPr>
  </w:style>
  <w:style w:type="character" w:customStyle="1" w:styleId="atn">
    <w:name w:val="atn"/>
    <w:basedOn w:val="DefaultParagraphFont"/>
    <w:rsid w:val="009817F8"/>
  </w:style>
  <w:style w:type="paragraph" w:customStyle="1" w:styleId="CharChar4CharCharCharChar">
    <w:name w:val="Char Char4 Char Char Char 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3">
    <w:name w:val="Body Text Indent 3"/>
    <w:aliases w:val="Char1,Char1 Char Char,Char1 Char,Char2 Char Char,Char11,Char2 Char,Char2"/>
    <w:basedOn w:val="Normal"/>
    <w:link w:val="BodyTextIndent3Char"/>
    <w:rsid w:val="009817F8"/>
    <w:pPr>
      <w:spacing w:after="120" w:line="276" w:lineRule="auto"/>
      <w:ind w:left="36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aliases w:val="Char1 Char1,Char1 Char Char Char,Char1 Char Char1,Char2 Char Char Char,Char11 Char,Char2 Char Char1,Char2 Char1"/>
    <w:basedOn w:val="DefaultParagraphFont"/>
    <w:link w:val="BodyTextIndent3"/>
    <w:rsid w:val="009817F8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Heading1Char1">
    <w:name w:val="Heading 1 Char1"/>
    <w:link w:val="Heading1"/>
    <w:uiPriority w:val="9"/>
    <w:locked/>
    <w:rsid w:val="009817F8"/>
    <w:rPr>
      <w:rFonts w:ascii="Arial" w:eastAsia="Times New Roman" w:hAnsi="Arial" w:cs="Arial"/>
      <w:b/>
      <w:bCs/>
      <w:color w:val="000000"/>
      <w:kern w:val="32"/>
      <w:sz w:val="32"/>
      <w:szCs w:val="32"/>
      <w:u w:val="single"/>
      <w:lang w:val="en-AU" w:eastAsia="bg-BG"/>
    </w:rPr>
  </w:style>
  <w:style w:type="paragraph" w:customStyle="1" w:styleId="Title-head-text">
    <w:name w:val="Title-head-text"/>
    <w:basedOn w:val="Normal"/>
    <w:next w:val="Title"/>
    <w:rsid w:val="009817F8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8"/>
      <w:lang w:val="ru-RU" w:eastAsia="ar-SA"/>
    </w:rPr>
  </w:style>
  <w:style w:type="paragraph" w:customStyle="1" w:styleId="Default">
    <w:name w:val="Default"/>
    <w:rsid w:val="009817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9817F8"/>
    <w:rPr>
      <w:rFonts w:ascii="Calibri" w:hAnsi="Calibri" w:cs="Calibri"/>
    </w:rPr>
  </w:style>
  <w:style w:type="character" w:customStyle="1" w:styleId="FontStyle29">
    <w:name w:val="Font Style29"/>
    <w:rsid w:val="009817F8"/>
    <w:rPr>
      <w:rFonts w:ascii="Times New Roman" w:hAnsi="Times New Roman"/>
      <w:sz w:val="22"/>
    </w:rPr>
  </w:style>
  <w:style w:type="paragraph" w:customStyle="1" w:styleId="firstline">
    <w:name w:val="firstline"/>
    <w:basedOn w:val="Normal"/>
    <w:rsid w:val="0098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Без разредка1"/>
    <w:qFormat/>
    <w:rsid w:val="009817F8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rsid w:val="009817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817F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1">
    <w:name w:val="Font Style151"/>
    <w:rsid w:val="009817F8"/>
    <w:rPr>
      <w:rFonts w:ascii="Times New Roman" w:hAnsi="Times New Roman" w:cs="Times New Roman"/>
      <w:sz w:val="24"/>
      <w:szCs w:val="24"/>
    </w:rPr>
  </w:style>
  <w:style w:type="character" w:styleId="EndnoteReference">
    <w:name w:val="endnote reference"/>
    <w:uiPriority w:val="99"/>
    <w:unhideWhenUsed/>
    <w:rsid w:val="009817F8"/>
    <w:rPr>
      <w:vertAlign w:val="superscript"/>
    </w:rPr>
  </w:style>
  <w:style w:type="paragraph" w:customStyle="1" w:styleId="FR2">
    <w:name w:val="FR2"/>
    <w:rsid w:val="009817F8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9817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817F8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1CharChar1">
    <w:name w:val="Char Char Char Char Char Char1 Знак Знак Char Char1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ableContents">
    <w:name w:val="Table Contents"/>
    <w:basedOn w:val="Normal"/>
    <w:rsid w:val="009817F8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CharChar3">
    <w:name w:val="Char Char3"/>
    <w:basedOn w:val="Normal"/>
    <w:rsid w:val="009817F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buttons">
    <w:name w:val="buttons"/>
    <w:basedOn w:val="Normal"/>
    <w:rsid w:val="0098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0">
    <w:name w:val="Body text_"/>
    <w:link w:val="BodyText20"/>
    <w:rsid w:val="009817F8"/>
    <w:rPr>
      <w:sz w:val="23"/>
      <w:szCs w:val="23"/>
      <w:shd w:val="clear" w:color="auto" w:fill="FFFFFF"/>
    </w:rPr>
  </w:style>
  <w:style w:type="paragraph" w:customStyle="1" w:styleId="BodyText20">
    <w:name w:val="Body Text2"/>
    <w:basedOn w:val="Normal"/>
    <w:link w:val="Bodytext0"/>
    <w:rsid w:val="009817F8"/>
    <w:pPr>
      <w:shd w:val="clear" w:color="auto" w:fill="FFFFFF"/>
      <w:spacing w:before="1920" w:after="0" w:line="394" w:lineRule="exact"/>
      <w:ind w:hanging="900"/>
      <w:jc w:val="center"/>
    </w:pPr>
    <w:rPr>
      <w:sz w:val="23"/>
      <w:szCs w:val="23"/>
      <w:shd w:val="clear" w:color="auto" w:fill="FFFFFF"/>
    </w:rPr>
  </w:style>
  <w:style w:type="character" w:customStyle="1" w:styleId="3">
    <w:name w:val="Заглавие #3_"/>
    <w:link w:val="30"/>
    <w:rsid w:val="009817F8"/>
    <w:rPr>
      <w:b/>
      <w:bCs/>
      <w:shd w:val="clear" w:color="auto" w:fill="FFFFFF"/>
    </w:rPr>
  </w:style>
  <w:style w:type="paragraph" w:customStyle="1" w:styleId="30">
    <w:name w:val="Заглавие #3"/>
    <w:basedOn w:val="Normal"/>
    <w:link w:val="3"/>
    <w:rsid w:val="009817F8"/>
    <w:pPr>
      <w:widowControl w:val="0"/>
      <w:shd w:val="clear" w:color="auto" w:fill="FFFFFF"/>
      <w:spacing w:after="0" w:line="547" w:lineRule="exact"/>
      <w:jc w:val="both"/>
      <w:outlineLvl w:val="2"/>
    </w:pPr>
    <w:rPr>
      <w:b/>
      <w:bCs/>
      <w:shd w:val="clear" w:color="auto" w:fill="FFFFFF"/>
    </w:rPr>
  </w:style>
  <w:style w:type="character" w:customStyle="1" w:styleId="FootnoteTextChar2">
    <w:name w:val="Footnote Text Char2"/>
    <w:rsid w:val="009817F8"/>
    <w:rPr>
      <w:rFonts w:cs="Calibri"/>
      <w:lang w:eastAsia="ar-SA" w:bidi="ar-SA"/>
    </w:rPr>
  </w:style>
  <w:style w:type="paragraph" w:customStyle="1" w:styleId="CharChar1CharChar">
    <w:name w:val="Char Char1 Знак Знак Char 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1"/>
    <w:rsid w:val="009817F8"/>
    <w:pPr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rsid w:val="009817F8"/>
    <w:rPr>
      <w:rFonts w:ascii="Consolas" w:hAnsi="Consolas"/>
      <w:sz w:val="21"/>
      <w:szCs w:val="21"/>
    </w:rPr>
  </w:style>
  <w:style w:type="character" w:customStyle="1" w:styleId="PlainTextChar1">
    <w:name w:val="Plain Text Char1"/>
    <w:link w:val="PlainText"/>
    <w:rsid w:val="009817F8"/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6">
    <w:name w:val="Заглавие #6_"/>
    <w:link w:val="60"/>
    <w:locked/>
    <w:rsid w:val="009817F8"/>
    <w:rPr>
      <w:shd w:val="clear" w:color="auto" w:fill="FFFFFF"/>
    </w:rPr>
  </w:style>
  <w:style w:type="paragraph" w:customStyle="1" w:styleId="60">
    <w:name w:val="Заглавие #6"/>
    <w:basedOn w:val="Normal"/>
    <w:link w:val="6"/>
    <w:rsid w:val="009817F8"/>
    <w:pPr>
      <w:shd w:val="clear" w:color="auto" w:fill="FFFFFF"/>
      <w:spacing w:after="480" w:line="278" w:lineRule="exact"/>
      <w:ind w:hanging="360"/>
      <w:jc w:val="center"/>
      <w:outlineLvl w:val="5"/>
    </w:pPr>
    <w:rPr>
      <w:shd w:val="clear" w:color="auto" w:fill="FFFFFF"/>
    </w:rPr>
  </w:style>
  <w:style w:type="paragraph" w:customStyle="1" w:styleId="BodyText21">
    <w:name w:val="Body Text 21"/>
    <w:basedOn w:val="Normal"/>
    <w:uiPriority w:val="99"/>
    <w:rsid w:val="009817F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Text1">
    <w:name w:val="Text 1"/>
    <w:basedOn w:val="Normal"/>
    <w:rsid w:val="009817F8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BodyText16">
    <w:name w:val="Body Text16"/>
    <w:basedOn w:val="Normal"/>
    <w:rsid w:val="009817F8"/>
    <w:pPr>
      <w:shd w:val="clear" w:color="auto" w:fill="FFFFFF"/>
      <w:spacing w:before="180" w:after="0" w:line="245" w:lineRule="exact"/>
      <w:ind w:hanging="560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character" w:customStyle="1" w:styleId="FontStyle43">
    <w:name w:val="Font Style43"/>
    <w:rsid w:val="009817F8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"/>
    <w:rsid w:val="009817F8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Normal"/>
    <w:rsid w:val="009817F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9817F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4">
    <w:name w:val="Style14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44">
    <w:name w:val="Font Style44"/>
    <w:rsid w:val="009817F8"/>
    <w:rPr>
      <w:rFonts w:ascii="Arial" w:hAnsi="Arial" w:cs="Arial"/>
      <w:b/>
      <w:bCs/>
      <w:sz w:val="22"/>
      <w:szCs w:val="22"/>
    </w:rPr>
  </w:style>
  <w:style w:type="character" w:customStyle="1" w:styleId="a">
    <w:name w:val="Основен текст_"/>
    <w:link w:val="10"/>
    <w:rsid w:val="009817F8"/>
    <w:rPr>
      <w:rFonts w:ascii="Times New Roman" w:hAnsi="Times New Roman"/>
      <w:shd w:val="clear" w:color="auto" w:fill="FFFFFF"/>
    </w:rPr>
  </w:style>
  <w:style w:type="paragraph" w:customStyle="1" w:styleId="10">
    <w:name w:val="Основен текст1"/>
    <w:basedOn w:val="Normal"/>
    <w:link w:val="a"/>
    <w:rsid w:val="009817F8"/>
    <w:pPr>
      <w:widowControl w:val="0"/>
      <w:shd w:val="clear" w:color="auto" w:fill="FFFFFF"/>
      <w:spacing w:before="360" w:after="240" w:line="274" w:lineRule="exact"/>
      <w:jc w:val="both"/>
    </w:pPr>
    <w:rPr>
      <w:rFonts w:ascii="Times New Roman" w:hAnsi="Times New Roman"/>
    </w:rPr>
  </w:style>
  <w:style w:type="character" w:customStyle="1" w:styleId="2">
    <w:name w:val="Заглавие #2_"/>
    <w:link w:val="20"/>
    <w:rsid w:val="009817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Заглавие #2"/>
    <w:basedOn w:val="Normal"/>
    <w:link w:val="2"/>
    <w:rsid w:val="009817F8"/>
    <w:pPr>
      <w:widowControl w:val="0"/>
      <w:shd w:val="clear" w:color="auto" w:fill="FFFFFF"/>
      <w:spacing w:after="360" w:line="240" w:lineRule="atLeast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Основен текст (2)_"/>
    <w:link w:val="22"/>
    <w:rsid w:val="009817F8"/>
    <w:rPr>
      <w:rFonts w:ascii="Times New Roman" w:hAnsi="Times New Roman"/>
      <w:b/>
      <w:bCs/>
      <w:shd w:val="clear" w:color="auto" w:fill="FFFFFF"/>
    </w:rPr>
  </w:style>
  <w:style w:type="paragraph" w:customStyle="1" w:styleId="22">
    <w:name w:val="Основен текст (2)"/>
    <w:basedOn w:val="Normal"/>
    <w:link w:val="21"/>
    <w:rsid w:val="009817F8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hAnsi="Times New Roman"/>
      <w:b/>
      <w:bCs/>
    </w:rPr>
  </w:style>
  <w:style w:type="character" w:customStyle="1" w:styleId="a0">
    <w:name w:val="Основен текст + Удебелен"/>
    <w:rsid w:val="009817F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Основен текст + Удебелен1"/>
    <w:rsid w:val="009817F8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31">
    <w:name w:val="Основен текст (3)_"/>
    <w:link w:val="32"/>
    <w:rsid w:val="009817F8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ен текст (3)"/>
    <w:basedOn w:val="Normal"/>
    <w:link w:val="31"/>
    <w:rsid w:val="009817F8"/>
    <w:pPr>
      <w:widowControl w:val="0"/>
      <w:shd w:val="clear" w:color="auto" w:fill="FFFFFF"/>
      <w:spacing w:before="480" w:after="0" w:line="547" w:lineRule="exact"/>
    </w:pPr>
    <w:rPr>
      <w:rFonts w:ascii="Times New Roman" w:hAnsi="Times New Roman"/>
      <w:b/>
      <w:bCs/>
    </w:rPr>
  </w:style>
  <w:style w:type="character" w:customStyle="1" w:styleId="320">
    <w:name w:val="Заглавие #3 (2)_"/>
    <w:link w:val="321"/>
    <w:rsid w:val="009817F8"/>
    <w:rPr>
      <w:rFonts w:ascii="Times New Roman" w:hAnsi="Times New Roman"/>
      <w:b/>
      <w:bCs/>
      <w:shd w:val="clear" w:color="auto" w:fill="FFFFFF"/>
    </w:rPr>
  </w:style>
  <w:style w:type="paragraph" w:customStyle="1" w:styleId="321">
    <w:name w:val="Заглавие #3 (2)"/>
    <w:basedOn w:val="Normal"/>
    <w:link w:val="320"/>
    <w:rsid w:val="009817F8"/>
    <w:pPr>
      <w:widowControl w:val="0"/>
      <w:shd w:val="clear" w:color="auto" w:fill="FFFFFF"/>
      <w:spacing w:before="1080" w:after="0" w:line="824" w:lineRule="exact"/>
      <w:ind w:hanging="1420"/>
      <w:outlineLvl w:val="2"/>
    </w:pPr>
    <w:rPr>
      <w:rFonts w:ascii="Times New Roman" w:hAnsi="Times New Roman"/>
      <w:b/>
      <w:bCs/>
    </w:rPr>
  </w:style>
  <w:style w:type="character" w:customStyle="1" w:styleId="4">
    <w:name w:val="Основен текст (4)_"/>
    <w:link w:val="40"/>
    <w:rsid w:val="009817F8"/>
    <w:rPr>
      <w:rFonts w:ascii="Times New Roman" w:hAnsi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9817F8"/>
    <w:pPr>
      <w:widowControl w:val="0"/>
      <w:shd w:val="clear" w:color="auto" w:fill="FFFFFF"/>
      <w:spacing w:after="0" w:line="317" w:lineRule="exact"/>
      <w:ind w:firstLine="620"/>
      <w:jc w:val="both"/>
    </w:pPr>
    <w:rPr>
      <w:rFonts w:ascii="Times New Roman" w:hAnsi="Times New Roman"/>
      <w:i/>
      <w:iCs/>
    </w:rPr>
  </w:style>
  <w:style w:type="character" w:customStyle="1" w:styleId="41">
    <w:name w:val="Основен текст (4) + Удебелен"/>
    <w:rsid w:val="009817F8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3">
    <w:name w:val="Основен текст2"/>
    <w:basedOn w:val="Normal"/>
    <w:rsid w:val="009817F8"/>
    <w:pPr>
      <w:shd w:val="clear" w:color="auto" w:fill="FFFFFF"/>
      <w:spacing w:before="480" w:after="360" w:line="240" w:lineRule="atLeast"/>
      <w:ind w:hanging="36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">
    <w:name w:val="Знак Знак Char Char Знак Знак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82">
    <w:name w:val="Font Style82"/>
    <w:uiPriority w:val="99"/>
    <w:rsid w:val="009817F8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9817F8"/>
    <w:rPr>
      <w:rFonts w:ascii="Times New Roman" w:hAnsi="Times New Roman"/>
      <w:b/>
      <w:sz w:val="20"/>
    </w:rPr>
  </w:style>
  <w:style w:type="paragraph" w:customStyle="1" w:styleId="Style1">
    <w:name w:val="Style1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">
    <w:name w:val="Style2"/>
    <w:basedOn w:val="Normal"/>
    <w:rsid w:val="009817F8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9">
    <w:name w:val="Style9"/>
    <w:basedOn w:val="Normal"/>
    <w:rsid w:val="009817F8"/>
    <w:pPr>
      <w:widowControl w:val="0"/>
      <w:autoSpaceDE w:val="0"/>
      <w:autoSpaceDN w:val="0"/>
      <w:adjustRightInd w:val="0"/>
      <w:spacing w:after="0" w:line="182" w:lineRule="exact"/>
      <w:ind w:hanging="100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Normal"/>
    <w:rsid w:val="009817F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40" w:lineRule="exact"/>
      <w:ind w:hanging="835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5">
    <w:name w:val="Style15"/>
    <w:basedOn w:val="Normal"/>
    <w:rsid w:val="009817F8"/>
    <w:pPr>
      <w:widowControl w:val="0"/>
      <w:autoSpaceDE w:val="0"/>
      <w:autoSpaceDN w:val="0"/>
      <w:adjustRightInd w:val="0"/>
      <w:spacing w:after="0" w:line="192" w:lineRule="exact"/>
      <w:ind w:hanging="118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6">
    <w:name w:val="Style16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7">
    <w:name w:val="Style17"/>
    <w:basedOn w:val="Normal"/>
    <w:rsid w:val="009817F8"/>
    <w:pPr>
      <w:widowControl w:val="0"/>
      <w:autoSpaceDE w:val="0"/>
      <w:autoSpaceDN w:val="0"/>
      <w:adjustRightInd w:val="0"/>
      <w:spacing w:after="0" w:line="202" w:lineRule="exact"/>
      <w:ind w:hanging="154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8">
    <w:name w:val="Style18"/>
    <w:basedOn w:val="Normal"/>
    <w:rsid w:val="009817F8"/>
    <w:pPr>
      <w:widowControl w:val="0"/>
      <w:autoSpaceDE w:val="0"/>
      <w:autoSpaceDN w:val="0"/>
      <w:adjustRightInd w:val="0"/>
      <w:spacing w:after="0" w:line="365" w:lineRule="exact"/>
      <w:ind w:hanging="82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9817F8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22">
    <w:name w:val="Font Style22"/>
    <w:rsid w:val="009817F8"/>
    <w:rPr>
      <w:rFonts w:ascii="Times New Roman" w:hAnsi="Times New Roman" w:cs="Times New Roman" w:hint="default"/>
      <w:sz w:val="20"/>
    </w:rPr>
  </w:style>
  <w:style w:type="character" w:customStyle="1" w:styleId="FontStyle23">
    <w:name w:val="Font Style23"/>
    <w:rsid w:val="009817F8"/>
    <w:rPr>
      <w:rFonts w:ascii="Times New Roman" w:hAnsi="Times New Roman" w:cs="Times New Roman" w:hint="default"/>
      <w:b/>
      <w:bCs w:val="0"/>
      <w:spacing w:val="10"/>
      <w:sz w:val="20"/>
    </w:rPr>
  </w:style>
  <w:style w:type="character" w:customStyle="1" w:styleId="FontStyle24">
    <w:name w:val="Font Style24"/>
    <w:rsid w:val="009817F8"/>
    <w:rPr>
      <w:rFonts w:ascii="Franklin Gothic Medium" w:hAnsi="Franklin Gothic Medium" w:hint="default"/>
      <w:sz w:val="14"/>
    </w:rPr>
  </w:style>
  <w:style w:type="character" w:customStyle="1" w:styleId="FontStyle25">
    <w:name w:val="Font Style25"/>
    <w:rsid w:val="009817F8"/>
    <w:rPr>
      <w:rFonts w:ascii="Franklin Gothic Medium" w:hAnsi="Franklin Gothic Medium" w:hint="default"/>
      <w:b/>
      <w:bCs w:val="0"/>
      <w:sz w:val="16"/>
    </w:rPr>
  </w:style>
  <w:style w:type="character" w:customStyle="1" w:styleId="FontStyle26">
    <w:name w:val="Font Style26"/>
    <w:rsid w:val="009817F8"/>
    <w:rPr>
      <w:rFonts w:ascii="Times New Roman" w:hAnsi="Times New Roman" w:cs="Times New Roman" w:hint="default"/>
      <w:b/>
      <w:bCs w:val="0"/>
      <w:i/>
      <w:iCs w:val="0"/>
      <w:sz w:val="20"/>
    </w:rPr>
  </w:style>
  <w:style w:type="paragraph" w:customStyle="1" w:styleId="WW-Default">
    <w:name w:val="WW-Default"/>
    <w:uiPriority w:val="99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bg-BG"/>
    </w:rPr>
  </w:style>
  <w:style w:type="character" w:customStyle="1" w:styleId="alcapt1">
    <w:name w:val="al_capt1"/>
    <w:rsid w:val="009817F8"/>
    <w:rPr>
      <w:rFonts w:cs="Times New Roman"/>
      <w:i/>
      <w:iCs/>
    </w:rPr>
  </w:style>
  <w:style w:type="character" w:customStyle="1" w:styleId="hiddenref1">
    <w:name w:val="hiddenref1"/>
    <w:rsid w:val="009817F8"/>
    <w:rPr>
      <w:rFonts w:cs="Times New Roman"/>
      <w:color w:val="000000"/>
      <w:u w:val="single"/>
    </w:rPr>
  </w:style>
  <w:style w:type="character" w:customStyle="1" w:styleId="alcapt2">
    <w:name w:val="al_capt2"/>
    <w:rsid w:val="009817F8"/>
    <w:rPr>
      <w:rFonts w:cs="Times New Roman"/>
      <w:i/>
      <w:iCs/>
    </w:rPr>
  </w:style>
  <w:style w:type="character" w:customStyle="1" w:styleId="parcapt2">
    <w:name w:val="par_capt2"/>
    <w:rsid w:val="009817F8"/>
    <w:rPr>
      <w:rFonts w:cs="Times New Roman"/>
      <w:b/>
      <w:bCs/>
    </w:rPr>
  </w:style>
  <w:style w:type="character" w:customStyle="1" w:styleId="ala54">
    <w:name w:val="al_a54"/>
    <w:rsid w:val="009817F8"/>
    <w:rPr>
      <w:rFonts w:cs="Times New Roman"/>
    </w:rPr>
  </w:style>
  <w:style w:type="character" w:customStyle="1" w:styleId="spelle">
    <w:name w:val="spelle"/>
    <w:rsid w:val="009817F8"/>
    <w:rPr>
      <w:rFonts w:cs="Times New Roman"/>
    </w:rPr>
  </w:style>
  <w:style w:type="paragraph" w:styleId="NoSpacing">
    <w:name w:val="No Spacing"/>
    <w:uiPriority w:val="1"/>
    <w:qFormat/>
    <w:rsid w:val="009817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otnotedescription">
    <w:name w:val="footnote description"/>
    <w:next w:val="Normal"/>
    <w:link w:val="footnotedescriptionChar"/>
    <w:hidden/>
    <w:rsid w:val="009817F8"/>
    <w:pPr>
      <w:spacing w:after="0" w:line="274" w:lineRule="auto"/>
      <w:jc w:val="both"/>
    </w:pPr>
    <w:rPr>
      <w:rFonts w:ascii="Calibri" w:eastAsia="Calibri" w:hAnsi="Calibri" w:cs="Calibri"/>
      <w:color w:val="000000"/>
      <w:sz w:val="20"/>
      <w:lang w:eastAsia="bg-BG"/>
    </w:rPr>
  </w:style>
  <w:style w:type="character" w:customStyle="1" w:styleId="footnotedescriptionChar">
    <w:name w:val="footnote description Char"/>
    <w:link w:val="footnotedescription"/>
    <w:rsid w:val="009817F8"/>
    <w:rPr>
      <w:rFonts w:ascii="Calibri" w:eastAsia="Calibri" w:hAnsi="Calibri" w:cs="Calibri"/>
      <w:color w:val="000000"/>
      <w:sz w:val="20"/>
      <w:lang w:eastAsia="bg-BG"/>
    </w:rPr>
  </w:style>
  <w:style w:type="character" w:customStyle="1" w:styleId="footnotemark">
    <w:name w:val="footnote mark"/>
    <w:hidden/>
    <w:rsid w:val="009817F8"/>
    <w:rPr>
      <w:rFonts w:ascii="Calibri" w:eastAsia="Calibri" w:hAnsi="Calibri" w:cs="Calibri"/>
      <w:color w:val="000000"/>
      <w:sz w:val="20"/>
      <w:vertAlign w:val="superscript"/>
    </w:rPr>
  </w:style>
  <w:style w:type="numbering" w:customStyle="1" w:styleId="NoList11">
    <w:name w:val="No List11"/>
    <w:next w:val="NoList"/>
    <w:uiPriority w:val="99"/>
    <w:semiHidden/>
    <w:unhideWhenUsed/>
    <w:rsid w:val="009817F8"/>
  </w:style>
  <w:style w:type="paragraph" w:customStyle="1" w:styleId="CharChar31">
    <w:name w:val="Char Char31"/>
    <w:basedOn w:val="Normal"/>
    <w:rsid w:val="009817F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FontStyle36">
    <w:name w:val="Font Style36"/>
    <w:uiPriority w:val="99"/>
    <w:rsid w:val="009817F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uiPriority w:val="99"/>
    <w:rsid w:val="009817F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4">
    <w:name w:val="Font Style64"/>
    <w:uiPriority w:val="99"/>
    <w:rsid w:val="009817F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0">
    <w:name w:val="Style20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71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9817F8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29">
    <w:name w:val="Style29"/>
    <w:basedOn w:val="Normal"/>
    <w:rsid w:val="009817F8"/>
    <w:pPr>
      <w:widowControl w:val="0"/>
      <w:autoSpaceDE w:val="0"/>
      <w:autoSpaceDN w:val="0"/>
      <w:adjustRightInd w:val="0"/>
      <w:spacing w:after="0" w:line="470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55">
    <w:name w:val="Style55"/>
    <w:basedOn w:val="Normal"/>
    <w:rsid w:val="009817F8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5">
    <w:name w:val="Style25"/>
    <w:basedOn w:val="Normal"/>
    <w:rsid w:val="009817F8"/>
    <w:pPr>
      <w:widowControl w:val="0"/>
      <w:autoSpaceDE w:val="0"/>
      <w:autoSpaceDN w:val="0"/>
      <w:adjustRightInd w:val="0"/>
      <w:spacing w:after="0" w:line="302" w:lineRule="exact"/>
      <w:ind w:hanging="34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7">
    <w:name w:val="Style27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78">
    <w:name w:val="Style78"/>
    <w:basedOn w:val="Normal"/>
    <w:rsid w:val="009817F8"/>
    <w:pPr>
      <w:widowControl w:val="0"/>
      <w:autoSpaceDE w:val="0"/>
      <w:autoSpaceDN w:val="0"/>
      <w:adjustRightInd w:val="0"/>
      <w:spacing w:after="0" w:line="23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5">
    <w:name w:val="Style105"/>
    <w:basedOn w:val="Normal"/>
    <w:rsid w:val="009817F8"/>
    <w:pPr>
      <w:widowControl w:val="0"/>
      <w:autoSpaceDE w:val="0"/>
      <w:autoSpaceDN w:val="0"/>
      <w:adjustRightInd w:val="0"/>
      <w:spacing w:after="0" w:line="237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0">
    <w:name w:val="Style30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bg-BG"/>
    </w:rPr>
  </w:style>
  <w:style w:type="character" w:customStyle="1" w:styleId="FontStyle57">
    <w:name w:val="Font Style57"/>
    <w:rsid w:val="009817F8"/>
    <w:rPr>
      <w:rFonts w:ascii="Verdana" w:hAnsi="Verdana" w:cs="Verdana"/>
      <w:sz w:val="18"/>
      <w:szCs w:val="18"/>
    </w:rPr>
  </w:style>
  <w:style w:type="character" w:customStyle="1" w:styleId="FontStyle58">
    <w:name w:val="Font Style58"/>
    <w:rsid w:val="009817F8"/>
    <w:rPr>
      <w:rFonts w:ascii="Verdana" w:hAnsi="Verdana" w:cs="Verdana"/>
      <w:b/>
      <w:bCs/>
      <w:sz w:val="18"/>
      <w:szCs w:val="18"/>
    </w:rPr>
  </w:style>
  <w:style w:type="paragraph" w:customStyle="1" w:styleId="m">
    <w:name w:val="m"/>
    <w:basedOn w:val="Normal"/>
    <w:rsid w:val="009817F8"/>
    <w:pPr>
      <w:spacing w:after="0" w:line="240" w:lineRule="auto"/>
      <w:ind w:firstLine="110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NormalBold">
    <w:name w:val="NormalBold"/>
    <w:basedOn w:val="Normal"/>
    <w:link w:val="NormalBoldChar"/>
    <w:rsid w:val="009817F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ormalBoldChar">
    <w:name w:val="NormalBold Char"/>
    <w:link w:val="NormalBold"/>
    <w:locked/>
    <w:rsid w:val="009817F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DeltaViewInsertion">
    <w:name w:val="DeltaView Insertion"/>
    <w:rsid w:val="009817F8"/>
    <w:rPr>
      <w:b/>
      <w:i/>
      <w:spacing w:val="0"/>
      <w:lang w:val="bg-BG" w:eastAsia="bg-BG"/>
    </w:rPr>
  </w:style>
  <w:style w:type="paragraph" w:customStyle="1" w:styleId="NormalLeft">
    <w:name w:val="Normal Left"/>
    <w:basedOn w:val="Normal"/>
    <w:rsid w:val="009817F8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Normal"/>
    <w:rsid w:val="009817F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9817F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Text1"/>
    <w:rsid w:val="009817F8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Text1"/>
    <w:rsid w:val="009817F8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Text1"/>
    <w:rsid w:val="009817F8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Text1"/>
    <w:rsid w:val="009817F8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hapterTitle">
    <w:name w:val="ChapterTitle"/>
    <w:basedOn w:val="Normal"/>
    <w:next w:val="Normal"/>
    <w:rsid w:val="009817F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customStyle="1" w:styleId="SectionTitle">
    <w:name w:val="SectionTitle"/>
    <w:basedOn w:val="Normal"/>
    <w:next w:val="Heading1"/>
    <w:rsid w:val="009817F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Annexetitre">
    <w:name w:val="Annexe titre"/>
    <w:basedOn w:val="Normal"/>
    <w:next w:val="Normal"/>
    <w:rsid w:val="009817F8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character" w:customStyle="1" w:styleId="inputvalue1">
    <w:name w:val="input_value1"/>
    <w:rsid w:val="009817F8"/>
    <w:rPr>
      <w:rFonts w:ascii="Courier New" w:hAnsi="Courier New" w:cs="Courier New" w:hint="default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9817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817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9817F8"/>
  </w:style>
  <w:style w:type="numbering" w:customStyle="1" w:styleId="NoList3">
    <w:name w:val="No List3"/>
    <w:next w:val="NoList"/>
    <w:uiPriority w:val="99"/>
    <w:semiHidden/>
    <w:unhideWhenUsed/>
    <w:rsid w:val="00672ACF"/>
  </w:style>
  <w:style w:type="table" w:customStyle="1" w:styleId="TableGrid3">
    <w:name w:val="Table Grid3"/>
    <w:basedOn w:val="TableNormal"/>
    <w:next w:val="TableGrid"/>
    <w:uiPriority w:val="59"/>
    <w:rsid w:val="00672A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0">
    <w:name w:val="Char Char Char Char Char Char Char Char Char Char"/>
    <w:basedOn w:val="Normal"/>
    <w:rsid w:val="00672ACF"/>
    <w:pPr>
      <w:widowControl w:val="0"/>
      <w:tabs>
        <w:tab w:val="left" w:pos="709"/>
      </w:tabs>
      <w:spacing w:after="0" w:line="360" w:lineRule="auto"/>
    </w:pPr>
    <w:rPr>
      <w:rFonts w:ascii="Tahoma" w:eastAsia="Times New Roman" w:hAnsi="Tahoma" w:cs="Arial"/>
      <w:sz w:val="20"/>
      <w:szCs w:val="20"/>
      <w:lang w:val="pl-PL" w:eastAsia="pl-PL"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672ACF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672AC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CharChar40">
    <w:name w:val="Char Char4"/>
    <w:basedOn w:val="Normal"/>
    <w:rsid w:val="00672A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1Char0">
    <w:name w:val="Char Char Char Char Char Char Char1 Char Char Char Char Char Char Char Char1 Char"/>
    <w:basedOn w:val="Normal"/>
    <w:rsid w:val="00672A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4CharCharCharCharCharChar0">
    <w:name w:val="Char Char4 Char Char Char Char Char Char"/>
    <w:basedOn w:val="Normal"/>
    <w:rsid w:val="00672A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4CharCharCharChar0">
    <w:name w:val="Char Char4 Char Char Char Char"/>
    <w:basedOn w:val="Normal"/>
    <w:rsid w:val="00672A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NoList12">
    <w:name w:val="No List12"/>
    <w:next w:val="NoList"/>
    <w:uiPriority w:val="99"/>
    <w:semiHidden/>
    <w:unhideWhenUsed/>
    <w:rsid w:val="00672ACF"/>
  </w:style>
  <w:style w:type="table" w:customStyle="1" w:styleId="TableGrid12">
    <w:name w:val="Table Grid12"/>
    <w:basedOn w:val="TableNormal"/>
    <w:next w:val="TableGrid"/>
    <w:uiPriority w:val="39"/>
    <w:rsid w:val="00672A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72A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672ACF"/>
  </w:style>
  <w:style w:type="character" w:customStyle="1" w:styleId="FootnoteTextChar1">
    <w:name w:val="Footnote Text Char1"/>
    <w:aliases w:val="Podrozdział Char1,stile 1 Char1,Footnote Char1,Footnote1 Char1,Footnote2 Char1,Footnote3 Char1,Footnote4 Char1,Footnote5 Char1,Footnote6 Char1,Footnote7 Char1,Footnote8 Char1,Footnote9 Char1,Footnote10 Char1,Footnote11 Char1"/>
    <w:locked/>
    <w:rsid w:val="000C1E2E"/>
    <w:rPr>
      <w:rFonts w:eastAsia="Batang"/>
      <w:spacing w:val="-2"/>
      <w:lang w:val="en-GB" w:eastAsia="en-US" w:bidi="ar-SA"/>
    </w:rPr>
  </w:style>
  <w:style w:type="character" w:customStyle="1" w:styleId="8">
    <w:name w:val="Заглавие #8_"/>
    <w:basedOn w:val="DefaultParagraphFont"/>
    <w:link w:val="81"/>
    <w:uiPriority w:val="99"/>
    <w:locked/>
    <w:rsid w:val="004B0167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81">
    <w:name w:val="Заглавие #81"/>
    <w:basedOn w:val="Normal"/>
    <w:link w:val="8"/>
    <w:uiPriority w:val="99"/>
    <w:rsid w:val="004B0167"/>
    <w:pPr>
      <w:shd w:val="clear" w:color="auto" w:fill="FFFFFF"/>
      <w:spacing w:before="120" w:after="0" w:line="221" w:lineRule="exact"/>
      <w:jc w:val="both"/>
      <w:outlineLvl w:val="7"/>
    </w:pPr>
    <w:rPr>
      <w:rFonts w:ascii="Segoe UI" w:hAnsi="Segoe UI" w:cs="Segoe UI"/>
      <w:b/>
      <w:bCs/>
      <w:sz w:val="19"/>
      <w:szCs w:val="19"/>
    </w:rPr>
  </w:style>
  <w:style w:type="paragraph" w:customStyle="1" w:styleId="210">
    <w:name w:val="Основен текст (2)1"/>
    <w:basedOn w:val="Normal"/>
    <w:uiPriority w:val="99"/>
    <w:rsid w:val="004B0167"/>
    <w:pPr>
      <w:shd w:val="clear" w:color="auto" w:fill="FFFFFF"/>
      <w:spacing w:after="180" w:line="240" w:lineRule="atLeast"/>
      <w:ind w:hanging="320"/>
      <w:jc w:val="center"/>
    </w:pPr>
    <w:rPr>
      <w:rFonts w:ascii="Segoe UI" w:eastAsia="Arial Unicode MS" w:hAnsi="Segoe UI" w:cs="Segoe UI"/>
      <w:b/>
      <w:bCs/>
      <w:sz w:val="19"/>
      <w:szCs w:val="1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583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583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0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2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44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275247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.apis.bg/p.php?i=2752471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2B7E7-BFCD-46A5-B865-639F5F4A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4811</Words>
  <Characters>27426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AteConsult Ltd.</Company>
  <LinksUpToDate>false</LinksUpToDate>
  <CharactersWithSpaces>32173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Lyubomir Sirakov</dc:creator>
  <cp:lastModifiedBy>Radev</cp:lastModifiedBy>
  <cp:revision>3</cp:revision>
  <cp:lastPrinted>2018-06-22T11:20:00Z</cp:lastPrinted>
  <dcterms:created xsi:type="dcterms:W3CDTF">2019-04-03T13:30:00Z</dcterms:created>
  <dcterms:modified xsi:type="dcterms:W3CDTF">2019-04-03T13:30:00Z</dcterms:modified>
</cp:coreProperties>
</file>