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A4D" w:rsidRPr="00AF5B2C" w:rsidRDefault="00DA7A4D" w:rsidP="00E00E97">
      <w:pPr>
        <w:spacing w:line="0" w:lineRule="atLeast"/>
        <w:ind w:left="6924" w:firstLine="276"/>
        <w:rPr>
          <w:rFonts w:ascii="Times New Roman" w:eastAsia="Times New Roman" w:hAnsi="Times New Roman" w:cs="Times New Roman"/>
          <w:noProof/>
          <w:sz w:val="28"/>
          <w:szCs w:val="28"/>
          <w:lang w:eastAsia="en-US"/>
        </w:rPr>
      </w:pPr>
      <w:r w:rsidRPr="00AF5B2C">
        <w:rPr>
          <w:rFonts w:ascii="Times New Roman" w:eastAsia="Times New Roman" w:hAnsi="Times New Roman" w:cs="Times New Roman"/>
          <w:noProof/>
          <w:sz w:val="28"/>
          <w:szCs w:val="28"/>
          <w:lang w:eastAsia="en-US"/>
        </w:rPr>
        <w:t>ПРОЕКТ!</w:t>
      </w:r>
    </w:p>
    <w:p w:rsidR="00A82452" w:rsidRDefault="00A82452" w:rsidP="00B529FA">
      <w:pPr>
        <w:spacing w:line="0" w:lineRule="atLeast"/>
        <w:ind w:left="4044" w:hanging="4470"/>
        <w:rPr>
          <w:rFonts w:ascii="Times New Roman" w:eastAsia="Times New Roman" w:hAnsi="Times New Roman" w:cs="Times New Roman"/>
          <w:noProof/>
          <w:sz w:val="36"/>
          <w:szCs w:val="36"/>
          <w:lang w:eastAsia="en-US"/>
        </w:rPr>
      </w:pPr>
    </w:p>
    <w:tbl>
      <w:tblPr>
        <w:tblW w:w="5248" w:type="pct"/>
        <w:tblInd w:w="-284" w:type="dxa"/>
        <w:tblLook w:val="04A0" w:firstRow="1" w:lastRow="0" w:firstColumn="1" w:lastColumn="0" w:noHBand="0" w:noVBand="1"/>
      </w:tblPr>
      <w:tblGrid>
        <w:gridCol w:w="1736"/>
        <w:gridCol w:w="8310"/>
      </w:tblGrid>
      <w:tr w:rsidR="008D3BEB" w:rsidRPr="008D3BEB" w:rsidTr="00813F9B">
        <w:trPr>
          <w:trHeight w:val="584"/>
        </w:trPr>
        <w:tc>
          <w:tcPr>
            <w:tcW w:w="864" w:type="pct"/>
            <w:vMerge w:val="restart"/>
            <w:shd w:val="clear" w:color="auto" w:fill="auto"/>
          </w:tcPr>
          <w:p w:rsidR="008D3BEB" w:rsidRPr="008D3BEB" w:rsidRDefault="008D3BEB" w:rsidP="008D3BEB">
            <w:pPr>
              <w:widowControl w:val="0"/>
              <w:autoSpaceDE w:val="0"/>
              <w:autoSpaceDN w:val="0"/>
              <w:adjustRightInd w:val="0"/>
              <w:jc w:val="center"/>
              <w:rPr>
                <w:rFonts w:ascii="Times New Roman" w:eastAsia="Times New Roman" w:hAnsi="Times New Roman" w:cs="Times New Roman"/>
              </w:rPr>
            </w:pPr>
            <w:r w:rsidRPr="008D3BEB">
              <w:rPr>
                <w:rFonts w:ascii="Times New Roman" w:eastAsia="Times New Roman" w:hAnsi="Times New Roman" w:cs="Times New Roman"/>
                <w:noProof/>
                <w:lang w:val="en-US" w:eastAsia="en-US"/>
              </w:rPr>
              <w:drawing>
                <wp:inline distT="0" distB="0" distL="0" distR="0">
                  <wp:extent cx="933450" cy="819150"/>
                  <wp:effectExtent l="0" t="0" r="0" b="0"/>
                  <wp:docPr id="22" name="Picture 22" descr="C:\Users\Емил Йорданов\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C:\Users\Емил Йорданов\Downloads\logo.png"/>
                          <pic:cNvPicPr>
                            <a:picLocks noChangeAspect="1" noChangeArrowheads="1"/>
                          </pic:cNvPicPr>
                        </pic:nvPicPr>
                        <pic:blipFill>
                          <a:blip r:embed="rId9">
                            <a:lum bright="-20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933450" cy="819150"/>
                          </a:xfrm>
                          <a:prstGeom prst="rect">
                            <a:avLst/>
                          </a:prstGeom>
                          <a:noFill/>
                          <a:ln>
                            <a:noFill/>
                          </a:ln>
                        </pic:spPr>
                      </pic:pic>
                    </a:graphicData>
                  </a:graphic>
                </wp:inline>
              </w:drawing>
            </w:r>
          </w:p>
        </w:tc>
        <w:tc>
          <w:tcPr>
            <w:tcW w:w="4136" w:type="pct"/>
            <w:tcBorders>
              <w:bottom w:val="thickThinSmallGap" w:sz="24" w:space="0" w:color="auto"/>
            </w:tcBorders>
            <w:shd w:val="clear" w:color="auto" w:fill="auto"/>
          </w:tcPr>
          <w:p w:rsidR="008D3BEB" w:rsidRPr="008D3BEB" w:rsidRDefault="008D3BEB" w:rsidP="008D3BEB">
            <w:pPr>
              <w:widowControl w:val="0"/>
              <w:autoSpaceDE w:val="0"/>
              <w:autoSpaceDN w:val="0"/>
              <w:adjustRightInd w:val="0"/>
              <w:ind w:left="-57" w:right="-534" w:hanging="350"/>
              <w:jc w:val="center"/>
              <w:rPr>
                <w:rFonts w:ascii="Tahoma" w:eastAsia="Times New Roman" w:hAnsi="Tahoma" w:cs="Tahoma"/>
                <w:b/>
                <w:color w:val="000000"/>
                <w:sz w:val="28"/>
                <w:szCs w:val="26"/>
              </w:rPr>
            </w:pPr>
            <w:r w:rsidRPr="008D3BEB">
              <w:rPr>
                <w:rFonts w:ascii="Tahoma" w:eastAsia="Times New Roman" w:hAnsi="Tahoma" w:cs="Tahoma"/>
                <w:b/>
                <w:color w:val="000000"/>
                <w:sz w:val="28"/>
                <w:szCs w:val="26"/>
              </w:rPr>
              <w:t>ВИСШЕ ВОЕННОМОРСКО УЧИЛИЩЕ „Н. Й. ВАПЦАРОВ“</w:t>
            </w:r>
          </w:p>
          <w:p w:rsidR="008D3BEB" w:rsidRPr="008D3BEB" w:rsidRDefault="00A0380E" w:rsidP="008D3BEB">
            <w:pPr>
              <w:spacing w:before="120" w:after="120"/>
              <w:jc w:val="center"/>
              <w:rPr>
                <w:rFonts w:ascii="Tahoma" w:eastAsia="Times New Roman" w:hAnsi="Tahoma" w:cs="Tahoma"/>
                <w:b/>
                <w:i/>
                <w:sz w:val="21"/>
                <w:szCs w:val="21"/>
              </w:rPr>
            </w:pPr>
            <w:r>
              <w:rPr>
                <w:rFonts w:ascii="Tahoma" w:eastAsia="Times New Roman" w:hAnsi="Tahoma" w:cs="Tahoma"/>
                <w:b/>
                <w:i/>
                <w:sz w:val="21"/>
                <w:szCs w:val="21"/>
              </w:rPr>
              <w:t>90</w:t>
            </w:r>
            <w:r>
              <w:rPr>
                <w:rFonts w:ascii="Tahoma" w:eastAsia="Times New Roman" w:hAnsi="Tahoma" w:cs="Tahoma"/>
                <w:b/>
                <w:i/>
                <w:sz w:val="21"/>
                <w:szCs w:val="21"/>
                <w:lang w:val="en-US"/>
              </w:rPr>
              <w:t>0</w:t>
            </w:r>
            <w:r>
              <w:rPr>
                <w:rFonts w:ascii="Tahoma" w:eastAsia="Times New Roman" w:hAnsi="Tahoma" w:cs="Tahoma"/>
                <w:b/>
                <w:i/>
                <w:sz w:val="21"/>
                <w:szCs w:val="21"/>
              </w:rPr>
              <w:t>2</w:t>
            </w:r>
            <w:r w:rsidR="008D3BEB" w:rsidRPr="008D3BEB">
              <w:rPr>
                <w:rFonts w:ascii="Tahoma" w:eastAsia="Times New Roman" w:hAnsi="Tahoma" w:cs="Tahoma"/>
                <w:b/>
                <w:i/>
                <w:sz w:val="21"/>
                <w:szCs w:val="21"/>
              </w:rPr>
              <w:t xml:space="preserve"> Варна, ул. „В. Друмев“ No73, тел.052/632-015, факс 052/303-163</w:t>
            </w:r>
          </w:p>
        </w:tc>
      </w:tr>
      <w:tr w:rsidR="008D3BEB" w:rsidRPr="008D3BEB" w:rsidTr="00813F9B">
        <w:trPr>
          <w:trHeight w:val="503"/>
        </w:trPr>
        <w:tc>
          <w:tcPr>
            <w:tcW w:w="864" w:type="pct"/>
            <w:vMerge/>
            <w:shd w:val="clear" w:color="auto" w:fill="auto"/>
          </w:tcPr>
          <w:p w:rsidR="008D3BEB" w:rsidRPr="008D3BEB" w:rsidRDefault="008D3BEB" w:rsidP="008D3BEB">
            <w:pPr>
              <w:widowControl w:val="0"/>
              <w:autoSpaceDE w:val="0"/>
              <w:autoSpaceDN w:val="0"/>
              <w:adjustRightInd w:val="0"/>
              <w:jc w:val="center"/>
              <w:rPr>
                <w:rFonts w:ascii="Times New Roman" w:eastAsia="Times New Roman" w:hAnsi="Times New Roman" w:cs="Times New Roman"/>
                <w:noProof/>
              </w:rPr>
            </w:pPr>
          </w:p>
        </w:tc>
        <w:tc>
          <w:tcPr>
            <w:tcW w:w="4136" w:type="pct"/>
            <w:vMerge w:val="restart"/>
            <w:tcBorders>
              <w:top w:val="thickThinSmallGap" w:sz="24" w:space="0" w:color="auto"/>
            </w:tcBorders>
            <w:shd w:val="clear" w:color="auto" w:fill="auto"/>
          </w:tcPr>
          <w:p w:rsidR="008D3BEB" w:rsidRPr="008D3BEB" w:rsidRDefault="008D3BEB" w:rsidP="008D3BEB">
            <w:pPr>
              <w:widowControl w:val="0"/>
              <w:autoSpaceDE w:val="0"/>
              <w:autoSpaceDN w:val="0"/>
              <w:adjustRightInd w:val="0"/>
              <w:spacing w:before="120"/>
              <w:jc w:val="center"/>
              <w:rPr>
                <w:rFonts w:ascii="Tahoma" w:eastAsia="Times New Roman" w:hAnsi="Tahoma" w:cs="Tahoma"/>
                <w:color w:val="000000"/>
                <w:sz w:val="28"/>
                <w:szCs w:val="26"/>
              </w:rPr>
            </w:pPr>
            <w:r w:rsidRPr="008D3BEB">
              <w:rPr>
                <w:rFonts w:ascii="Times New Roman" w:eastAsia="Times New Roman" w:hAnsi="Times New Roman" w:cs="Times New Roman"/>
                <w:noProof/>
                <w:lang w:val="en-US" w:eastAsia="en-US"/>
              </w:rPr>
              <mc:AlternateContent>
                <mc:Choice Requires="wps">
                  <w:drawing>
                    <wp:inline distT="0" distB="0" distL="0" distR="0">
                      <wp:extent cx="2171700" cy="114300"/>
                      <wp:effectExtent l="0" t="9525" r="17145" b="1143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71700" cy="114300"/>
                              </a:xfrm>
                              <a:prstGeom prst="rect">
                                <a:avLst/>
                              </a:prstGeom>
                              <a:extLst>
                                <a:ext uri="{AF507438-7753-43E0-B8FC-AC1667EBCBE1}">
                                  <a14:hiddenEffects xmlns:a14="http://schemas.microsoft.com/office/drawing/2010/main">
                                    <a:effectLst/>
                                  </a14:hiddenEffects>
                                </a:ext>
                              </a:extLst>
                            </wps:spPr>
                            <wps:txbx>
                              <w:txbxContent>
                                <w:p w:rsidR="00813F9B" w:rsidRDefault="00813F9B" w:rsidP="008D3BEB">
                                  <w:pPr>
                                    <w:pStyle w:val="NormalWeb"/>
                                    <w:spacing w:before="0" w:beforeAutospacing="0" w:after="0" w:afterAutospacing="0"/>
                                    <w:ind w:left="-284" w:hanging="567"/>
                                    <w:jc w:val="center"/>
                                  </w:pPr>
                                  <w:r>
                                    <w:rPr>
                                      <w:rFonts w:ascii="Tahoma" w:eastAsia="Tahoma" w:hAnsi="Tahoma" w:cs="Tahoma"/>
                                      <w:b/>
                                      <w:bCs/>
                                      <w:color w:val="808080"/>
                                      <w:sz w:val="32"/>
                                      <w:szCs w:val="32"/>
                                      <w14:textOutline w14:w="0" w14:cap="flat" w14:cmpd="sng" w14:algn="ctr">
                                        <w14:solidFill>
                                          <w14:srgbClr w14:val="000000"/>
                                        </w14:solidFill>
                                        <w14:prstDash w14:val="solid"/>
                                        <w14:round/>
                                      </w14:textOutline>
                                    </w:rPr>
                                    <w:t>"FILII MARIS SUMUS"</w:t>
                                  </w:r>
                                </w:p>
                              </w:txbxContent>
                            </wps:txbx>
                            <wps:bodyPr wrap="square" numCol="1" fromWordArt="1">
                              <a:prstTxWarp prst="textPlain">
                                <a:avLst>
                                  <a:gd name="adj" fmla="val 49514"/>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21" o:spid="_x0000_s1026" type="#_x0000_t202" style="width:171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" filled="f" stroked="f">
                      <o:lock v:ext="edit" text="t" shapetype="t"/>
                      <v:textbox style="mso-fit-shape-to-text:t">
                        <w:txbxContent>
                          <w:p w:rsidR="00813F9B" w:rsidRDefault="00813F9B" w:rsidP="008D3BEB">
                            <w:pPr>
                              <w:pStyle w:val="NormalWeb"/>
                              <w:spacing w:before="0" w:beforeAutospacing="0" w:after="0" w:afterAutospacing="0"/>
                              <w:ind w:left="-284" w:hanging="567"/>
                              <w:jc w:val="center"/>
                            </w:pPr>
                            <w:r>
                              <w:rPr>
                                <w:rFonts w:ascii="Tahoma" w:eastAsia="Tahoma" w:hAnsi="Tahoma" w:cs="Tahoma"/>
                                <w:b/>
                                <w:bCs/>
                                <w:color w:val="808080"/>
                                <w:sz w:val="32"/>
                                <w:szCs w:val="32"/>
                                <w14:textOutline w14:w="0" w14:cap="flat" w14:cmpd="sng" w14:algn="ctr">
                                  <w14:solidFill>
                                    <w14:srgbClr w14:val="000000"/>
                                  </w14:solidFill>
                                  <w14:prstDash w14:val="solid"/>
                                  <w14:round/>
                                </w14:textOutline>
                              </w:rPr>
                              <w:t>"FILII MARIS SUMUS"</w:t>
                            </w:r>
                          </w:p>
                        </w:txbxContent>
                      </v:textbox>
                      <w10:anchorlock/>
                    </v:shape>
                  </w:pict>
                </mc:Fallback>
              </mc:AlternateContent>
            </w:r>
          </w:p>
        </w:tc>
      </w:tr>
      <w:tr w:rsidR="008D3BEB" w:rsidRPr="008D3BEB" w:rsidTr="00813F9B">
        <w:tc>
          <w:tcPr>
            <w:tcW w:w="864" w:type="pct"/>
            <w:shd w:val="clear" w:color="auto" w:fill="auto"/>
          </w:tcPr>
          <w:p w:rsidR="008D3BEB" w:rsidRPr="008D3BEB" w:rsidRDefault="008D3BEB" w:rsidP="008D3BEB">
            <w:pPr>
              <w:widowControl w:val="0"/>
              <w:autoSpaceDE w:val="0"/>
              <w:autoSpaceDN w:val="0"/>
              <w:adjustRightInd w:val="0"/>
              <w:jc w:val="center"/>
              <w:rPr>
                <w:rFonts w:ascii="Times New Roman" w:eastAsia="Times New Roman" w:hAnsi="Times New Roman" w:cs="Times New Roman"/>
              </w:rPr>
            </w:pPr>
            <w:r w:rsidRPr="008D3BEB">
              <w:rPr>
                <w:rFonts w:ascii="Times New Roman" w:eastAsia="Times New Roman" w:hAnsi="Times New Roman" w:cs="Times New Roman"/>
                <w:noProof/>
                <w:lang w:val="en-US" w:eastAsia="en-US"/>
              </w:rPr>
              <w:drawing>
                <wp:inline distT="0" distB="0" distL="0" distR="0">
                  <wp:extent cx="657225" cy="723900"/>
                  <wp:effectExtent l="0" t="0" r="9525" b="0"/>
                  <wp:docPr id="20" name="Picture 20" descr="C:\Users\R.Minkov\Pictures\ISO 9001-positive-screen-RG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Minkov\Pictures\ISO 9001-positive-screen-RGB-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tc>
        <w:tc>
          <w:tcPr>
            <w:tcW w:w="4136" w:type="pct"/>
            <w:vMerge/>
            <w:shd w:val="clear" w:color="auto" w:fill="auto"/>
          </w:tcPr>
          <w:p w:rsidR="008D3BEB" w:rsidRPr="008D3BEB" w:rsidRDefault="008D3BEB" w:rsidP="008D3BEB">
            <w:pPr>
              <w:widowControl w:val="0"/>
              <w:autoSpaceDE w:val="0"/>
              <w:autoSpaceDN w:val="0"/>
              <w:adjustRightInd w:val="0"/>
              <w:jc w:val="center"/>
              <w:rPr>
                <w:rFonts w:ascii="Times New Roman" w:eastAsia="Times New Roman" w:hAnsi="Times New Roman" w:cs="Times New Roman"/>
              </w:rPr>
            </w:pPr>
          </w:p>
        </w:tc>
      </w:tr>
    </w:tbl>
    <w:p w:rsidR="008D3BEB" w:rsidRPr="008D3BEB" w:rsidRDefault="008D3BEB" w:rsidP="00B529FA">
      <w:pPr>
        <w:spacing w:line="0" w:lineRule="atLeast"/>
        <w:ind w:left="4044" w:hanging="4470"/>
        <w:rPr>
          <w:rFonts w:ascii="Times New Roman" w:eastAsia="Times New Roman" w:hAnsi="Times New Roman" w:cs="Times New Roman"/>
          <w:noProof/>
          <w:sz w:val="28"/>
          <w:szCs w:val="28"/>
          <w:lang w:eastAsia="en-US"/>
        </w:rPr>
      </w:pPr>
    </w:p>
    <w:p w:rsidR="00DA7A4D" w:rsidRDefault="00DA7A4D" w:rsidP="00AF5B2C">
      <w:pPr>
        <w:spacing w:line="0" w:lineRule="atLeast"/>
        <w:ind w:left="4044" w:hanging="4470"/>
        <w:rPr>
          <w:rFonts w:ascii="Times New Roman" w:eastAsia="Times New Roman" w:hAnsi="Times New Roman" w:cs="Times New Roman"/>
          <w:noProof/>
          <w:sz w:val="28"/>
          <w:szCs w:val="28"/>
          <w:lang w:eastAsia="en-US"/>
        </w:rPr>
      </w:pPr>
      <w:r>
        <w:rPr>
          <w:rFonts w:ascii="Times New Roman" w:eastAsia="Times New Roman" w:hAnsi="Times New Roman" w:cs="Times New Roman"/>
          <w:noProof/>
          <w:sz w:val="28"/>
          <w:szCs w:val="28"/>
          <w:lang w:eastAsia="en-US"/>
        </w:rPr>
        <w:t xml:space="preserve">     </w:t>
      </w:r>
      <w:r w:rsidR="00A0380E">
        <w:rPr>
          <w:rFonts w:ascii="Times New Roman" w:eastAsia="Times New Roman" w:hAnsi="Times New Roman" w:cs="Times New Roman"/>
          <w:noProof/>
          <w:sz w:val="28"/>
          <w:szCs w:val="28"/>
          <w:lang w:eastAsia="en-US"/>
        </w:rPr>
        <w:t>Рег.№________/______2019</w:t>
      </w:r>
      <w:r w:rsidR="00AF5B2C" w:rsidRPr="00AF5B2C">
        <w:rPr>
          <w:rFonts w:ascii="Times New Roman" w:eastAsia="Times New Roman" w:hAnsi="Times New Roman" w:cs="Times New Roman"/>
          <w:noProof/>
          <w:sz w:val="28"/>
          <w:szCs w:val="28"/>
          <w:lang w:eastAsia="en-US"/>
        </w:rPr>
        <w:t>г.</w:t>
      </w:r>
      <w:r w:rsidR="00AF5B2C">
        <w:rPr>
          <w:rFonts w:ascii="Times New Roman" w:eastAsia="Times New Roman" w:hAnsi="Times New Roman" w:cs="Times New Roman"/>
          <w:noProof/>
          <w:sz w:val="28"/>
          <w:szCs w:val="28"/>
          <w:lang w:eastAsia="en-US"/>
        </w:rPr>
        <w:t xml:space="preserve">                                         </w:t>
      </w:r>
    </w:p>
    <w:p w:rsidR="00B529FA" w:rsidRPr="00AF5B2C" w:rsidRDefault="00AF5B2C" w:rsidP="00AF5B2C">
      <w:pPr>
        <w:spacing w:line="0" w:lineRule="atLeast"/>
        <w:ind w:left="4044" w:hanging="4470"/>
        <w:rPr>
          <w:rFonts w:ascii="Times New Roman" w:eastAsia="Times New Roman" w:hAnsi="Times New Roman"/>
          <w:b/>
          <w:sz w:val="28"/>
          <w:szCs w:val="28"/>
        </w:rPr>
      </w:pPr>
      <w:r>
        <w:rPr>
          <w:rFonts w:ascii="Times New Roman" w:eastAsia="Times New Roman" w:hAnsi="Times New Roman" w:cs="Times New Roman"/>
          <w:noProof/>
          <w:sz w:val="28"/>
          <w:szCs w:val="28"/>
          <w:lang w:eastAsia="en-US"/>
        </w:rPr>
        <w:t xml:space="preserve">     </w:t>
      </w:r>
      <w:r w:rsidRPr="00AF5B2C">
        <w:rPr>
          <w:rFonts w:ascii="Times New Roman" w:eastAsia="Times New Roman" w:hAnsi="Times New Roman" w:cs="Times New Roman"/>
          <w:noProof/>
          <w:sz w:val="28"/>
          <w:szCs w:val="28"/>
          <w:lang w:eastAsia="en-US"/>
        </w:rPr>
        <w:t>Екз.№____</w:t>
      </w:r>
      <w:r w:rsidR="00743CD4" w:rsidRPr="00AF5B2C">
        <w:rPr>
          <w:rFonts w:ascii="Times New Roman" w:eastAsia="Times New Roman" w:hAnsi="Times New Roman" w:cs="Times New Roman"/>
          <w:noProof/>
          <w:sz w:val="28"/>
          <w:szCs w:val="28"/>
          <w:lang w:eastAsia="en-US"/>
        </w:rPr>
        <w:t xml:space="preserve"> </w:t>
      </w:r>
      <w:r w:rsidRPr="00AF5B2C">
        <w:rPr>
          <w:rFonts w:ascii="Times New Roman" w:eastAsia="Times New Roman" w:hAnsi="Times New Roman" w:cs="Times New Roman"/>
          <w:noProof/>
          <w:sz w:val="28"/>
          <w:szCs w:val="28"/>
          <w:lang w:eastAsia="en-US"/>
        </w:rPr>
        <w:t xml:space="preserve">                                                                      </w:t>
      </w:r>
    </w:p>
    <w:p w:rsidR="00B529FA" w:rsidRPr="00AF5B2C" w:rsidRDefault="00B52C78" w:rsidP="00B52C78">
      <w:pPr>
        <w:tabs>
          <w:tab w:val="left" w:pos="6223"/>
        </w:tabs>
        <w:spacing w:line="0" w:lineRule="atLeast"/>
        <w:ind w:left="4044"/>
        <w:rPr>
          <w:rFonts w:ascii="Times New Roman" w:eastAsia="Times New Roman" w:hAnsi="Times New Roman"/>
          <w:b/>
          <w:sz w:val="28"/>
          <w:szCs w:val="28"/>
        </w:rPr>
      </w:pPr>
      <w:r>
        <w:rPr>
          <w:rFonts w:ascii="Times New Roman" w:eastAsia="Times New Roman" w:hAnsi="Times New Roman"/>
          <w:b/>
          <w:sz w:val="28"/>
          <w:szCs w:val="28"/>
        </w:rPr>
        <w:tab/>
      </w:r>
    </w:p>
    <w:p w:rsidR="00B529FA" w:rsidRPr="00AF5B2C" w:rsidRDefault="00B529FA" w:rsidP="00B529FA">
      <w:pPr>
        <w:spacing w:line="0" w:lineRule="atLeast"/>
        <w:ind w:left="4044"/>
        <w:rPr>
          <w:rFonts w:ascii="Times New Roman" w:eastAsia="Times New Roman" w:hAnsi="Times New Roman"/>
          <w:b/>
          <w:sz w:val="28"/>
          <w:szCs w:val="28"/>
        </w:rPr>
      </w:pPr>
    </w:p>
    <w:p w:rsidR="00617B81" w:rsidRDefault="00B529FA" w:rsidP="00B529FA">
      <w:pPr>
        <w:spacing w:line="0" w:lineRule="atLeast"/>
        <w:rPr>
          <w:rFonts w:ascii="Times New Roman" w:eastAsia="Times New Roman" w:hAnsi="Times New Roman"/>
          <w:b/>
          <w:sz w:val="36"/>
          <w:szCs w:val="36"/>
        </w:rPr>
      </w:pPr>
      <w:r>
        <w:rPr>
          <w:rFonts w:ascii="Times New Roman" w:eastAsia="Times New Roman" w:hAnsi="Times New Roman"/>
          <w:b/>
          <w:sz w:val="36"/>
          <w:szCs w:val="36"/>
        </w:rPr>
        <w:t xml:space="preserve">                               </w:t>
      </w:r>
    </w:p>
    <w:p w:rsidR="00B529FA" w:rsidRPr="00B529FA" w:rsidRDefault="00B529FA" w:rsidP="00617B81">
      <w:pPr>
        <w:spacing w:line="0" w:lineRule="atLeast"/>
        <w:ind w:left="2880" w:firstLine="720"/>
        <w:rPr>
          <w:rFonts w:ascii="Times New Roman" w:eastAsia="Times New Roman" w:hAnsi="Times New Roman"/>
          <w:b/>
          <w:sz w:val="36"/>
          <w:szCs w:val="36"/>
        </w:rPr>
      </w:pPr>
      <w:r w:rsidRPr="00B529FA">
        <w:rPr>
          <w:rFonts w:ascii="Times New Roman" w:eastAsia="Times New Roman" w:hAnsi="Times New Roman"/>
          <w:b/>
          <w:sz w:val="36"/>
          <w:szCs w:val="36"/>
        </w:rPr>
        <w:t xml:space="preserve">Д </w:t>
      </w:r>
      <w:r>
        <w:rPr>
          <w:rFonts w:ascii="Times New Roman" w:eastAsia="Times New Roman" w:hAnsi="Times New Roman"/>
          <w:b/>
          <w:sz w:val="36"/>
          <w:szCs w:val="36"/>
        </w:rPr>
        <w:t xml:space="preserve"> </w:t>
      </w:r>
      <w:r w:rsidRPr="00B529FA">
        <w:rPr>
          <w:rFonts w:ascii="Times New Roman" w:eastAsia="Times New Roman" w:hAnsi="Times New Roman"/>
          <w:b/>
          <w:sz w:val="36"/>
          <w:szCs w:val="36"/>
        </w:rPr>
        <w:t>О</w:t>
      </w:r>
      <w:r>
        <w:rPr>
          <w:rFonts w:ascii="Times New Roman" w:eastAsia="Times New Roman" w:hAnsi="Times New Roman"/>
          <w:b/>
          <w:sz w:val="36"/>
          <w:szCs w:val="36"/>
        </w:rPr>
        <w:t xml:space="preserve"> </w:t>
      </w:r>
      <w:r w:rsidRPr="00B529FA">
        <w:rPr>
          <w:rFonts w:ascii="Times New Roman" w:eastAsia="Times New Roman" w:hAnsi="Times New Roman"/>
          <w:b/>
          <w:sz w:val="36"/>
          <w:szCs w:val="36"/>
        </w:rPr>
        <w:t xml:space="preserve"> Г</w:t>
      </w:r>
      <w:r>
        <w:rPr>
          <w:rFonts w:ascii="Times New Roman" w:eastAsia="Times New Roman" w:hAnsi="Times New Roman"/>
          <w:b/>
          <w:sz w:val="36"/>
          <w:szCs w:val="36"/>
        </w:rPr>
        <w:t xml:space="preserve"> </w:t>
      </w:r>
      <w:r w:rsidRPr="00B529FA">
        <w:rPr>
          <w:rFonts w:ascii="Times New Roman" w:eastAsia="Times New Roman" w:hAnsi="Times New Roman"/>
          <w:b/>
          <w:sz w:val="36"/>
          <w:szCs w:val="36"/>
        </w:rPr>
        <w:t xml:space="preserve"> О </w:t>
      </w:r>
      <w:r>
        <w:rPr>
          <w:rFonts w:ascii="Times New Roman" w:eastAsia="Times New Roman" w:hAnsi="Times New Roman"/>
          <w:b/>
          <w:sz w:val="36"/>
          <w:szCs w:val="36"/>
        </w:rPr>
        <w:t xml:space="preserve"> </w:t>
      </w:r>
      <w:r w:rsidRPr="00B529FA">
        <w:rPr>
          <w:rFonts w:ascii="Times New Roman" w:eastAsia="Times New Roman" w:hAnsi="Times New Roman"/>
          <w:b/>
          <w:sz w:val="36"/>
          <w:szCs w:val="36"/>
        </w:rPr>
        <w:t>В</w:t>
      </w:r>
      <w:r>
        <w:rPr>
          <w:rFonts w:ascii="Times New Roman" w:eastAsia="Times New Roman" w:hAnsi="Times New Roman"/>
          <w:b/>
          <w:sz w:val="36"/>
          <w:szCs w:val="36"/>
        </w:rPr>
        <w:t xml:space="preserve"> </w:t>
      </w:r>
      <w:r w:rsidRPr="00B529FA">
        <w:rPr>
          <w:rFonts w:ascii="Times New Roman" w:eastAsia="Times New Roman" w:hAnsi="Times New Roman"/>
          <w:b/>
          <w:sz w:val="36"/>
          <w:szCs w:val="36"/>
        </w:rPr>
        <w:t xml:space="preserve"> О</w:t>
      </w:r>
      <w:r>
        <w:rPr>
          <w:rFonts w:ascii="Times New Roman" w:eastAsia="Times New Roman" w:hAnsi="Times New Roman"/>
          <w:b/>
          <w:sz w:val="36"/>
          <w:szCs w:val="36"/>
        </w:rPr>
        <w:t xml:space="preserve"> </w:t>
      </w:r>
      <w:r w:rsidRPr="00B529FA">
        <w:rPr>
          <w:rFonts w:ascii="Times New Roman" w:eastAsia="Times New Roman" w:hAnsi="Times New Roman"/>
          <w:b/>
          <w:sz w:val="36"/>
          <w:szCs w:val="36"/>
        </w:rPr>
        <w:t xml:space="preserve"> Р</w:t>
      </w:r>
    </w:p>
    <w:p w:rsidR="00B529FA" w:rsidRPr="00B529FA" w:rsidRDefault="00B529FA" w:rsidP="00B529FA">
      <w:pPr>
        <w:spacing w:line="117" w:lineRule="exact"/>
        <w:rPr>
          <w:rFonts w:ascii="Times New Roman" w:eastAsia="Times New Roman" w:hAnsi="Times New Roman"/>
          <w:sz w:val="36"/>
          <w:szCs w:val="36"/>
        </w:rPr>
      </w:pPr>
    </w:p>
    <w:p w:rsidR="00B529FA" w:rsidRDefault="00B529FA" w:rsidP="00B529FA">
      <w:pPr>
        <w:spacing w:line="0" w:lineRule="atLeast"/>
        <w:ind w:left="3424"/>
        <w:rPr>
          <w:rFonts w:ascii="Times New Roman" w:eastAsia="Times New Roman" w:hAnsi="Times New Roman"/>
          <w:sz w:val="24"/>
        </w:rPr>
      </w:pPr>
    </w:p>
    <w:p w:rsidR="00B529FA" w:rsidRDefault="00B529FA" w:rsidP="00B529FA">
      <w:pPr>
        <w:spacing w:line="0" w:lineRule="atLeast"/>
        <w:ind w:left="564"/>
        <w:rPr>
          <w:rFonts w:ascii="Times New Roman" w:eastAsia="Times New Roman" w:hAnsi="Times New Roman"/>
          <w:sz w:val="24"/>
        </w:rPr>
      </w:pPr>
      <w:r>
        <w:rPr>
          <w:rFonts w:ascii="Times New Roman" w:eastAsia="Times New Roman" w:hAnsi="Times New Roman"/>
          <w:sz w:val="24"/>
        </w:rPr>
        <w:t>Днес, ............... 201</w:t>
      </w:r>
      <w:r w:rsidR="00DA5121">
        <w:rPr>
          <w:rFonts w:ascii="Times New Roman" w:eastAsia="Times New Roman" w:hAnsi="Times New Roman"/>
          <w:sz w:val="24"/>
        </w:rPr>
        <w:t>9</w:t>
      </w:r>
      <w:r>
        <w:rPr>
          <w:rFonts w:ascii="Times New Roman" w:eastAsia="Times New Roman" w:hAnsi="Times New Roman"/>
          <w:sz w:val="24"/>
        </w:rPr>
        <w:t>г., в гр. Варна между:</w:t>
      </w:r>
    </w:p>
    <w:p w:rsidR="00B529FA" w:rsidRDefault="00B529FA" w:rsidP="00B529FA">
      <w:pPr>
        <w:spacing w:line="277" w:lineRule="exact"/>
        <w:rPr>
          <w:rFonts w:ascii="Times New Roman" w:eastAsia="Times New Roman" w:hAnsi="Times New Roman"/>
        </w:rPr>
      </w:pPr>
    </w:p>
    <w:p w:rsidR="00B529FA" w:rsidRDefault="00B529FA" w:rsidP="00B529FA">
      <w:pPr>
        <w:spacing w:line="0" w:lineRule="atLeast"/>
        <w:ind w:left="4" w:right="20" w:firstLine="560"/>
        <w:jc w:val="both"/>
        <w:rPr>
          <w:rFonts w:ascii="Times New Roman" w:eastAsia="Times New Roman" w:hAnsi="Times New Roman"/>
          <w:sz w:val="24"/>
        </w:rPr>
      </w:pPr>
      <w:r w:rsidRPr="00B529FA">
        <w:rPr>
          <w:rFonts w:ascii="Times New Roman" w:eastAsia="Times New Roman" w:hAnsi="Times New Roman"/>
          <w:b/>
          <w:sz w:val="24"/>
        </w:rPr>
        <w:t>ВВМУ „Н.Й.</w:t>
      </w:r>
      <w:r w:rsidR="006A5D98" w:rsidRPr="00B529FA">
        <w:rPr>
          <w:rFonts w:ascii="Times New Roman" w:eastAsia="Times New Roman" w:hAnsi="Times New Roman"/>
          <w:b/>
          <w:sz w:val="24"/>
        </w:rPr>
        <w:t>ВАПЦАРОВ</w:t>
      </w:r>
      <w:r w:rsidR="006A5D98" w:rsidRPr="006A5D98">
        <w:rPr>
          <w:rFonts w:ascii="Times New Roman" w:eastAsia="Times New Roman" w:hAnsi="Times New Roman"/>
          <w:b/>
          <w:sz w:val="24"/>
        </w:rPr>
        <w:t>”</w:t>
      </w:r>
      <w:r w:rsidRPr="00B529FA">
        <w:rPr>
          <w:rFonts w:ascii="Times New Roman" w:eastAsia="Times New Roman" w:hAnsi="Times New Roman"/>
          <w:b/>
          <w:sz w:val="24"/>
        </w:rPr>
        <w:t>,</w:t>
      </w:r>
      <w:r w:rsidRPr="00B529FA">
        <w:rPr>
          <w:rFonts w:ascii="Times New Roman" w:eastAsia="Times New Roman" w:hAnsi="Times New Roman"/>
          <w:sz w:val="24"/>
        </w:rPr>
        <w:t xml:space="preserve">  със седалище и адрес на управление: гр. Варна, ул.</w:t>
      </w:r>
      <w:r w:rsidR="00E14CA0" w:rsidRPr="00E14CA0">
        <w:rPr>
          <w:rFonts w:ascii="Times New Roman" w:eastAsia="Times New Roman" w:hAnsi="Times New Roman"/>
          <w:sz w:val="24"/>
        </w:rPr>
        <w:t xml:space="preserve"> </w:t>
      </w:r>
      <w:r w:rsidR="00E14CA0">
        <w:rPr>
          <w:rFonts w:ascii="Times New Roman" w:eastAsia="Times New Roman" w:hAnsi="Times New Roman"/>
          <w:sz w:val="24"/>
        </w:rPr>
        <w:t>„</w:t>
      </w:r>
      <w:r w:rsidRPr="00B529FA">
        <w:rPr>
          <w:rFonts w:ascii="Times New Roman" w:eastAsia="Times New Roman" w:hAnsi="Times New Roman"/>
          <w:sz w:val="24"/>
        </w:rPr>
        <w:t xml:space="preserve">Васил Друмев” № 73, Булстат 129004492, представлявано от началника му </w:t>
      </w:r>
      <w:r w:rsidR="00E05371">
        <w:rPr>
          <w:rFonts w:ascii="Times New Roman" w:eastAsia="Times New Roman" w:hAnsi="Times New Roman"/>
          <w:sz w:val="24"/>
        </w:rPr>
        <w:t>–</w:t>
      </w:r>
      <w:r w:rsidRPr="00B529FA">
        <w:rPr>
          <w:rFonts w:ascii="Times New Roman" w:eastAsia="Times New Roman" w:hAnsi="Times New Roman"/>
          <w:sz w:val="24"/>
        </w:rPr>
        <w:t xml:space="preserve"> </w:t>
      </w:r>
      <w:r w:rsidR="00E05371">
        <w:rPr>
          <w:rFonts w:ascii="Times New Roman" w:eastAsia="Times New Roman" w:hAnsi="Times New Roman"/>
          <w:sz w:val="24"/>
        </w:rPr>
        <w:t>флотилен адмирал</w:t>
      </w:r>
      <w:r w:rsidRPr="00B529FA">
        <w:rPr>
          <w:rFonts w:ascii="Times New Roman" w:eastAsia="Times New Roman" w:hAnsi="Times New Roman"/>
          <w:sz w:val="24"/>
        </w:rPr>
        <w:t>, проф. д.в.н. Боян Кирилов Медникаров и</w:t>
      </w:r>
      <w:r w:rsidR="00A0380E">
        <w:rPr>
          <w:rFonts w:ascii="Times New Roman" w:eastAsia="Times New Roman" w:hAnsi="Times New Roman"/>
          <w:sz w:val="24"/>
        </w:rPr>
        <w:t xml:space="preserve"> началник отдел „Финанси</w:t>
      </w:r>
      <w:r w:rsidR="00E14CA0" w:rsidRPr="00B529FA">
        <w:rPr>
          <w:rFonts w:ascii="Times New Roman" w:eastAsia="Times New Roman" w:hAnsi="Times New Roman"/>
          <w:sz w:val="24"/>
        </w:rPr>
        <w:t>”</w:t>
      </w:r>
      <w:r w:rsidRPr="00B529FA">
        <w:rPr>
          <w:rFonts w:ascii="Times New Roman" w:eastAsia="Times New Roman" w:hAnsi="Times New Roman"/>
          <w:sz w:val="24"/>
        </w:rPr>
        <w:t xml:space="preserve"> - Милена Стоянова Банкова</w:t>
      </w:r>
      <w:r>
        <w:rPr>
          <w:rFonts w:ascii="Times New Roman" w:eastAsia="Times New Roman" w:hAnsi="Times New Roman"/>
          <w:sz w:val="24"/>
        </w:rPr>
        <w:t>, наричана за краткост по-долу</w:t>
      </w:r>
      <w:r>
        <w:rPr>
          <w:rFonts w:ascii="Times New Roman" w:eastAsia="Times New Roman" w:hAnsi="Times New Roman"/>
          <w:b/>
          <w:sz w:val="24"/>
        </w:rPr>
        <w:t xml:space="preserve"> ВЪЗЛОЖИТЕЛ</w:t>
      </w:r>
      <w:r>
        <w:rPr>
          <w:rFonts w:ascii="Times New Roman" w:eastAsia="Times New Roman" w:hAnsi="Times New Roman"/>
          <w:sz w:val="24"/>
        </w:rPr>
        <w:t>, от една</w:t>
      </w:r>
      <w:r>
        <w:rPr>
          <w:rFonts w:ascii="Times New Roman" w:eastAsia="Times New Roman" w:hAnsi="Times New Roman"/>
          <w:b/>
          <w:sz w:val="24"/>
        </w:rPr>
        <w:t xml:space="preserve"> </w:t>
      </w:r>
      <w:r>
        <w:rPr>
          <w:rFonts w:ascii="Times New Roman" w:eastAsia="Times New Roman" w:hAnsi="Times New Roman"/>
          <w:sz w:val="24"/>
        </w:rPr>
        <w:t>страна</w:t>
      </w:r>
      <w:r w:rsidR="00DA5121">
        <w:rPr>
          <w:rFonts w:ascii="Times New Roman" w:eastAsia="Times New Roman" w:hAnsi="Times New Roman"/>
          <w:sz w:val="24"/>
        </w:rPr>
        <w:t>,</w:t>
      </w:r>
    </w:p>
    <w:p w:rsidR="00B529FA" w:rsidRDefault="00B529FA" w:rsidP="00B529FA">
      <w:pPr>
        <w:spacing w:line="240" w:lineRule="exact"/>
        <w:rPr>
          <w:rFonts w:ascii="Times New Roman" w:eastAsia="Times New Roman" w:hAnsi="Times New Roman"/>
        </w:rPr>
      </w:pPr>
    </w:p>
    <w:p w:rsidR="00B529FA" w:rsidRDefault="00B529FA" w:rsidP="00F97C81">
      <w:pPr>
        <w:spacing w:line="0" w:lineRule="atLeast"/>
        <w:ind w:left="4" w:firstLine="700"/>
        <w:rPr>
          <w:rFonts w:ascii="Times New Roman" w:eastAsia="Times New Roman" w:hAnsi="Times New Roman"/>
          <w:sz w:val="24"/>
        </w:rPr>
      </w:pPr>
      <w:r>
        <w:rPr>
          <w:rFonts w:ascii="Times New Roman" w:eastAsia="Times New Roman" w:hAnsi="Times New Roman"/>
          <w:sz w:val="24"/>
        </w:rPr>
        <w:t>и</w:t>
      </w:r>
    </w:p>
    <w:p w:rsidR="00DA5121" w:rsidRDefault="00DA5121" w:rsidP="00DA5121">
      <w:pPr>
        <w:spacing w:line="0" w:lineRule="atLeast"/>
        <w:ind w:firstLine="704"/>
        <w:jc w:val="both"/>
        <w:rPr>
          <w:rFonts w:ascii="Times New Roman" w:eastAsia="Times New Roman" w:hAnsi="Times New Roman"/>
          <w:sz w:val="24"/>
          <w:szCs w:val="24"/>
        </w:rPr>
      </w:pPr>
    </w:p>
    <w:p w:rsidR="00B529FA" w:rsidRPr="00DA5121" w:rsidRDefault="00E05371" w:rsidP="00DA5121">
      <w:pPr>
        <w:spacing w:line="0" w:lineRule="atLeast"/>
        <w:ind w:firstLine="704"/>
        <w:jc w:val="both"/>
        <w:rPr>
          <w:rFonts w:ascii="Times New Roman" w:eastAsia="Times New Roman" w:hAnsi="Times New Roman"/>
          <w:sz w:val="24"/>
          <w:szCs w:val="24"/>
        </w:rPr>
      </w:pPr>
      <w:r w:rsidRPr="00DA5121">
        <w:rPr>
          <w:rFonts w:ascii="Times New Roman" w:eastAsia="Times New Roman" w:hAnsi="Times New Roman"/>
          <w:sz w:val="24"/>
          <w:szCs w:val="24"/>
        </w:rPr>
        <w:t>…………………</w:t>
      </w:r>
      <w:r w:rsidR="00DA5121">
        <w:rPr>
          <w:rFonts w:ascii="Times New Roman" w:eastAsia="Times New Roman" w:hAnsi="Times New Roman"/>
          <w:sz w:val="24"/>
          <w:szCs w:val="24"/>
        </w:rPr>
        <w:t>....</w:t>
      </w:r>
      <w:r w:rsidR="006A5D98">
        <w:rPr>
          <w:rFonts w:ascii="Times New Roman" w:eastAsia="Times New Roman" w:hAnsi="Times New Roman"/>
          <w:sz w:val="24"/>
          <w:szCs w:val="24"/>
        </w:rPr>
        <w:t>.......</w:t>
      </w:r>
      <w:r w:rsidR="00DA5121">
        <w:rPr>
          <w:rFonts w:ascii="Times New Roman" w:eastAsia="Times New Roman" w:hAnsi="Times New Roman"/>
          <w:sz w:val="24"/>
          <w:szCs w:val="24"/>
        </w:rPr>
        <w:t>...................................................................</w:t>
      </w:r>
      <w:r w:rsidRPr="00DA5121">
        <w:rPr>
          <w:rFonts w:ascii="Times New Roman" w:eastAsia="Times New Roman" w:hAnsi="Times New Roman"/>
          <w:sz w:val="24"/>
          <w:szCs w:val="24"/>
        </w:rPr>
        <w:t>…..</w:t>
      </w:r>
      <w:r w:rsidR="00B529FA" w:rsidRPr="00DA5121">
        <w:rPr>
          <w:rFonts w:ascii="Times New Roman" w:eastAsia="Times New Roman" w:hAnsi="Times New Roman"/>
          <w:sz w:val="24"/>
          <w:szCs w:val="24"/>
        </w:rPr>
        <w:t xml:space="preserve"> със седалище и адрес на управление: </w:t>
      </w:r>
      <w:r w:rsidRPr="00DA5121">
        <w:rPr>
          <w:rFonts w:ascii="Times New Roman" w:eastAsia="Times New Roman" w:hAnsi="Times New Roman"/>
          <w:sz w:val="24"/>
          <w:szCs w:val="24"/>
        </w:rPr>
        <w:t>…</w:t>
      </w:r>
      <w:r w:rsidR="006A5D98">
        <w:rPr>
          <w:rFonts w:ascii="Times New Roman" w:eastAsia="Times New Roman" w:hAnsi="Times New Roman"/>
          <w:sz w:val="24"/>
          <w:szCs w:val="24"/>
        </w:rPr>
        <w:t>…………….</w:t>
      </w:r>
      <w:r w:rsidRPr="00DA5121">
        <w:rPr>
          <w:rFonts w:ascii="Times New Roman" w:eastAsia="Times New Roman" w:hAnsi="Times New Roman"/>
          <w:sz w:val="24"/>
          <w:szCs w:val="24"/>
        </w:rPr>
        <w:t>……</w:t>
      </w:r>
      <w:r w:rsidR="00DA5121">
        <w:rPr>
          <w:rFonts w:ascii="Times New Roman" w:eastAsia="Times New Roman" w:hAnsi="Times New Roman"/>
          <w:sz w:val="24"/>
          <w:szCs w:val="24"/>
        </w:rPr>
        <w:t>..........................</w:t>
      </w:r>
      <w:r w:rsidRPr="00DA5121">
        <w:rPr>
          <w:rFonts w:ascii="Times New Roman" w:eastAsia="Times New Roman" w:hAnsi="Times New Roman"/>
          <w:sz w:val="24"/>
          <w:szCs w:val="24"/>
        </w:rPr>
        <w:t>………</w:t>
      </w:r>
      <w:r w:rsidR="00C10FAE">
        <w:rPr>
          <w:rFonts w:ascii="Times New Roman" w:eastAsia="Times New Roman" w:hAnsi="Times New Roman"/>
          <w:sz w:val="24"/>
          <w:szCs w:val="24"/>
        </w:rPr>
        <w:t>..........................</w:t>
      </w:r>
      <w:r w:rsidRPr="00DA5121">
        <w:rPr>
          <w:rFonts w:ascii="Times New Roman" w:eastAsia="Times New Roman" w:hAnsi="Times New Roman"/>
          <w:sz w:val="24"/>
          <w:szCs w:val="24"/>
        </w:rPr>
        <w:t>……..</w:t>
      </w:r>
      <w:r w:rsidR="00B529FA" w:rsidRPr="00DA5121">
        <w:rPr>
          <w:rFonts w:ascii="Times New Roman" w:eastAsia="Times New Roman" w:hAnsi="Times New Roman"/>
          <w:sz w:val="24"/>
          <w:szCs w:val="24"/>
        </w:rPr>
        <w:t xml:space="preserve">, ЕИК </w:t>
      </w:r>
      <w:r w:rsidRPr="00DA5121">
        <w:rPr>
          <w:rFonts w:ascii="Times New Roman" w:eastAsia="Times New Roman" w:hAnsi="Times New Roman"/>
          <w:sz w:val="24"/>
          <w:szCs w:val="24"/>
        </w:rPr>
        <w:t>...........</w:t>
      </w:r>
      <w:r w:rsidR="00DA5121">
        <w:rPr>
          <w:rFonts w:ascii="Times New Roman" w:eastAsia="Times New Roman" w:hAnsi="Times New Roman"/>
          <w:sz w:val="24"/>
          <w:szCs w:val="24"/>
        </w:rPr>
        <w:t>..</w:t>
      </w:r>
      <w:r w:rsidRPr="00DA5121">
        <w:rPr>
          <w:rFonts w:ascii="Times New Roman" w:eastAsia="Times New Roman" w:hAnsi="Times New Roman"/>
          <w:sz w:val="24"/>
          <w:szCs w:val="24"/>
        </w:rPr>
        <w:t>...................</w:t>
      </w:r>
      <w:r w:rsidR="00B529FA" w:rsidRPr="00DA5121">
        <w:rPr>
          <w:rFonts w:ascii="Times New Roman" w:eastAsia="Times New Roman" w:hAnsi="Times New Roman"/>
          <w:sz w:val="24"/>
          <w:szCs w:val="24"/>
        </w:rPr>
        <w:t xml:space="preserve">, представлявано от </w:t>
      </w:r>
      <w:r w:rsidRPr="00DA5121">
        <w:rPr>
          <w:rFonts w:ascii="Times New Roman" w:eastAsia="Times New Roman" w:hAnsi="Times New Roman"/>
          <w:sz w:val="24"/>
          <w:szCs w:val="24"/>
        </w:rPr>
        <w:t>……</w:t>
      </w:r>
      <w:r w:rsidR="006A5D98">
        <w:rPr>
          <w:rFonts w:ascii="Times New Roman" w:eastAsia="Times New Roman" w:hAnsi="Times New Roman"/>
          <w:sz w:val="24"/>
          <w:szCs w:val="24"/>
        </w:rPr>
        <w:t>….</w:t>
      </w:r>
      <w:r w:rsidRPr="00DA5121">
        <w:rPr>
          <w:rFonts w:ascii="Times New Roman" w:eastAsia="Times New Roman" w:hAnsi="Times New Roman"/>
          <w:sz w:val="24"/>
          <w:szCs w:val="24"/>
        </w:rPr>
        <w:t>……………………………</w:t>
      </w:r>
      <w:r w:rsidR="00DA5121">
        <w:rPr>
          <w:rFonts w:ascii="Times New Roman" w:eastAsia="Times New Roman" w:hAnsi="Times New Roman"/>
          <w:sz w:val="24"/>
          <w:szCs w:val="24"/>
        </w:rPr>
        <w:t>...........</w:t>
      </w:r>
      <w:r w:rsidRPr="00DA5121">
        <w:rPr>
          <w:rFonts w:ascii="Times New Roman" w:eastAsia="Times New Roman" w:hAnsi="Times New Roman"/>
          <w:sz w:val="24"/>
          <w:szCs w:val="24"/>
        </w:rPr>
        <w:t>…………..</w:t>
      </w:r>
      <w:r w:rsidR="00B529FA" w:rsidRPr="00DA5121">
        <w:rPr>
          <w:rFonts w:ascii="Times New Roman" w:eastAsia="Times New Roman" w:hAnsi="Times New Roman"/>
          <w:sz w:val="24"/>
          <w:szCs w:val="24"/>
        </w:rPr>
        <w:t xml:space="preserve">, наричанo по-долу </w:t>
      </w:r>
      <w:r w:rsidR="00B529FA" w:rsidRPr="00DA5121">
        <w:rPr>
          <w:rFonts w:ascii="Times New Roman" w:eastAsia="Times New Roman" w:hAnsi="Times New Roman"/>
          <w:b/>
          <w:sz w:val="24"/>
          <w:szCs w:val="24"/>
        </w:rPr>
        <w:t>ИЗПЪЛНИТЕЛ</w:t>
      </w:r>
      <w:r w:rsidR="00B529FA" w:rsidRPr="00DA5121">
        <w:rPr>
          <w:rFonts w:ascii="Times New Roman" w:eastAsia="Times New Roman" w:hAnsi="Times New Roman"/>
          <w:sz w:val="24"/>
          <w:szCs w:val="24"/>
        </w:rPr>
        <w:t>, от друга страна,</w:t>
      </w:r>
    </w:p>
    <w:p w:rsidR="00DA5121" w:rsidRDefault="00DA5121" w:rsidP="00E05371">
      <w:pPr>
        <w:spacing w:line="0" w:lineRule="atLeast"/>
        <w:ind w:left="704"/>
        <w:rPr>
          <w:rFonts w:ascii="Times New Roman" w:eastAsia="Times New Roman" w:hAnsi="Times New Roman"/>
          <w:sz w:val="24"/>
        </w:rPr>
      </w:pPr>
    </w:p>
    <w:p w:rsidR="00DA5121" w:rsidRPr="008B6E14" w:rsidRDefault="00DA5121" w:rsidP="00DA5121">
      <w:pPr>
        <w:shd w:val="clear" w:color="auto" w:fill="FFFFFF"/>
        <w:jc w:val="both"/>
        <w:rPr>
          <w:rFonts w:ascii="Times New Roman" w:eastAsia="Times New Roman" w:hAnsi="Times New Roman"/>
          <w:sz w:val="24"/>
          <w:szCs w:val="24"/>
        </w:rPr>
      </w:pPr>
      <w:r w:rsidRPr="008B6E14">
        <w:rPr>
          <w:rFonts w:ascii="Times New Roman" w:eastAsia="Times New Roman" w:hAnsi="Times New Roman"/>
          <w:sz w:val="24"/>
          <w:szCs w:val="24"/>
        </w:rPr>
        <w:t xml:space="preserve">(ВЪЗЛОЖИТЕЛЯТ и ИЗПЪЛНИТЕЛЯТ наричани заедно </w:t>
      </w:r>
      <w:r w:rsidRPr="006A5D98">
        <w:rPr>
          <w:rFonts w:ascii="Times New Roman" w:eastAsia="Times New Roman" w:hAnsi="Times New Roman"/>
          <w:b/>
          <w:sz w:val="24"/>
          <w:szCs w:val="24"/>
        </w:rPr>
        <w:t>„</w:t>
      </w:r>
      <w:r w:rsidRPr="008B6E14">
        <w:rPr>
          <w:rFonts w:ascii="Times New Roman" w:eastAsia="Times New Roman" w:hAnsi="Times New Roman"/>
          <w:b/>
          <w:sz w:val="24"/>
          <w:szCs w:val="24"/>
        </w:rPr>
        <w:t>Страните</w:t>
      </w:r>
      <w:r w:rsidR="00E14CA0" w:rsidRPr="006A5D98">
        <w:rPr>
          <w:rFonts w:ascii="Times New Roman" w:eastAsia="Times New Roman" w:hAnsi="Times New Roman"/>
          <w:b/>
          <w:sz w:val="24"/>
        </w:rPr>
        <w:t>”</w:t>
      </w:r>
      <w:r w:rsidRPr="008B6E14">
        <w:rPr>
          <w:rFonts w:ascii="Times New Roman" w:eastAsia="Times New Roman" w:hAnsi="Times New Roman"/>
          <w:sz w:val="24"/>
          <w:szCs w:val="24"/>
        </w:rPr>
        <w:t>, а всеки от тях поотделно</w:t>
      </w:r>
      <w:r w:rsidRPr="006A5D98">
        <w:rPr>
          <w:rFonts w:ascii="Times New Roman" w:eastAsia="Times New Roman" w:hAnsi="Times New Roman"/>
          <w:b/>
          <w:sz w:val="24"/>
          <w:szCs w:val="24"/>
        </w:rPr>
        <w:t xml:space="preserve"> „</w:t>
      </w:r>
      <w:r w:rsidRPr="008B6E14">
        <w:rPr>
          <w:rFonts w:ascii="Times New Roman" w:eastAsia="Times New Roman" w:hAnsi="Times New Roman"/>
          <w:b/>
          <w:sz w:val="24"/>
          <w:szCs w:val="24"/>
        </w:rPr>
        <w:t>Страна</w:t>
      </w:r>
      <w:r w:rsidR="00E14CA0" w:rsidRPr="006A5D98">
        <w:rPr>
          <w:rFonts w:ascii="Times New Roman" w:eastAsia="Times New Roman" w:hAnsi="Times New Roman"/>
          <w:b/>
          <w:sz w:val="24"/>
        </w:rPr>
        <w:t>”</w:t>
      </w:r>
      <w:r w:rsidRPr="008B6E14">
        <w:rPr>
          <w:rFonts w:ascii="Times New Roman" w:eastAsia="Times New Roman" w:hAnsi="Times New Roman"/>
          <w:sz w:val="24"/>
          <w:szCs w:val="24"/>
        </w:rPr>
        <w:t>);</w:t>
      </w:r>
    </w:p>
    <w:p w:rsidR="00DA5121" w:rsidRDefault="00DA5121" w:rsidP="00DA5121">
      <w:pPr>
        <w:spacing w:line="0" w:lineRule="atLeast"/>
        <w:rPr>
          <w:rFonts w:ascii="Times New Roman" w:eastAsia="Times New Roman" w:hAnsi="Times New Roman"/>
          <w:sz w:val="24"/>
        </w:rPr>
      </w:pPr>
    </w:p>
    <w:tbl>
      <w:tblPr>
        <w:tblW w:w="22042" w:type="dxa"/>
        <w:tblInd w:w="4" w:type="dxa"/>
        <w:tblLayout w:type="fixed"/>
        <w:tblCellMar>
          <w:left w:w="0" w:type="dxa"/>
          <w:right w:w="0" w:type="dxa"/>
        </w:tblCellMar>
        <w:tblLook w:val="04A0" w:firstRow="1" w:lastRow="0" w:firstColumn="1" w:lastColumn="0" w:noHBand="0" w:noVBand="1"/>
      </w:tblPr>
      <w:tblGrid>
        <w:gridCol w:w="9494"/>
        <w:gridCol w:w="6735"/>
        <w:gridCol w:w="4253"/>
        <w:gridCol w:w="1560"/>
      </w:tblGrid>
      <w:tr w:rsidR="00B529FA" w:rsidTr="00871CB9">
        <w:trPr>
          <w:trHeight w:val="242"/>
        </w:trPr>
        <w:tc>
          <w:tcPr>
            <w:tcW w:w="9494" w:type="dxa"/>
            <w:vAlign w:val="bottom"/>
          </w:tcPr>
          <w:p w:rsidR="00DA5121" w:rsidRDefault="00DA5121" w:rsidP="00871CB9">
            <w:pPr>
              <w:rPr>
                <w:rFonts w:ascii="Times New Roman" w:eastAsia="Times New Roman" w:hAnsi="Times New Roman"/>
                <w:sz w:val="24"/>
              </w:rPr>
            </w:pPr>
            <w:r w:rsidRPr="008B6E14">
              <w:rPr>
                <w:rFonts w:ascii="Times New Roman" w:eastAsia="Times New Roman" w:hAnsi="Times New Roman"/>
                <w:sz w:val="24"/>
                <w:szCs w:val="24"/>
              </w:rPr>
              <w:t xml:space="preserve">на основание чл. 112 от </w:t>
            </w:r>
            <w:r>
              <w:rPr>
                <w:rFonts w:ascii="Times New Roman" w:eastAsia="Times New Roman" w:hAnsi="Times New Roman"/>
                <w:sz w:val="24"/>
              </w:rPr>
              <w:t>Закона за обществените поръчки /ЗОП/</w:t>
            </w:r>
            <w:r w:rsidRPr="008B6E14">
              <w:rPr>
                <w:rFonts w:ascii="Times New Roman" w:eastAsia="Times New Roman" w:hAnsi="Times New Roman"/>
                <w:sz w:val="24"/>
                <w:szCs w:val="24"/>
              </w:rPr>
              <w:t xml:space="preserve"> и Решение </w:t>
            </w:r>
            <w:r>
              <w:rPr>
                <w:rFonts w:ascii="Times New Roman" w:eastAsia="Times New Roman" w:hAnsi="Times New Roman"/>
                <w:color w:val="FF0000"/>
                <w:sz w:val="24"/>
                <w:szCs w:val="24"/>
              </w:rPr>
              <w:t>№ РД-15-……</w:t>
            </w:r>
            <w:r w:rsidR="00C10FAE">
              <w:rPr>
                <w:rFonts w:ascii="Times New Roman" w:eastAsia="Times New Roman" w:hAnsi="Times New Roman"/>
                <w:color w:val="FF0000"/>
                <w:sz w:val="24"/>
                <w:szCs w:val="24"/>
              </w:rPr>
              <w:t xml:space="preserve"> </w:t>
            </w:r>
            <w:r>
              <w:rPr>
                <w:rFonts w:ascii="Times New Roman" w:eastAsia="Times New Roman" w:hAnsi="Times New Roman"/>
                <w:color w:val="FF0000"/>
                <w:sz w:val="24"/>
                <w:szCs w:val="24"/>
              </w:rPr>
              <w:t>/………..2019</w:t>
            </w:r>
            <w:r w:rsidRPr="00DA5121">
              <w:rPr>
                <w:rFonts w:ascii="Times New Roman" w:eastAsia="Times New Roman" w:hAnsi="Times New Roman"/>
                <w:color w:val="FF0000"/>
                <w:sz w:val="24"/>
                <w:szCs w:val="24"/>
              </w:rPr>
              <w:t xml:space="preserve">г. </w:t>
            </w:r>
            <w:r w:rsidRPr="008B6E14">
              <w:rPr>
                <w:rFonts w:ascii="Times New Roman" w:eastAsia="Times New Roman" w:hAnsi="Times New Roman"/>
                <w:sz w:val="24"/>
                <w:szCs w:val="24"/>
              </w:rPr>
              <w:t xml:space="preserve">на </w:t>
            </w:r>
            <w:r>
              <w:rPr>
                <w:rFonts w:ascii="Times New Roman" w:eastAsia="Times New Roman" w:hAnsi="Times New Roman"/>
                <w:sz w:val="24"/>
                <w:szCs w:val="24"/>
              </w:rPr>
              <w:t xml:space="preserve">Началника на </w:t>
            </w:r>
            <w:r w:rsidRPr="00B529FA">
              <w:rPr>
                <w:rFonts w:ascii="Times New Roman" w:eastAsia="Times New Roman" w:hAnsi="Times New Roman"/>
                <w:b/>
                <w:sz w:val="24"/>
              </w:rPr>
              <w:t>ВВМУ „Н.Й.</w:t>
            </w:r>
            <w:r w:rsidR="006A5D98" w:rsidRPr="00B529FA">
              <w:rPr>
                <w:rFonts w:ascii="Times New Roman" w:eastAsia="Times New Roman" w:hAnsi="Times New Roman"/>
                <w:b/>
                <w:sz w:val="24"/>
              </w:rPr>
              <w:t>ВАПЦАРОВ</w:t>
            </w:r>
            <w:r w:rsidR="00E14CA0" w:rsidRPr="00E14CA0">
              <w:rPr>
                <w:rFonts w:ascii="Times New Roman" w:eastAsia="Times New Roman" w:hAnsi="Times New Roman"/>
                <w:b/>
                <w:sz w:val="24"/>
              </w:rPr>
              <w:t>”</w:t>
            </w:r>
            <w:r w:rsidR="00E14CA0" w:rsidRPr="00E14CA0">
              <w:rPr>
                <w:rFonts w:ascii="Times New Roman" w:eastAsia="Times New Roman" w:hAnsi="Times New Roman"/>
                <w:b/>
                <w:sz w:val="24"/>
                <w:lang w:val="en-US"/>
              </w:rPr>
              <w:t xml:space="preserve"> </w:t>
            </w:r>
            <w:r w:rsidR="00871CB9" w:rsidRPr="00871CB9">
              <w:rPr>
                <w:rFonts w:ascii="Times New Roman" w:eastAsia="Times New Roman" w:hAnsi="Times New Roman"/>
                <w:sz w:val="24"/>
              </w:rPr>
              <w:t>за определяне на изпълнител на обществената поръчка</w:t>
            </w:r>
            <w:r>
              <w:rPr>
                <w:rFonts w:ascii="Times New Roman" w:eastAsia="Times New Roman" w:hAnsi="Times New Roman"/>
                <w:sz w:val="24"/>
              </w:rPr>
              <w:t xml:space="preserve"> с предмет......................</w:t>
            </w:r>
            <w:r w:rsidR="00871CB9" w:rsidRPr="00871CB9">
              <w:rPr>
                <w:rFonts w:ascii="Times New Roman" w:eastAsia="Times New Roman" w:hAnsi="Times New Roman"/>
                <w:sz w:val="24"/>
              </w:rPr>
              <w:t xml:space="preserve">, </w:t>
            </w:r>
          </w:p>
          <w:p w:rsidR="00DA5121" w:rsidRDefault="00DA5121" w:rsidP="00871CB9">
            <w:pPr>
              <w:rPr>
                <w:rFonts w:ascii="Times New Roman" w:eastAsia="Times New Roman" w:hAnsi="Times New Roman"/>
                <w:sz w:val="24"/>
              </w:rPr>
            </w:pPr>
          </w:p>
          <w:p w:rsidR="00871CB9" w:rsidRPr="00871CB9" w:rsidRDefault="00871CB9" w:rsidP="00871CB9">
            <w:pPr>
              <w:rPr>
                <w:rFonts w:ascii="Times New Roman" w:eastAsia="Times New Roman" w:hAnsi="Times New Roman"/>
                <w:sz w:val="24"/>
              </w:rPr>
            </w:pPr>
            <w:r w:rsidRPr="00871CB9">
              <w:rPr>
                <w:rFonts w:ascii="Times New Roman" w:eastAsia="Times New Roman" w:hAnsi="Times New Roman"/>
                <w:sz w:val="24"/>
              </w:rPr>
              <w:t xml:space="preserve">се сключи настоящият договор </w:t>
            </w:r>
            <w:r w:rsidR="00DA5121" w:rsidRPr="008B6E14">
              <w:rPr>
                <w:rFonts w:ascii="Times New Roman" w:eastAsia="Times New Roman" w:hAnsi="Times New Roman"/>
                <w:sz w:val="24"/>
                <w:szCs w:val="24"/>
              </w:rPr>
              <w:t>(</w:t>
            </w:r>
            <w:r w:rsidR="00DA5121" w:rsidRPr="006A5D98">
              <w:rPr>
                <w:rFonts w:ascii="Times New Roman" w:eastAsia="Times New Roman" w:hAnsi="Times New Roman"/>
                <w:b/>
                <w:sz w:val="24"/>
                <w:szCs w:val="24"/>
              </w:rPr>
              <w:t>„</w:t>
            </w:r>
            <w:r w:rsidR="00DA5121" w:rsidRPr="008B6E14">
              <w:rPr>
                <w:rFonts w:ascii="Times New Roman" w:eastAsia="Times New Roman" w:hAnsi="Times New Roman"/>
                <w:b/>
                <w:sz w:val="24"/>
                <w:szCs w:val="24"/>
              </w:rPr>
              <w:t>Договора</w:t>
            </w:r>
            <w:r w:rsidR="00DA5121" w:rsidRPr="008B6E14">
              <w:rPr>
                <w:rFonts w:ascii="Times New Roman" w:eastAsia="Times New Roman" w:hAnsi="Times New Roman"/>
                <w:sz w:val="24"/>
                <w:szCs w:val="24"/>
              </w:rPr>
              <w:t>/</w:t>
            </w:r>
            <w:r w:rsidR="00DA5121" w:rsidRPr="008B6E14">
              <w:rPr>
                <w:rFonts w:ascii="Times New Roman" w:eastAsia="Times New Roman" w:hAnsi="Times New Roman"/>
                <w:b/>
                <w:sz w:val="24"/>
                <w:szCs w:val="24"/>
              </w:rPr>
              <w:t>Договорът</w:t>
            </w:r>
            <w:r w:rsidR="00E14CA0" w:rsidRPr="006A5D98">
              <w:rPr>
                <w:rFonts w:ascii="Times New Roman" w:eastAsia="Times New Roman" w:hAnsi="Times New Roman"/>
                <w:b/>
                <w:sz w:val="24"/>
              </w:rPr>
              <w:t>”</w:t>
            </w:r>
            <w:r w:rsidR="00DA5121" w:rsidRPr="008B6E14">
              <w:rPr>
                <w:rFonts w:ascii="Times New Roman" w:eastAsia="Times New Roman" w:hAnsi="Times New Roman"/>
                <w:sz w:val="24"/>
                <w:szCs w:val="24"/>
              </w:rPr>
              <w:t>)</w:t>
            </w:r>
            <w:r w:rsidR="00DA5121">
              <w:rPr>
                <w:rFonts w:ascii="Times New Roman" w:eastAsia="Times New Roman" w:hAnsi="Times New Roman"/>
                <w:sz w:val="24"/>
                <w:szCs w:val="24"/>
              </w:rPr>
              <w:t xml:space="preserve"> </w:t>
            </w:r>
            <w:r w:rsidRPr="00871CB9">
              <w:rPr>
                <w:rFonts w:ascii="Times New Roman" w:eastAsia="Times New Roman" w:hAnsi="Times New Roman"/>
                <w:sz w:val="24"/>
              </w:rPr>
              <w:t>за следното:</w:t>
            </w:r>
          </w:p>
          <w:p w:rsidR="00B529FA" w:rsidRDefault="00B529FA" w:rsidP="00871CB9">
            <w:pPr>
              <w:spacing w:line="241" w:lineRule="exact"/>
              <w:ind w:right="-6594"/>
              <w:rPr>
                <w:rFonts w:ascii="Times New Roman" w:eastAsia="Times New Roman" w:hAnsi="Times New Roman"/>
                <w:sz w:val="24"/>
              </w:rPr>
            </w:pPr>
          </w:p>
        </w:tc>
        <w:tc>
          <w:tcPr>
            <w:tcW w:w="6735" w:type="dxa"/>
            <w:vAlign w:val="bottom"/>
          </w:tcPr>
          <w:p w:rsidR="00B529FA" w:rsidRDefault="00B529FA">
            <w:pPr>
              <w:spacing w:line="241" w:lineRule="exact"/>
              <w:jc w:val="right"/>
              <w:rPr>
                <w:rFonts w:ascii="Times New Roman" w:eastAsia="Times New Roman" w:hAnsi="Times New Roman"/>
                <w:w w:val="96"/>
                <w:sz w:val="24"/>
              </w:rPr>
            </w:pPr>
          </w:p>
        </w:tc>
        <w:tc>
          <w:tcPr>
            <w:tcW w:w="4253" w:type="dxa"/>
            <w:vAlign w:val="bottom"/>
          </w:tcPr>
          <w:p w:rsidR="00B529FA" w:rsidRDefault="00B529FA">
            <w:pPr>
              <w:spacing w:line="241" w:lineRule="exact"/>
              <w:jc w:val="right"/>
              <w:rPr>
                <w:rFonts w:ascii="Times New Roman" w:eastAsia="Times New Roman" w:hAnsi="Times New Roman"/>
                <w:sz w:val="24"/>
              </w:rPr>
            </w:pPr>
          </w:p>
        </w:tc>
        <w:tc>
          <w:tcPr>
            <w:tcW w:w="1560" w:type="dxa"/>
            <w:vAlign w:val="bottom"/>
          </w:tcPr>
          <w:p w:rsidR="00B529FA" w:rsidRDefault="00B529FA">
            <w:pPr>
              <w:spacing w:line="241" w:lineRule="exact"/>
              <w:jc w:val="right"/>
              <w:rPr>
                <w:rFonts w:ascii="Times New Roman" w:eastAsia="Times New Roman" w:hAnsi="Times New Roman"/>
                <w:sz w:val="24"/>
              </w:rPr>
            </w:pPr>
          </w:p>
        </w:tc>
      </w:tr>
      <w:tr w:rsidR="00B529FA" w:rsidTr="00871CB9">
        <w:trPr>
          <w:trHeight w:val="312"/>
        </w:trPr>
        <w:tc>
          <w:tcPr>
            <w:tcW w:w="9494" w:type="dxa"/>
            <w:vAlign w:val="bottom"/>
            <w:hideMark/>
          </w:tcPr>
          <w:p w:rsidR="00B529FA" w:rsidRDefault="00B529FA" w:rsidP="00871CB9">
            <w:pPr>
              <w:spacing w:line="0" w:lineRule="atLeast"/>
              <w:rPr>
                <w:rFonts w:ascii="Times New Roman" w:eastAsia="Times New Roman" w:hAnsi="Times New Roman"/>
                <w:w w:val="90"/>
                <w:sz w:val="24"/>
              </w:rPr>
            </w:pPr>
          </w:p>
        </w:tc>
        <w:tc>
          <w:tcPr>
            <w:tcW w:w="6735" w:type="dxa"/>
            <w:vAlign w:val="bottom"/>
            <w:hideMark/>
          </w:tcPr>
          <w:p w:rsidR="00B529FA" w:rsidRDefault="00B529FA">
            <w:pPr>
              <w:spacing w:line="0" w:lineRule="atLeast"/>
              <w:jc w:val="right"/>
              <w:rPr>
                <w:rFonts w:ascii="Times New Roman" w:eastAsia="Times New Roman" w:hAnsi="Times New Roman"/>
                <w:sz w:val="24"/>
              </w:rPr>
            </w:pPr>
          </w:p>
        </w:tc>
        <w:tc>
          <w:tcPr>
            <w:tcW w:w="4253" w:type="dxa"/>
            <w:vAlign w:val="bottom"/>
            <w:hideMark/>
          </w:tcPr>
          <w:p w:rsidR="00B529FA" w:rsidRDefault="00B529FA">
            <w:pPr>
              <w:spacing w:line="0" w:lineRule="atLeast"/>
              <w:jc w:val="right"/>
              <w:rPr>
                <w:rFonts w:ascii="Times New Roman" w:eastAsia="Times New Roman" w:hAnsi="Times New Roman"/>
                <w:sz w:val="24"/>
              </w:rPr>
            </w:pPr>
            <w:r>
              <w:rPr>
                <w:rFonts w:ascii="Times New Roman" w:eastAsia="Times New Roman" w:hAnsi="Times New Roman"/>
                <w:sz w:val="24"/>
              </w:rPr>
              <w:t>……. г. на …………………………</w:t>
            </w:r>
          </w:p>
        </w:tc>
        <w:tc>
          <w:tcPr>
            <w:tcW w:w="1560" w:type="dxa"/>
            <w:vAlign w:val="bottom"/>
          </w:tcPr>
          <w:p w:rsidR="00B529FA" w:rsidRDefault="00B529FA">
            <w:pPr>
              <w:spacing w:line="0" w:lineRule="atLeast"/>
              <w:jc w:val="right"/>
              <w:rPr>
                <w:rFonts w:ascii="Times New Roman" w:eastAsia="Times New Roman" w:hAnsi="Times New Roman"/>
                <w:sz w:val="24"/>
              </w:rPr>
            </w:pPr>
          </w:p>
        </w:tc>
      </w:tr>
    </w:tbl>
    <w:p w:rsidR="00B529FA" w:rsidRDefault="00B529FA" w:rsidP="00C10FAE">
      <w:pPr>
        <w:spacing w:line="254" w:lineRule="auto"/>
        <w:ind w:left="4" w:firstLine="563"/>
        <w:jc w:val="both"/>
        <w:rPr>
          <w:rFonts w:ascii="Times New Roman" w:eastAsia="Times New Roman" w:hAnsi="Times New Roman"/>
          <w:sz w:val="24"/>
        </w:rPr>
      </w:pPr>
      <w:r>
        <w:rPr>
          <w:rFonts w:ascii="Times New Roman" w:eastAsia="Times New Roman" w:hAnsi="Times New Roman"/>
          <w:sz w:val="24"/>
        </w:rPr>
        <w:t>В този Договор, приложенията и допълнителните споразумения към него, следните термини и фрази ще имат значенията, дадени по-долу, освен ако контекстът не изисква друго:</w:t>
      </w:r>
    </w:p>
    <w:p w:rsidR="00B529FA" w:rsidRDefault="00B529FA" w:rsidP="00B529FA">
      <w:pPr>
        <w:spacing w:line="4" w:lineRule="exact"/>
        <w:rPr>
          <w:rFonts w:ascii="Times New Roman" w:eastAsia="Times New Roman" w:hAnsi="Times New Roman"/>
        </w:rPr>
      </w:pPr>
    </w:p>
    <w:p w:rsidR="00B529FA" w:rsidRDefault="00B529FA" w:rsidP="00C10FAE">
      <w:pPr>
        <w:numPr>
          <w:ilvl w:val="0"/>
          <w:numId w:val="2"/>
        </w:numPr>
        <w:tabs>
          <w:tab w:val="left" w:pos="564"/>
        </w:tabs>
        <w:spacing w:line="249" w:lineRule="auto"/>
        <w:ind w:left="567" w:hanging="567"/>
        <w:jc w:val="both"/>
        <w:rPr>
          <w:rFonts w:ascii="Times New Roman" w:eastAsia="Times New Roman" w:hAnsi="Times New Roman"/>
          <w:sz w:val="24"/>
        </w:rPr>
      </w:pPr>
      <w:r>
        <w:rPr>
          <w:rFonts w:ascii="Times New Roman" w:eastAsia="Times New Roman" w:hAnsi="Times New Roman"/>
          <w:b/>
          <w:sz w:val="24"/>
        </w:rPr>
        <w:t xml:space="preserve">Купувач </w:t>
      </w:r>
      <w:r>
        <w:rPr>
          <w:rFonts w:ascii="Times New Roman" w:eastAsia="Times New Roman" w:hAnsi="Times New Roman"/>
          <w:sz w:val="24"/>
        </w:rPr>
        <w:t>е</w:t>
      </w:r>
      <w:r w:rsidR="00931269" w:rsidRPr="00931269">
        <w:t xml:space="preserve"> </w:t>
      </w:r>
      <w:r w:rsidR="00931269" w:rsidRPr="0020188D">
        <w:rPr>
          <w:rFonts w:ascii="Times New Roman" w:eastAsia="Times New Roman" w:hAnsi="Times New Roman"/>
          <w:b/>
          <w:sz w:val="24"/>
        </w:rPr>
        <w:t>ВВМУ „Н.Й.Вапцаров</w:t>
      </w:r>
      <w:r w:rsidR="00E14CA0" w:rsidRPr="00E14CA0">
        <w:rPr>
          <w:rFonts w:ascii="Times New Roman" w:eastAsia="Times New Roman" w:hAnsi="Times New Roman"/>
          <w:b/>
          <w:sz w:val="24"/>
        </w:rPr>
        <w:t>”</w:t>
      </w:r>
      <w:r>
        <w:rPr>
          <w:rFonts w:ascii="Times New Roman" w:eastAsia="Times New Roman" w:hAnsi="Times New Roman"/>
          <w:sz w:val="24"/>
        </w:rPr>
        <w:t>, краен клиент на електрическа енергия,</w:t>
      </w:r>
      <w:r>
        <w:rPr>
          <w:rFonts w:ascii="Times New Roman" w:eastAsia="Times New Roman" w:hAnsi="Times New Roman"/>
          <w:b/>
          <w:sz w:val="24"/>
        </w:rPr>
        <w:t xml:space="preserve"> </w:t>
      </w:r>
      <w:r>
        <w:rPr>
          <w:rFonts w:ascii="Times New Roman" w:eastAsia="Times New Roman" w:hAnsi="Times New Roman"/>
          <w:sz w:val="24"/>
        </w:rPr>
        <w:t>по смисъла на Закона за енергетика, регистриран като търговски участник от „ЕСО</w:t>
      </w:r>
      <w:r w:rsidR="00E14CA0" w:rsidRPr="00B529FA">
        <w:rPr>
          <w:rFonts w:ascii="Times New Roman" w:eastAsia="Times New Roman" w:hAnsi="Times New Roman"/>
          <w:sz w:val="24"/>
        </w:rPr>
        <w:t>”</w:t>
      </w:r>
      <w:r>
        <w:rPr>
          <w:rFonts w:ascii="Times New Roman" w:eastAsia="Times New Roman" w:hAnsi="Times New Roman"/>
          <w:sz w:val="24"/>
        </w:rPr>
        <w:t xml:space="preserve"> </w:t>
      </w:r>
      <w:r>
        <w:rPr>
          <w:rFonts w:ascii="Times New Roman" w:eastAsia="Times New Roman" w:hAnsi="Times New Roman"/>
          <w:sz w:val="24"/>
        </w:rPr>
        <w:lastRenderedPageBreak/>
        <w:t>ЕАД / съответния оператор на електроразпределителна мрежа (ОРМ) съгласно Правилата за търговия с електрическа енергия.</w:t>
      </w:r>
    </w:p>
    <w:p w:rsidR="00B529FA" w:rsidRDefault="00B529FA" w:rsidP="00B529FA">
      <w:pPr>
        <w:spacing w:line="12" w:lineRule="exact"/>
        <w:rPr>
          <w:rFonts w:ascii="Times New Roman" w:eastAsia="Times New Roman" w:hAnsi="Times New Roman"/>
        </w:rPr>
      </w:pPr>
    </w:p>
    <w:p w:rsidR="00B529FA" w:rsidRDefault="00B529FA" w:rsidP="00B529FA">
      <w:pPr>
        <w:tabs>
          <w:tab w:val="left" w:pos="543"/>
          <w:tab w:val="left" w:leader="dot" w:pos="4144"/>
        </w:tabs>
        <w:spacing w:line="0" w:lineRule="atLeast"/>
        <w:ind w:left="4"/>
        <w:rPr>
          <w:rFonts w:ascii="Times New Roman" w:eastAsia="Times New Roman" w:hAnsi="Times New Roman"/>
          <w:sz w:val="24"/>
        </w:rPr>
      </w:pPr>
      <w:r>
        <w:rPr>
          <w:rFonts w:ascii="Times New Roman" w:eastAsia="Times New Roman" w:hAnsi="Times New Roman"/>
          <w:sz w:val="24"/>
        </w:rPr>
        <w:t>2.</w:t>
      </w:r>
      <w:r>
        <w:rPr>
          <w:rFonts w:ascii="Times New Roman" w:eastAsia="Times New Roman" w:hAnsi="Times New Roman"/>
        </w:rPr>
        <w:tab/>
      </w:r>
      <w:r>
        <w:rPr>
          <w:rFonts w:ascii="Times New Roman" w:eastAsia="Times New Roman" w:hAnsi="Times New Roman"/>
          <w:b/>
          <w:sz w:val="24"/>
        </w:rPr>
        <w:t xml:space="preserve">Продавач </w:t>
      </w:r>
      <w:r>
        <w:rPr>
          <w:rFonts w:ascii="Times New Roman" w:eastAsia="Times New Roman" w:hAnsi="Times New Roman"/>
          <w:sz w:val="24"/>
        </w:rPr>
        <w:t>е</w:t>
      </w:r>
      <w:r w:rsidR="00931269">
        <w:rPr>
          <w:rFonts w:ascii="Times New Roman" w:eastAsia="Times New Roman" w:hAnsi="Times New Roman"/>
          <w:sz w:val="24"/>
        </w:rPr>
        <w:t xml:space="preserve"> </w:t>
      </w:r>
      <w:r w:rsidR="00E05371">
        <w:rPr>
          <w:rFonts w:ascii="Times New Roman" w:eastAsia="Times New Roman" w:hAnsi="Times New Roman"/>
          <w:sz w:val="24"/>
        </w:rPr>
        <w:t>…………………………..</w:t>
      </w:r>
      <w:r w:rsidR="00931269">
        <w:rPr>
          <w:rFonts w:ascii="Times New Roman" w:eastAsia="Times New Roman" w:hAnsi="Times New Roman"/>
          <w:sz w:val="24"/>
        </w:rPr>
        <w:t xml:space="preserve">, </w:t>
      </w:r>
      <w:r>
        <w:rPr>
          <w:rFonts w:ascii="Times New Roman" w:eastAsia="Times New Roman" w:hAnsi="Times New Roman"/>
          <w:sz w:val="24"/>
        </w:rPr>
        <w:t>лицензиран търговец на електрическа енергия</w:t>
      </w:r>
    </w:p>
    <w:p w:rsidR="00B529FA" w:rsidRDefault="00B529FA" w:rsidP="00B529FA">
      <w:pPr>
        <w:spacing w:line="38" w:lineRule="exact"/>
        <w:rPr>
          <w:rFonts w:ascii="Times New Roman" w:eastAsia="Times New Roman" w:hAnsi="Times New Roman"/>
        </w:rPr>
      </w:pPr>
    </w:p>
    <w:p w:rsidR="00B529FA" w:rsidRDefault="00B529FA" w:rsidP="00F10F2D">
      <w:pPr>
        <w:tabs>
          <w:tab w:val="left" w:pos="863"/>
          <w:tab w:val="left" w:pos="2024"/>
          <w:tab w:val="left" w:pos="2444"/>
          <w:tab w:val="left" w:pos="3564"/>
          <w:tab w:val="left" w:leader="dot" w:pos="6204"/>
          <w:tab w:val="left" w:leader="dot" w:pos="6464"/>
          <w:tab w:val="left" w:leader="dot" w:pos="6904"/>
          <w:tab w:val="left" w:leader="dot" w:pos="7704"/>
          <w:tab w:val="left" w:leader="dot" w:pos="8164"/>
        </w:tabs>
        <w:spacing w:line="0" w:lineRule="atLeast"/>
        <w:ind w:left="564"/>
        <w:jc w:val="both"/>
        <w:rPr>
          <w:rFonts w:ascii="Times New Roman" w:eastAsia="Times New Roman" w:hAnsi="Times New Roman"/>
          <w:sz w:val="24"/>
        </w:rPr>
      </w:pPr>
      <w:r>
        <w:rPr>
          <w:rFonts w:ascii="Times New Roman" w:eastAsia="Times New Roman" w:hAnsi="Times New Roman"/>
          <w:sz w:val="24"/>
        </w:rPr>
        <w:t>с</w:t>
      </w:r>
      <w:r>
        <w:rPr>
          <w:rFonts w:ascii="Times New Roman" w:eastAsia="Times New Roman" w:hAnsi="Times New Roman"/>
        </w:rPr>
        <w:tab/>
      </w:r>
      <w:r>
        <w:rPr>
          <w:rFonts w:ascii="Times New Roman" w:eastAsia="Times New Roman" w:hAnsi="Times New Roman"/>
          <w:sz w:val="24"/>
        </w:rPr>
        <w:t>лицензия</w:t>
      </w:r>
      <w:r>
        <w:rPr>
          <w:rFonts w:ascii="Times New Roman" w:eastAsia="Times New Roman" w:hAnsi="Times New Roman"/>
        </w:rPr>
        <w:tab/>
      </w:r>
      <w:r>
        <w:rPr>
          <w:rFonts w:ascii="Times New Roman" w:eastAsia="Times New Roman" w:hAnsi="Times New Roman"/>
          <w:sz w:val="24"/>
        </w:rPr>
        <w:t>за</w:t>
      </w:r>
      <w:r>
        <w:rPr>
          <w:rFonts w:ascii="Times New Roman" w:eastAsia="Times New Roman" w:hAnsi="Times New Roman"/>
        </w:rPr>
        <w:tab/>
      </w:r>
      <w:r>
        <w:rPr>
          <w:rFonts w:ascii="Times New Roman" w:eastAsia="Times New Roman" w:hAnsi="Times New Roman"/>
          <w:sz w:val="24"/>
        </w:rPr>
        <w:t>търговия</w:t>
      </w:r>
      <w:r>
        <w:rPr>
          <w:rFonts w:ascii="Times New Roman" w:eastAsia="Times New Roman" w:hAnsi="Times New Roman"/>
        </w:rPr>
        <w:tab/>
      </w:r>
      <w:r>
        <w:rPr>
          <w:rFonts w:ascii="Times New Roman" w:eastAsia="Times New Roman" w:hAnsi="Times New Roman"/>
          <w:sz w:val="24"/>
        </w:rPr>
        <w:t>№</w:t>
      </w:r>
      <w:r w:rsidR="00931269">
        <w:rPr>
          <w:rFonts w:ascii="Times New Roman" w:eastAsia="Times New Roman" w:hAnsi="Times New Roman"/>
          <w:sz w:val="24"/>
        </w:rPr>
        <w:t xml:space="preserve"> </w:t>
      </w:r>
      <w:r w:rsidR="00E05371">
        <w:rPr>
          <w:rFonts w:ascii="Times New Roman" w:eastAsia="Times New Roman" w:hAnsi="Times New Roman"/>
          <w:sz w:val="24"/>
        </w:rPr>
        <w:t>………………………</w:t>
      </w:r>
      <w:r>
        <w:rPr>
          <w:rFonts w:ascii="Times New Roman" w:eastAsia="Times New Roman" w:hAnsi="Times New Roman"/>
          <w:sz w:val="24"/>
          <w:szCs w:val="24"/>
        </w:rPr>
        <w:t xml:space="preserve">, издадена от </w:t>
      </w:r>
      <w:r>
        <w:rPr>
          <w:rFonts w:ascii="Times New Roman" w:eastAsia="Times New Roman" w:hAnsi="Times New Roman"/>
          <w:sz w:val="24"/>
        </w:rPr>
        <w:t>КЕВР</w:t>
      </w:r>
      <w:r>
        <w:rPr>
          <w:rFonts w:ascii="Times New Roman" w:eastAsia="Times New Roman" w:hAnsi="Times New Roman"/>
        </w:rPr>
        <w:t xml:space="preserve"> </w:t>
      </w:r>
      <w:r>
        <w:rPr>
          <w:rFonts w:ascii="Times New Roman" w:eastAsia="Times New Roman" w:hAnsi="Times New Roman"/>
          <w:sz w:val="24"/>
        </w:rPr>
        <w:t>с</w:t>
      </w:r>
      <w:r>
        <w:rPr>
          <w:rFonts w:ascii="Times New Roman" w:eastAsia="Times New Roman" w:hAnsi="Times New Roman"/>
        </w:rPr>
        <w:t xml:space="preserve"> </w:t>
      </w:r>
      <w:r>
        <w:rPr>
          <w:rFonts w:ascii="Times New Roman" w:eastAsia="Times New Roman" w:hAnsi="Times New Roman"/>
          <w:sz w:val="24"/>
        </w:rPr>
        <w:t xml:space="preserve">решение № </w:t>
      </w:r>
      <w:r w:rsidR="00931269" w:rsidRPr="00931269">
        <w:rPr>
          <w:rFonts w:ascii="Times New Roman" w:eastAsia="Times New Roman" w:hAnsi="Times New Roman"/>
          <w:sz w:val="24"/>
        </w:rPr>
        <w:t xml:space="preserve"> </w:t>
      </w:r>
      <w:r w:rsidR="00E05371">
        <w:rPr>
          <w:rFonts w:ascii="Times New Roman" w:eastAsia="Times New Roman" w:hAnsi="Times New Roman"/>
          <w:sz w:val="24"/>
        </w:rPr>
        <w:t>……………………………….</w:t>
      </w:r>
      <w:r w:rsidR="00931269">
        <w:rPr>
          <w:rFonts w:ascii="Times New Roman" w:eastAsia="Times New Roman" w:hAnsi="Times New Roman"/>
          <w:sz w:val="24"/>
        </w:rPr>
        <w:t xml:space="preserve">., </w:t>
      </w:r>
      <w:r>
        <w:rPr>
          <w:rFonts w:ascii="Times New Roman" w:eastAsia="Times New Roman" w:hAnsi="Times New Roman"/>
          <w:sz w:val="24"/>
        </w:rPr>
        <w:t xml:space="preserve"> с права и задължения, свързани с дейността на координатор  на  стандартна  балансираща  група,  регистриран  на  пазара  на</w:t>
      </w:r>
    </w:p>
    <w:p w:rsidR="00B529FA" w:rsidRDefault="00B529FA" w:rsidP="00F10F2D">
      <w:pPr>
        <w:tabs>
          <w:tab w:val="left" w:leader="dot" w:pos="6244"/>
        </w:tabs>
        <w:spacing w:line="0" w:lineRule="atLeast"/>
        <w:ind w:left="564"/>
        <w:jc w:val="both"/>
        <w:rPr>
          <w:rFonts w:ascii="Times New Roman" w:eastAsia="Times New Roman" w:hAnsi="Times New Roman"/>
          <w:sz w:val="24"/>
        </w:rPr>
      </w:pPr>
      <w:r>
        <w:rPr>
          <w:rFonts w:ascii="Times New Roman" w:eastAsia="Times New Roman" w:hAnsi="Times New Roman"/>
          <w:sz w:val="24"/>
        </w:rPr>
        <w:t>балансираща енергия с номер</w:t>
      </w:r>
      <w:r w:rsidR="006419A7">
        <w:rPr>
          <w:rFonts w:ascii="Times New Roman" w:eastAsia="Times New Roman" w:hAnsi="Times New Roman"/>
          <w:sz w:val="24"/>
        </w:rPr>
        <w:t xml:space="preserve"> </w:t>
      </w:r>
      <w:r w:rsidR="00E05371">
        <w:rPr>
          <w:rFonts w:ascii="Times New Roman" w:eastAsia="Times New Roman" w:hAnsi="Times New Roman"/>
          <w:sz w:val="24"/>
        </w:rPr>
        <w:t>…………………….</w:t>
      </w:r>
      <w:r>
        <w:rPr>
          <w:rFonts w:ascii="Times New Roman" w:eastAsia="Times New Roman" w:hAnsi="Times New Roman"/>
          <w:sz w:val="24"/>
        </w:rPr>
        <w:t>който ще поеме цялостна</w:t>
      </w:r>
      <w:r w:rsidR="006419A7">
        <w:rPr>
          <w:rFonts w:ascii="Times New Roman" w:eastAsia="Times New Roman" w:hAnsi="Times New Roman"/>
          <w:sz w:val="24"/>
        </w:rPr>
        <w:t xml:space="preserve"> </w:t>
      </w:r>
      <w:r>
        <w:rPr>
          <w:rFonts w:ascii="Times New Roman" w:eastAsia="Times New Roman" w:hAnsi="Times New Roman"/>
          <w:sz w:val="23"/>
        </w:rPr>
        <w:t>отговорност за закупуването на електрическата енергия от производители и/или от</w:t>
      </w:r>
      <w:r w:rsidR="006419A7">
        <w:rPr>
          <w:rFonts w:ascii="Times New Roman" w:eastAsia="Times New Roman" w:hAnsi="Times New Roman"/>
          <w:sz w:val="23"/>
        </w:rPr>
        <w:t xml:space="preserve"> </w:t>
      </w:r>
      <w:r>
        <w:rPr>
          <w:rFonts w:ascii="Times New Roman" w:eastAsia="Times New Roman" w:hAnsi="Times New Roman"/>
          <w:sz w:val="24"/>
        </w:rPr>
        <w:t>търговци и продажбата й на Купувача – краен клиент на електрическа енергия,</w:t>
      </w:r>
      <w:r w:rsidR="006419A7">
        <w:rPr>
          <w:rFonts w:ascii="Times New Roman" w:eastAsia="Times New Roman" w:hAnsi="Times New Roman"/>
          <w:sz w:val="24"/>
        </w:rPr>
        <w:t xml:space="preserve"> </w:t>
      </w:r>
      <w:r>
        <w:rPr>
          <w:rFonts w:ascii="Times New Roman" w:eastAsia="Times New Roman" w:hAnsi="Times New Roman"/>
          <w:sz w:val="24"/>
        </w:rPr>
        <w:t>регистриран</w:t>
      </w:r>
      <w:r w:rsidR="006419A7">
        <w:rPr>
          <w:rFonts w:ascii="Times New Roman" w:eastAsia="Times New Roman" w:hAnsi="Times New Roman"/>
          <w:sz w:val="24"/>
        </w:rPr>
        <w:t xml:space="preserve"> </w:t>
      </w:r>
      <w:r>
        <w:rPr>
          <w:rFonts w:ascii="Times New Roman" w:eastAsia="Times New Roman" w:hAnsi="Times New Roman"/>
          <w:sz w:val="24"/>
        </w:rPr>
        <w:t>като</w:t>
      </w:r>
      <w:r w:rsidR="006419A7">
        <w:rPr>
          <w:rFonts w:ascii="Times New Roman" w:eastAsia="Times New Roman" w:hAnsi="Times New Roman"/>
          <w:sz w:val="24"/>
        </w:rPr>
        <w:t xml:space="preserve"> </w:t>
      </w:r>
      <w:r>
        <w:rPr>
          <w:rFonts w:ascii="Times New Roman" w:eastAsia="Times New Roman" w:hAnsi="Times New Roman"/>
          <w:sz w:val="24"/>
        </w:rPr>
        <w:t>търговски</w:t>
      </w:r>
      <w:r w:rsidR="006419A7">
        <w:rPr>
          <w:rFonts w:ascii="Times New Roman" w:eastAsia="Times New Roman" w:hAnsi="Times New Roman"/>
          <w:sz w:val="24"/>
        </w:rPr>
        <w:t xml:space="preserve"> </w:t>
      </w:r>
      <w:r>
        <w:rPr>
          <w:rFonts w:ascii="Times New Roman" w:eastAsia="Times New Roman" w:hAnsi="Times New Roman"/>
          <w:sz w:val="24"/>
        </w:rPr>
        <w:t>участник</w:t>
      </w:r>
      <w:r w:rsidR="00BC1E57">
        <w:rPr>
          <w:rFonts w:ascii="Times New Roman" w:eastAsia="Times New Roman" w:hAnsi="Times New Roman"/>
          <w:sz w:val="24"/>
        </w:rPr>
        <w:t xml:space="preserve">  </w:t>
      </w:r>
      <w:r>
        <w:rPr>
          <w:rFonts w:ascii="Times New Roman" w:eastAsia="Times New Roman" w:hAnsi="Times New Roman"/>
          <w:sz w:val="24"/>
        </w:rPr>
        <w:t>съгласно</w:t>
      </w:r>
      <w:r w:rsidR="006419A7">
        <w:rPr>
          <w:rFonts w:ascii="Times New Roman" w:eastAsia="Times New Roman" w:hAnsi="Times New Roman"/>
          <w:sz w:val="24"/>
        </w:rPr>
        <w:t xml:space="preserve"> </w:t>
      </w:r>
      <w:r>
        <w:rPr>
          <w:rFonts w:ascii="Times New Roman" w:eastAsia="Times New Roman" w:hAnsi="Times New Roman"/>
          <w:sz w:val="24"/>
        </w:rPr>
        <w:t>Правилата</w:t>
      </w:r>
      <w:r w:rsidR="006419A7">
        <w:rPr>
          <w:rFonts w:ascii="Times New Roman" w:eastAsia="Times New Roman" w:hAnsi="Times New Roman"/>
          <w:sz w:val="24"/>
        </w:rPr>
        <w:t xml:space="preserve"> </w:t>
      </w:r>
      <w:r>
        <w:rPr>
          <w:rFonts w:ascii="Times New Roman" w:eastAsia="Times New Roman" w:hAnsi="Times New Roman"/>
          <w:sz w:val="24"/>
        </w:rPr>
        <w:t>търговия</w:t>
      </w:r>
      <w:r w:rsidR="006419A7">
        <w:rPr>
          <w:rFonts w:ascii="Times New Roman" w:eastAsia="Times New Roman" w:hAnsi="Times New Roman"/>
          <w:sz w:val="24"/>
        </w:rPr>
        <w:t xml:space="preserve"> </w:t>
      </w:r>
      <w:r>
        <w:rPr>
          <w:rFonts w:ascii="Times New Roman" w:eastAsia="Times New Roman" w:hAnsi="Times New Roman"/>
          <w:sz w:val="24"/>
        </w:rPr>
        <w:t>с</w:t>
      </w:r>
      <w:r w:rsidR="006419A7">
        <w:rPr>
          <w:rFonts w:ascii="Times New Roman" w:eastAsia="Times New Roman" w:hAnsi="Times New Roman"/>
          <w:sz w:val="24"/>
        </w:rPr>
        <w:t xml:space="preserve"> </w:t>
      </w:r>
      <w:r>
        <w:rPr>
          <w:rFonts w:ascii="Times New Roman" w:eastAsia="Times New Roman" w:hAnsi="Times New Roman"/>
          <w:sz w:val="24"/>
        </w:rPr>
        <w:t>електрическа енергия.</w:t>
      </w:r>
    </w:p>
    <w:p w:rsidR="00B529FA" w:rsidRDefault="00B529FA" w:rsidP="00B529FA">
      <w:pPr>
        <w:numPr>
          <w:ilvl w:val="0"/>
          <w:numId w:val="3"/>
        </w:numPr>
        <w:tabs>
          <w:tab w:val="left" w:pos="564"/>
        </w:tabs>
        <w:spacing w:line="285" w:lineRule="auto"/>
        <w:ind w:left="564" w:hanging="564"/>
        <w:jc w:val="both"/>
        <w:rPr>
          <w:rFonts w:ascii="Times New Roman" w:eastAsia="Times New Roman" w:hAnsi="Times New Roman"/>
          <w:sz w:val="24"/>
        </w:rPr>
      </w:pPr>
      <w:bookmarkStart w:id="0" w:name="page32"/>
      <w:bookmarkEnd w:id="0"/>
      <w:r>
        <w:rPr>
          <w:rFonts w:ascii="Times New Roman" w:eastAsia="Times New Roman" w:hAnsi="Times New Roman"/>
          <w:b/>
          <w:sz w:val="24"/>
        </w:rPr>
        <w:t xml:space="preserve">Непряк член </w:t>
      </w:r>
      <w:r>
        <w:rPr>
          <w:rFonts w:ascii="Times New Roman" w:eastAsia="Times New Roman" w:hAnsi="Times New Roman"/>
          <w:sz w:val="24"/>
        </w:rPr>
        <w:t>е участник в балансиращата група,</w:t>
      </w:r>
      <w:r>
        <w:rPr>
          <w:rFonts w:ascii="Times New Roman" w:eastAsia="Times New Roman" w:hAnsi="Times New Roman"/>
          <w:b/>
          <w:sz w:val="24"/>
        </w:rPr>
        <w:t xml:space="preserve"> </w:t>
      </w:r>
      <w:r>
        <w:rPr>
          <w:rFonts w:ascii="Times New Roman" w:eastAsia="Times New Roman" w:hAnsi="Times New Roman"/>
          <w:sz w:val="24"/>
        </w:rPr>
        <w:t>който едновременно е прехвърлил</w:t>
      </w:r>
      <w:r>
        <w:rPr>
          <w:rFonts w:ascii="Times New Roman" w:eastAsia="Times New Roman" w:hAnsi="Times New Roman"/>
          <w:b/>
          <w:sz w:val="24"/>
        </w:rPr>
        <w:t xml:space="preserve"> </w:t>
      </w:r>
      <w:r>
        <w:rPr>
          <w:rFonts w:ascii="Times New Roman" w:eastAsia="Times New Roman" w:hAnsi="Times New Roman"/>
          <w:sz w:val="24"/>
        </w:rPr>
        <w:t>задължението си за балансиране към координатора на балансиращата група и закупува от координатора цялото количество електрическа енергия на свободния пазар, за нуждите на своите обекти.</w:t>
      </w:r>
    </w:p>
    <w:p w:rsidR="00B529FA" w:rsidRDefault="00B529FA" w:rsidP="00B529FA">
      <w:pPr>
        <w:spacing w:line="9" w:lineRule="exact"/>
        <w:rPr>
          <w:rFonts w:ascii="Times New Roman" w:eastAsia="Times New Roman" w:hAnsi="Times New Roman"/>
          <w:sz w:val="24"/>
        </w:rPr>
      </w:pPr>
    </w:p>
    <w:p w:rsidR="00B529FA" w:rsidRDefault="00B529FA" w:rsidP="00B529FA">
      <w:pPr>
        <w:numPr>
          <w:ilvl w:val="0"/>
          <w:numId w:val="3"/>
        </w:numPr>
        <w:tabs>
          <w:tab w:val="left" w:pos="564"/>
        </w:tabs>
        <w:spacing w:line="0" w:lineRule="atLeast"/>
        <w:ind w:left="564" w:hanging="564"/>
        <w:jc w:val="both"/>
        <w:rPr>
          <w:rFonts w:ascii="Times New Roman" w:eastAsia="Times New Roman" w:hAnsi="Times New Roman"/>
          <w:sz w:val="24"/>
        </w:rPr>
      </w:pPr>
      <w:r>
        <w:rPr>
          <w:rFonts w:ascii="Times New Roman" w:eastAsia="Times New Roman" w:hAnsi="Times New Roman"/>
          <w:b/>
          <w:sz w:val="24"/>
        </w:rPr>
        <w:t>„Електроенергиен системен оператор</w:t>
      </w:r>
      <w:r w:rsidR="00E14CA0" w:rsidRPr="00E14CA0">
        <w:rPr>
          <w:rFonts w:ascii="Times New Roman" w:eastAsia="Times New Roman" w:hAnsi="Times New Roman"/>
          <w:b/>
          <w:sz w:val="24"/>
        </w:rPr>
        <w:t>”</w:t>
      </w:r>
      <w:r>
        <w:rPr>
          <w:rFonts w:ascii="Times New Roman" w:eastAsia="Times New Roman" w:hAnsi="Times New Roman"/>
          <w:b/>
          <w:sz w:val="24"/>
        </w:rPr>
        <w:t xml:space="preserve"> ЕАД („ЕСО</w:t>
      </w:r>
      <w:r w:rsidR="00E14CA0" w:rsidRPr="00E14CA0">
        <w:rPr>
          <w:rFonts w:ascii="Times New Roman" w:eastAsia="Times New Roman" w:hAnsi="Times New Roman"/>
          <w:b/>
          <w:sz w:val="24"/>
        </w:rPr>
        <w:t>”</w:t>
      </w:r>
      <w:r>
        <w:rPr>
          <w:rFonts w:ascii="Times New Roman" w:eastAsia="Times New Roman" w:hAnsi="Times New Roman"/>
          <w:b/>
          <w:sz w:val="24"/>
        </w:rPr>
        <w:t xml:space="preserve"> ЕАД)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юридическо лице,</w:t>
      </w:r>
    </w:p>
    <w:p w:rsidR="00B529FA" w:rsidRDefault="00B529FA" w:rsidP="00B529FA">
      <w:pPr>
        <w:spacing w:line="44" w:lineRule="exact"/>
        <w:rPr>
          <w:rFonts w:ascii="Times New Roman" w:eastAsia="Times New Roman" w:hAnsi="Times New Roman"/>
          <w:sz w:val="24"/>
        </w:rPr>
      </w:pPr>
    </w:p>
    <w:p w:rsidR="00B529FA" w:rsidRDefault="00B529FA" w:rsidP="00B529FA">
      <w:pPr>
        <w:spacing w:line="290" w:lineRule="auto"/>
        <w:ind w:left="564"/>
        <w:jc w:val="both"/>
        <w:rPr>
          <w:rFonts w:ascii="Times New Roman" w:eastAsia="Times New Roman" w:hAnsi="Times New Roman"/>
          <w:sz w:val="24"/>
        </w:rPr>
      </w:pPr>
      <w:r>
        <w:rPr>
          <w:rFonts w:ascii="Times New Roman" w:eastAsia="Times New Roman" w:hAnsi="Times New Roman"/>
          <w:sz w:val="24"/>
        </w:rPr>
        <w:t>изпълняващо дейностите по единното оперативно планиране, координиране и управление на електроенергийната система и осигуряването на равнопоставен достъп до преносната електрическа мрежа на ползвателите на мрежата.</w:t>
      </w:r>
    </w:p>
    <w:p w:rsidR="00B529FA" w:rsidRDefault="00B529FA" w:rsidP="00B529FA">
      <w:pPr>
        <w:spacing w:line="4" w:lineRule="exact"/>
        <w:rPr>
          <w:rFonts w:ascii="Times New Roman" w:eastAsia="Times New Roman" w:hAnsi="Times New Roman"/>
          <w:sz w:val="24"/>
        </w:rPr>
      </w:pPr>
    </w:p>
    <w:p w:rsidR="00B529FA" w:rsidRDefault="00B529FA" w:rsidP="00B529FA">
      <w:pPr>
        <w:numPr>
          <w:ilvl w:val="0"/>
          <w:numId w:val="3"/>
        </w:numPr>
        <w:tabs>
          <w:tab w:val="left" w:pos="564"/>
        </w:tabs>
        <w:spacing w:line="285"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Пазарен оператор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управление</w:t>
      </w:r>
      <w:r>
        <w:rPr>
          <w:rFonts w:ascii="Times New Roman" w:eastAsia="Times New Roman" w:hAnsi="Times New Roman"/>
          <w:b/>
          <w:sz w:val="24"/>
        </w:rPr>
        <w:t xml:space="preserve"> </w:t>
      </w:r>
      <w:r>
        <w:rPr>
          <w:rFonts w:ascii="Times New Roman" w:eastAsia="Times New Roman" w:hAnsi="Times New Roman"/>
          <w:sz w:val="24"/>
        </w:rPr>
        <w:t>„Електроенергиен пазар</w:t>
      </w:r>
      <w:r w:rsidR="00E14CA0" w:rsidRPr="00B529FA">
        <w:rPr>
          <w:rFonts w:ascii="Times New Roman" w:eastAsia="Times New Roman" w:hAnsi="Times New Roman"/>
          <w:sz w:val="24"/>
        </w:rPr>
        <w:t>”</w:t>
      </w:r>
      <w:r>
        <w:rPr>
          <w:rFonts w:ascii="Times New Roman" w:eastAsia="Times New Roman" w:hAnsi="Times New Roman"/>
          <w:sz w:val="24"/>
        </w:rPr>
        <w:t xml:space="preserve"> („ЕП</w:t>
      </w:r>
      <w:r w:rsidR="00E14CA0" w:rsidRPr="00B529FA">
        <w:rPr>
          <w:rFonts w:ascii="Times New Roman" w:eastAsia="Times New Roman" w:hAnsi="Times New Roman"/>
          <w:sz w:val="24"/>
        </w:rPr>
        <w:t>”</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като звено от</w:t>
      </w:r>
      <w:r>
        <w:rPr>
          <w:rFonts w:ascii="Times New Roman" w:eastAsia="Times New Roman" w:hAnsi="Times New Roman"/>
          <w:b/>
          <w:sz w:val="24"/>
        </w:rPr>
        <w:t xml:space="preserve"> </w:t>
      </w:r>
      <w:r>
        <w:rPr>
          <w:rFonts w:ascii="Times New Roman" w:eastAsia="Times New Roman" w:hAnsi="Times New Roman"/>
          <w:sz w:val="24"/>
        </w:rPr>
        <w:t>„ЕСО</w:t>
      </w:r>
      <w:r w:rsidR="00E14CA0" w:rsidRPr="00B529FA">
        <w:rPr>
          <w:rFonts w:ascii="Times New Roman" w:eastAsia="Times New Roman" w:hAnsi="Times New Roman"/>
          <w:sz w:val="24"/>
        </w:rPr>
        <w:t>”</w:t>
      </w:r>
      <w:r>
        <w:rPr>
          <w:rFonts w:ascii="Times New Roman" w:eastAsia="Times New Roman" w:hAnsi="Times New Roman"/>
          <w:sz w:val="24"/>
        </w:rPr>
        <w:t xml:space="preserve"> ЕАД, извършващо регистрацията на търговските участници на пазара на електрическа енергия и отговарящо за регистрацията на дневните търговски графици и цялото администриране на пазара на електрическа енергия.</w:t>
      </w:r>
    </w:p>
    <w:p w:rsidR="00B529FA" w:rsidRDefault="00B529FA" w:rsidP="00B529FA">
      <w:pPr>
        <w:spacing w:line="9" w:lineRule="exact"/>
        <w:rPr>
          <w:rFonts w:ascii="Times New Roman" w:eastAsia="Times New Roman" w:hAnsi="Times New Roman"/>
          <w:sz w:val="24"/>
        </w:rPr>
      </w:pPr>
    </w:p>
    <w:p w:rsidR="00B529FA" w:rsidRDefault="00B529FA" w:rsidP="00B529FA">
      <w:pPr>
        <w:numPr>
          <w:ilvl w:val="0"/>
          <w:numId w:val="3"/>
        </w:numPr>
        <w:tabs>
          <w:tab w:val="left" w:pos="564"/>
        </w:tabs>
        <w:spacing w:line="0" w:lineRule="atLeast"/>
        <w:ind w:left="564" w:hanging="564"/>
        <w:jc w:val="both"/>
        <w:rPr>
          <w:rFonts w:ascii="Times New Roman" w:eastAsia="Times New Roman" w:hAnsi="Times New Roman"/>
          <w:sz w:val="24"/>
        </w:rPr>
      </w:pPr>
      <w:r>
        <w:rPr>
          <w:rFonts w:ascii="Times New Roman" w:eastAsia="Times New Roman" w:hAnsi="Times New Roman"/>
          <w:b/>
          <w:sz w:val="24"/>
        </w:rPr>
        <w:t xml:space="preserve">„Национална електрическа </w:t>
      </w:r>
      <w:r w:rsidRPr="00E14CA0">
        <w:rPr>
          <w:rFonts w:ascii="Times New Roman" w:eastAsia="Times New Roman" w:hAnsi="Times New Roman"/>
          <w:b/>
          <w:sz w:val="24"/>
        </w:rPr>
        <w:t>компания</w:t>
      </w:r>
      <w:r w:rsidR="00E14CA0" w:rsidRPr="00E14CA0">
        <w:rPr>
          <w:rFonts w:ascii="Times New Roman" w:eastAsia="Times New Roman" w:hAnsi="Times New Roman"/>
          <w:b/>
          <w:sz w:val="24"/>
        </w:rPr>
        <w:t>”</w:t>
      </w:r>
      <w:r w:rsidRPr="00E14CA0">
        <w:rPr>
          <w:rFonts w:ascii="Times New Roman" w:eastAsia="Times New Roman" w:hAnsi="Times New Roman"/>
          <w:b/>
          <w:sz w:val="24"/>
        </w:rPr>
        <w:t xml:space="preserve"> ЕАД („НЕК</w:t>
      </w:r>
      <w:r w:rsidR="00E14CA0" w:rsidRPr="00E14CA0">
        <w:rPr>
          <w:rFonts w:ascii="Times New Roman" w:eastAsia="Times New Roman" w:hAnsi="Times New Roman"/>
          <w:b/>
          <w:sz w:val="24"/>
        </w:rPr>
        <w:t>”</w:t>
      </w:r>
      <w:r>
        <w:rPr>
          <w:rFonts w:ascii="Times New Roman" w:eastAsia="Times New Roman" w:hAnsi="Times New Roman"/>
          <w:b/>
          <w:sz w:val="24"/>
        </w:rPr>
        <w:t xml:space="preserve"> ЕАД)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юридическо лице,</w:t>
      </w:r>
    </w:p>
    <w:p w:rsidR="00B529FA" w:rsidRDefault="00B529FA" w:rsidP="00B529FA">
      <w:pPr>
        <w:spacing w:line="44" w:lineRule="exact"/>
        <w:rPr>
          <w:rFonts w:ascii="Times New Roman" w:eastAsia="Times New Roman" w:hAnsi="Times New Roman"/>
          <w:sz w:val="24"/>
        </w:rPr>
      </w:pPr>
    </w:p>
    <w:p w:rsidR="00B529FA" w:rsidRDefault="00B529FA" w:rsidP="00B529FA">
      <w:pPr>
        <w:spacing w:line="304" w:lineRule="auto"/>
        <w:ind w:left="564"/>
        <w:jc w:val="both"/>
        <w:rPr>
          <w:rFonts w:ascii="Times New Roman" w:eastAsia="Times New Roman" w:hAnsi="Times New Roman"/>
          <w:sz w:val="23"/>
        </w:rPr>
      </w:pPr>
      <w:r>
        <w:rPr>
          <w:rFonts w:ascii="Times New Roman" w:eastAsia="Times New Roman" w:hAnsi="Times New Roman"/>
          <w:sz w:val="23"/>
        </w:rPr>
        <w:t>лицензирано да извършва дейността обществен доставчик на електрическа енергия (ОД), както и производство, покупки, продажби и снабдяване с електрическа енергия на потребители, присъединени към преносната електрическа мрежа.</w:t>
      </w:r>
    </w:p>
    <w:p w:rsidR="00B529FA" w:rsidRDefault="00B529FA" w:rsidP="00B529FA">
      <w:pPr>
        <w:numPr>
          <w:ilvl w:val="0"/>
          <w:numId w:val="3"/>
        </w:numPr>
        <w:tabs>
          <w:tab w:val="left" w:pos="564"/>
        </w:tabs>
        <w:spacing w:line="28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ОРМ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Оператор на електроразпределителна мрежа е дружеството,</w:t>
      </w:r>
      <w:r>
        <w:rPr>
          <w:rFonts w:ascii="Times New Roman" w:eastAsia="Times New Roman" w:hAnsi="Times New Roman"/>
          <w:b/>
          <w:sz w:val="24"/>
        </w:rPr>
        <w:t xml:space="preserve"> </w:t>
      </w:r>
      <w:r>
        <w:rPr>
          <w:rFonts w:ascii="Times New Roman" w:eastAsia="Times New Roman" w:hAnsi="Times New Roman"/>
          <w:sz w:val="24"/>
        </w:rPr>
        <w:t>което</w:t>
      </w:r>
      <w:r>
        <w:rPr>
          <w:rFonts w:ascii="Times New Roman" w:eastAsia="Times New Roman" w:hAnsi="Times New Roman"/>
          <w:b/>
          <w:sz w:val="24"/>
        </w:rPr>
        <w:t xml:space="preserve"> </w:t>
      </w:r>
      <w:r>
        <w:rPr>
          <w:rFonts w:ascii="Times New Roman" w:eastAsia="Times New Roman" w:hAnsi="Times New Roman"/>
          <w:sz w:val="24"/>
        </w:rPr>
        <w:t>осъществява разпределение на електрическа енергия по електроразпределителна мрежа и отговаря за функционирането на електроразпределителна мрежа, за нейната поддръжка, развитието й на дадена територия и за връзките й с други мрежи, както и за проверка на условията и предоставянето на достъп до електроразпределителната мрежа на клиенти, заявили смяна на доставчик съгласно Правилата за търговия с електрическа енергия.</w:t>
      </w:r>
    </w:p>
    <w:p w:rsidR="00B529FA" w:rsidRDefault="00B529FA" w:rsidP="00B529FA">
      <w:pPr>
        <w:spacing w:line="18" w:lineRule="exact"/>
        <w:rPr>
          <w:rFonts w:ascii="Times New Roman" w:eastAsia="Times New Roman" w:hAnsi="Times New Roman"/>
          <w:sz w:val="24"/>
        </w:rPr>
      </w:pPr>
    </w:p>
    <w:p w:rsidR="00B529FA" w:rsidRDefault="00B529FA" w:rsidP="00B529FA">
      <w:pPr>
        <w:numPr>
          <w:ilvl w:val="0"/>
          <w:numId w:val="3"/>
        </w:numPr>
        <w:tabs>
          <w:tab w:val="left" w:pos="564"/>
        </w:tabs>
        <w:spacing w:line="285"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ДПИ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Доставчик от последна инстанция е юридическо лице,</w:t>
      </w:r>
      <w:r>
        <w:rPr>
          <w:rFonts w:ascii="Times New Roman" w:eastAsia="Times New Roman" w:hAnsi="Times New Roman"/>
          <w:b/>
          <w:sz w:val="24"/>
        </w:rPr>
        <w:t xml:space="preserve"> </w:t>
      </w:r>
      <w:r>
        <w:rPr>
          <w:rFonts w:ascii="Times New Roman" w:eastAsia="Times New Roman" w:hAnsi="Times New Roman"/>
          <w:sz w:val="24"/>
        </w:rPr>
        <w:t>което извършва</w:t>
      </w:r>
      <w:r>
        <w:rPr>
          <w:rFonts w:ascii="Times New Roman" w:eastAsia="Times New Roman" w:hAnsi="Times New Roman"/>
          <w:b/>
          <w:sz w:val="24"/>
        </w:rPr>
        <w:t xml:space="preserve"> </w:t>
      </w:r>
      <w:r>
        <w:rPr>
          <w:rFonts w:ascii="Times New Roman" w:eastAsia="Times New Roman" w:hAnsi="Times New Roman"/>
          <w:sz w:val="24"/>
        </w:rPr>
        <w:t>доставка на електрическа енергия на клиенти, които не са избрали друг доставчик или избраният доставчик не извършва доставка по независещи от клиента причини съгласно Закона за енергетика.</w:t>
      </w:r>
    </w:p>
    <w:p w:rsidR="00B529FA" w:rsidRDefault="00B529FA" w:rsidP="00B529FA">
      <w:pPr>
        <w:spacing w:line="9" w:lineRule="exact"/>
        <w:rPr>
          <w:rFonts w:ascii="Times New Roman" w:eastAsia="Times New Roman" w:hAnsi="Times New Roman"/>
          <w:sz w:val="24"/>
        </w:rPr>
      </w:pPr>
    </w:p>
    <w:p w:rsidR="00B529FA" w:rsidRDefault="00B529FA" w:rsidP="00B529FA">
      <w:pPr>
        <w:numPr>
          <w:ilvl w:val="0"/>
          <w:numId w:val="3"/>
        </w:numPr>
        <w:tabs>
          <w:tab w:val="left" w:pos="564"/>
        </w:tabs>
        <w:spacing w:line="285"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КС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Краен снабдител е юридическо лице,</w:t>
      </w:r>
      <w:r>
        <w:rPr>
          <w:rFonts w:ascii="Times New Roman" w:eastAsia="Times New Roman" w:hAnsi="Times New Roman"/>
          <w:b/>
          <w:sz w:val="24"/>
        </w:rPr>
        <w:t xml:space="preserve"> </w:t>
      </w:r>
      <w:r>
        <w:rPr>
          <w:rFonts w:ascii="Times New Roman" w:eastAsia="Times New Roman" w:hAnsi="Times New Roman"/>
          <w:sz w:val="24"/>
        </w:rPr>
        <w:t>което извършва доставка на</w:t>
      </w:r>
      <w:r>
        <w:rPr>
          <w:rFonts w:ascii="Times New Roman" w:eastAsia="Times New Roman" w:hAnsi="Times New Roman"/>
          <w:b/>
          <w:sz w:val="24"/>
        </w:rPr>
        <w:t xml:space="preserve"> </w:t>
      </w:r>
      <w:r>
        <w:rPr>
          <w:rFonts w:ascii="Times New Roman" w:eastAsia="Times New Roman" w:hAnsi="Times New Roman"/>
          <w:sz w:val="24"/>
        </w:rPr>
        <w:t>електрическа енергия на битови и небитови крайни клиенти, присъединени към електроразпределителна мрежа на ниво ниско напрежение съгласно Закона за енергетика.</w:t>
      </w:r>
    </w:p>
    <w:p w:rsidR="00B529FA" w:rsidRDefault="00B529FA" w:rsidP="00B529FA">
      <w:pPr>
        <w:spacing w:line="9" w:lineRule="exact"/>
        <w:rPr>
          <w:rFonts w:ascii="Times New Roman" w:eastAsia="Times New Roman" w:hAnsi="Times New Roman"/>
          <w:sz w:val="24"/>
        </w:rPr>
      </w:pPr>
    </w:p>
    <w:p w:rsidR="00B529FA" w:rsidRDefault="00B529FA" w:rsidP="00B529FA">
      <w:pPr>
        <w:numPr>
          <w:ilvl w:val="0"/>
          <w:numId w:val="3"/>
        </w:numPr>
        <w:tabs>
          <w:tab w:val="left" w:pos="564"/>
        </w:tabs>
        <w:spacing w:line="30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Договор </w:t>
      </w:r>
      <w:r>
        <w:rPr>
          <w:rFonts w:ascii="Times New Roman" w:eastAsia="Times New Roman" w:hAnsi="Times New Roman"/>
          <w:sz w:val="24"/>
        </w:rPr>
        <w:t>е настоящия документ,</w:t>
      </w:r>
      <w:r>
        <w:rPr>
          <w:rFonts w:ascii="Times New Roman" w:eastAsia="Times New Roman" w:hAnsi="Times New Roman"/>
          <w:b/>
          <w:sz w:val="24"/>
        </w:rPr>
        <w:t xml:space="preserve"> </w:t>
      </w:r>
      <w:r>
        <w:rPr>
          <w:rFonts w:ascii="Times New Roman" w:eastAsia="Times New Roman" w:hAnsi="Times New Roman"/>
          <w:sz w:val="24"/>
        </w:rPr>
        <w:t>включително неговите приложения и</w:t>
      </w:r>
      <w:r>
        <w:rPr>
          <w:rFonts w:ascii="Times New Roman" w:eastAsia="Times New Roman" w:hAnsi="Times New Roman"/>
          <w:b/>
          <w:sz w:val="24"/>
        </w:rPr>
        <w:t xml:space="preserve"> </w:t>
      </w:r>
      <w:r>
        <w:rPr>
          <w:rFonts w:ascii="Times New Roman" w:eastAsia="Times New Roman" w:hAnsi="Times New Roman"/>
          <w:sz w:val="24"/>
        </w:rPr>
        <w:t>допълнителни споразумения, съгласувани и подписани от страните.</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3"/>
        </w:numPr>
        <w:tabs>
          <w:tab w:val="left" w:pos="564"/>
        </w:tabs>
        <w:spacing w:line="292" w:lineRule="auto"/>
        <w:ind w:left="564" w:right="20" w:hanging="564"/>
        <w:jc w:val="both"/>
        <w:rPr>
          <w:rFonts w:ascii="Times New Roman" w:eastAsia="Times New Roman" w:hAnsi="Times New Roman"/>
          <w:sz w:val="24"/>
        </w:rPr>
      </w:pPr>
      <w:r>
        <w:rPr>
          <w:rFonts w:ascii="Times New Roman" w:eastAsia="Times New Roman" w:hAnsi="Times New Roman"/>
          <w:b/>
          <w:sz w:val="24"/>
        </w:rPr>
        <w:lastRenderedPageBreak/>
        <w:t xml:space="preserve">Договорна цена </w:t>
      </w:r>
      <w:r>
        <w:rPr>
          <w:rFonts w:ascii="Times New Roman" w:eastAsia="Times New Roman" w:hAnsi="Times New Roman"/>
          <w:sz w:val="24"/>
        </w:rPr>
        <w:t xml:space="preserve">е цената на активната електрическа енергия в лева за </w:t>
      </w:r>
      <w:r w:rsidR="00AA5299">
        <w:rPr>
          <w:rFonts w:ascii="Times New Roman" w:eastAsia="Times New Roman" w:hAnsi="Times New Roman"/>
          <w:sz w:val="24"/>
        </w:rPr>
        <w:t>килов</w:t>
      </w:r>
      <w:r>
        <w:rPr>
          <w:rFonts w:ascii="Times New Roman" w:eastAsia="Times New Roman" w:hAnsi="Times New Roman"/>
          <w:sz w:val="24"/>
        </w:rPr>
        <w:t>ат</w:t>
      </w:r>
      <w:r>
        <w:rPr>
          <w:rFonts w:ascii="Times New Roman" w:eastAsia="Times New Roman" w:hAnsi="Times New Roman"/>
          <w:b/>
          <w:sz w:val="24"/>
        </w:rPr>
        <w:t xml:space="preserve"> </w:t>
      </w:r>
      <w:r w:rsidR="007211A2">
        <w:rPr>
          <w:rFonts w:ascii="Times New Roman" w:eastAsia="Times New Roman" w:hAnsi="Times New Roman"/>
          <w:sz w:val="24"/>
        </w:rPr>
        <w:t>час (лв./m</w:t>
      </w:r>
      <w:r>
        <w:rPr>
          <w:rFonts w:ascii="Times New Roman" w:eastAsia="Times New Roman" w:hAnsi="Times New Roman"/>
          <w:sz w:val="24"/>
        </w:rPr>
        <w:t>Wh), без да включва цени за мрежови услуги, такси и добавки, какво и каквито и да било други задължения съгласно законодателството, акциз и ДДС.</w:t>
      </w:r>
    </w:p>
    <w:p w:rsidR="00B529FA" w:rsidRDefault="00B529FA" w:rsidP="00B529FA">
      <w:pPr>
        <w:numPr>
          <w:ilvl w:val="0"/>
          <w:numId w:val="3"/>
        </w:numPr>
        <w:tabs>
          <w:tab w:val="left" w:pos="564"/>
        </w:tabs>
        <w:spacing w:line="29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Договорено количество </w:t>
      </w:r>
      <w:r>
        <w:rPr>
          <w:rFonts w:ascii="Times New Roman" w:eastAsia="Times New Roman" w:hAnsi="Times New Roman"/>
          <w:sz w:val="24"/>
        </w:rPr>
        <w:t>означава изразеното в</w:t>
      </w:r>
      <w:r>
        <w:rPr>
          <w:rFonts w:ascii="Times New Roman" w:eastAsia="Times New Roman" w:hAnsi="Times New Roman"/>
          <w:b/>
          <w:sz w:val="24"/>
        </w:rPr>
        <w:t xml:space="preserve"> </w:t>
      </w:r>
      <w:r w:rsidR="007211A2">
        <w:rPr>
          <w:rFonts w:ascii="Times New Roman" w:eastAsia="Times New Roman" w:hAnsi="Times New Roman"/>
          <w:sz w:val="24"/>
        </w:rPr>
        <w:t>m</w:t>
      </w:r>
      <w:r>
        <w:rPr>
          <w:rFonts w:ascii="Times New Roman" w:eastAsia="Times New Roman" w:hAnsi="Times New Roman"/>
          <w:sz w:val="24"/>
        </w:rPr>
        <w:t>Wh</w:t>
      </w:r>
      <w:r>
        <w:rPr>
          <w:rFonts w:ascii="Times New Roman" w:eastAsia="Times New Roman" w:hAnsi="Times New Roman"/>
          <w:b/>
          <w:sz w:val="24"/>
        </w:rPr>
        <w:t xml:space="preserve"> </w:t>
      </w:r>
      <w:r>
        <w:rPr>
          <w:rFonts w:ascii="Times New Roman" w:eastAsia="Times New Roman" w:hAnsi="Times New Roman"/>
          <w:sz w:val="24"/>
        </w:rPr>
        <w:t>очаквано количество</w:t>
      </w:r>
      <w:r>
        <w:rPr>
          <w:rFonts w:ascii="Times New Roman" w:eastAsia="Times New Roman" w:hAnsi="Times New Roman"/>
          <w:b/>
          <w:sz w:val="24"/>
        </w:rPr>
        <w:t xml:space="preserve"> </w:t>
      </w:r>
      <w:r>
        <w:rPr>
          <w:rFonts w:ascii="Times New Roman" w:eastAsia="Times New Roman" w:hAnsi="Times New Roman"/>
          <w:sz w:val="24"/>
        </w:rPr>
        <w:t>електрическа енергия, договорено между Продавача и Купувача за периода на Договора.</w:t>
      </w:r>
    </w:p>
    <w:p w:rsidR="00B529FA" w:rsidRDefault="00B529FA" w:rsidP="00B529FA">
      <w:pPr>
        <w:spacing w:line="8" w:lineRule="exact"/>
        <w:rPr>
          <w:rFonts w:ascii="Times New Roman" w:eastAsia="Times New Roman" w:hAnsi="Times New Roman"/>
          <w:sz w:val="24"/>
        </w:rPr>
      </w:pPr>
    </w:p>
    <w:p w:rsidR="00B529FA" w:rsidRDefault="00B529FA" w:rsidP="00B529FA">
      <w:pPr>
        <w:numPr>
          <w:ilvl w:val="0"/>
          <w:numId w:val="3"/>
        </w:numPr>
        <w:tabs>
          <w:tab w:val="left" w:pos="564"/>
        </w:tabs>
        <w:spacing w:line="309" w:lineRule="auto"/>
        <w:ind w:left="564" w:right="20" w:hanging="564"/>
        <w:jc w:val="both"/>
        <w:rPr>
          <w:rFonts w:ascii="Times New Roman" w:eastAsia="Times New Roman" w:hAnsi="Times New Roman"/>
          <w:sz w:val="24"/>
        </w:rPr>
      </w:pPr>
      <w:r>
        <w:rPr>
          <w:rFonts w:ascii="Times New Roman" w:eastAsia="Times New Roman" w:hAnsi="Times New Roman"/>
          <w:b/>
          <w:sz w:val="24"/>
        </w:rPr>
        <w:t xml:space="preserve">Измерено количество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означава изразеното в</w:t>
      </w:r>
      <w:r>
        <w:rPr>
          <w:rFonts w:ascii="Times New Roman" w:eastAsia="Times New Roman" w:hAnsi="Times New Roman"/>
          <w:b/>
          <w:sz w:val="24"/>
        </w:rPr>
        <w:t xml:space="preserve"> </w:t>
      </w:r>
      <w:r w:rsidR="007211A2">
        <w:rPr>
          <w:rFonts w:ascii="Times New Roman" w:eastAsia="Times New Roman" w:hAnsi="Times New Roman"/>
          <w:sz w:val="24"/>
        </w:rPr>
        <w:t>m</w:t>
      </w:r>
      <w:r>
        <w:rPr>
          <w:rFonts w:ascii="Times New Roman" w:eastAsia="Times New Roman" w:hAnsi="Times New Roman"/>
          <w:sz w:val="24"/>
        </w:rPr>
        <w:t>Wh</w:t>
      </w:r>
      <w:r>
        <w:rPr>
          <w:rFonts w:ascii="Times New Roman" w:eastAsia="Times New Roman" w:hAnsi="Times New Roman"/>
          <w:b/>
          <w:sz w:val="24"/>
        </w:rPr>
        <w:t xml:space="preserve"> </w:t>
      </w:r>
      <w:r>
        <w:rPr>
          <w:rFonts w:ascii="Times New Roman" w:eastAsia="Times New Roman" w:hAnsi="Times New Roman"/>
          <w:sz w:val="24"/>
        </w:rPr>
        <w:t>количество активна</w:t>
      </w:r>
      <w:r>
        <w:rPr>
          <w:rFonts w:ascii="Times New Roman" w:eastAsia="Times New Roman" w:hAnsi="Times New Roman"/>
          <w:b/>
          <w:sz w:val="24"/>
        </w:rPr>
        <w:t xml:space="preserve"> </w:t>
      </w:r>
      <w:r>
        <w:rPr>
          <w:rFonts w:ascii="Times New Roman" w:eastAsia="Times New Roman" w:hAnsi="Times New Roman"/>
          <w:sz w:val="24"/>
        </w:rPr>
        <w:t>електрическа енергия, измерено чрез средствата за измерване в точката на</w:t>
      </w:r>
    </w:p>
    <w:p w:rsidR="00B529FA" w:rsidRDefault="00B529FA" w:rsidP="00B529FA">
      <w:pPr>
        <w:spacing w:line="297" w:lineRule="auto"/>
        <w:ind w:left="564" w:right="20"/>
        <w:rPr>
          <w:rFonts w:ascii="Times New Roman" w:eastAsia="Times New Roman" w:hAnsi="Times New Roman"/>
          <w:sz w:val="24"/>
        </w:rPr>
      </w:pPr>
      <w:bookmarkStart w:id="1" w:name="page33"/>
      <w:bookmarkEnd w:id="1"/>
      <w:r>
        <w:rPr>
          <w:rFonts w:ascii="Times New Roman" w:eastAsia="Times New Roman" w:hAnsi="Times New Roman"/>
          <w:sz w:val="24"/>
        </w:rPr>
        <w:t>доставяне на обектите на Купувача към преносната, и/ или разпределителните мрежи за период от време от „ЕСО</w:t>
      </w:r>
      <w:r w:rsidR="00E14CA0" w:rsidRPr="00B529FA">
        <w:rPr>
          <w:rFonts w:ascii="Times New Roman" w:eastAsia="Times New Roman" w:hAnsi="Times New Roman"/>
          <w:sz w:val="24"/>
        </w:rPr>
        <w:t>”</w:t>
      </w:r>
      <w:r>
        <w:rPr>
          <w:rFonts w:ascii="Times New Roman" w:eastAsia="Times New Roman" w:hAnsi="Times New Roman"/>
          <w:sz w:val="24"/>
        </w:rPr>
        <w:t xml:space="preserve"> ЕАД / съответния ОРМ.</w:t>
      </w:r>
    </w:p>
    <w:p w:rsidR="00B529FA" w:rsidRDefault="00B529FA" w:rsidP="00B529FA">
      <w:pPr>
        <w:spacing w:line="2" w:lineRule="exact"/>
        <w:rPr>
          <w:rFonts w:ascii="Times New Roman" w:eastAsia="Times New Roman" w:hAnsi="Times New Roman"/>
        </w:rPr>
      </w:pPr>
    </w:p>
    <w:p w:rsidR="00B529FA" w:rsidRDefault="00B529FA" w:rsidP="00B529FA">
      <w:pPr>
        <w:numPr>
          <w:ilvl w:val="0"/>
          <w:numId w:val="4"/>
        </w:numPr>
        <w:tabs>
          <w:tab w:val="left" w:pos="564"/>
        </w:tabs>
        <w:spacing w:line="0" w:lineRule="atLeast"/>
        <w:ind w:left="564" w:hanging="564"/>
        <w:jc w:val="both"/>
        <w:rPr>
          <w:rFonts w:ascii="Times New Roman" w:eastAsia="Times New Roman" w:hAnsi="Times New Roman"/>
          <w:sz w:val="24"/>
        </w:rPr>
      </w:pPr>
      <w:r>
        <w:rPr>
          <w:rFonts w:ascii="Times New Roman" w:eastAsia="Times New Roman" w:hAnsi="Times New Roman"/>
          <w:b/>
          <w:sz w:val="24"/>
        </w:rPr>
        <w:t xml:space="preserve">Период на сетълмент </w:t>
      </w:r>
      <w:r>
        <w:rPr>
          <w:rFonts w:ascii="Times New Roman" w:eastAsia="Times New Roman" w:hAnsi="Times New Roman"/>
          <w:sz w:val="24"/>
        </w:rPr>
        <w:t>е период от</w:t>
      </w:r>
      <w:r>
        <w:rPr>
          <w:rFonts w:ascii="Times New Roman" w:eastAsia="Times New Roman" w:hAnsi="Times New Roman"/>
          <w:b/>
          <w:sz w:val="24"/>
        </w:rPr>
        <w:t xml:space="preserve"> </w:t>
      </w:r>
      <w:r>
        <w:rPr>
          <w:rFonts w:ascii="Times New Roman" w:eastAsia="Times New Roman" w:hAnsi="Times New Roman"/>
          <w:sz w:val="24"/>
        </w:rPr>
        <w:t>60</w:t>
      </w:r>
      <w:r>
        <w:rPr>
          <w:rFonts w:ascii="Times New Roman" w:eastAsia="Times New Roman" w:hAnsi="Times New Roman"/>
          <w:b/>
          <w:sz w:val="24"/>
        </w:rPr>
        <w:t xml:space="preserve"> </w:t>
      </w:r>
      <w:r>
        <w:rPr>
          <w:rFonts w:ascii="Times New Roman" w:eastAsia="Times New Roman" w:hAnsi="Times New Roman"/>
          <w:sz w:val="24"/>
        </w:rPr>
        <w:t>минути,</w:t>
      </w:r>
      <w:r>
        <w:rPr>
          <w:rFonts w:ascii="Times New Roman" w:eastAsia="Times New Roman" w:hAnsi="Times New Roman"/>
          <w:b/>
          <w:sz w:val="24"/>
        </w:rPr>
        <w:t xml:space="preserve"> </w:t>
      </w:r>
      <w:r>
        <w:rPr>
          <w:rFonts w:ascii="Times New Roman" w:eastAsia="Times New Roman" w:hAnsi="Times New Roman"/>
          <w:sz w:val="24"/>
        </w:rPr>
        <w:t>който започва на всеки кръгъл час.</w:t>
      </w:r>
    </w:p>
    <w:p w:rsidR="00B529FA" w:rsidRDefault="00B529FA" w:rsidP="00B529FA">
      <w:pPr>
        <w:spacing w:line="108" w:lineRule="exact"/>
        <w:rPr>
          <w:rFonts w:ascii="Times New Roman" w:eastAsia="Times New Roman" w:hAnsi="Times New Roman"/>
          <w:sz w:val="24"/>
        </w:rPr>
      </w:pPr>
    </w:p>
    <w:p w:rsidR="00B529FA" w:rsidRDefault="00B529FA" w:rsidP="00B529FA">
      <w:pPr>
        <w:numPr>
          <w:ilvl w:val="0"/>
          <w:numId w:val="4"/>
        </w:numPr>
        <w:tabs>
          <w:tab w:val="left" w:pos="564"/>
        </w:tabs>
        <w:spacing w:line="30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Обект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всяка обособена по отношение на измерването на електрическа енергия</w:t>
      </w:r>
      <w:r>
        <w:rPr>
          <w:rFonts w:ascii="Times New Roman" w:eastAsia="Times New Roman" w:hAnsi="Times New Roman"/>
          <w:b/>
          <w:sz w:val="24"/>
        </w:rPr>
        <w:t xml:space="preserve"> </w:t>
      </w:r>
      <w:r>
        <w:rPr>
          <w:rFonts w:ascii="Times New Roman" w:eastAsia="Times New Roman" w:hAnsi="Times New Roman"/>
          <w:sz w:val="24"/>
        </w:rPr>
        <w:t>електрическа инсталация на търговски участник.</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4"/>
        </w:numPr>
        <w:tabs>
          <w:tab w:val="left" w:pos="564"/>
        </w:tabs>
        <w:spacing w:line="285"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Мощност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изразената в</w:t>
      </w:r>
      <w:r>
        <w:rPr>
          <w:rFonts w:ascii="Times New Roman" w:eastAsia="Times New Roman" w:hAnsi="Times New Roman"/>
          <w:b/>
          <w:sz w:val="24"/>
        </w:rPr>
        <w:t xml:space="preserve"> </w:t>
      </w:r>
      <w:r w:rsidR="007211A2">
        <w:rPr>
          <w:rFonts w:ascii="Times New Roman" w:eastAsia="Times New Roman" w:hAnsi="Times New Roman"/>
          <w:sz w:val="24"/>
        </w:rPr>
        <w:t>m</w:t>
      </w:r>
      <w:r>
        <w:rPr>
          <w:rFonts w:ascii="Times New Roman" w:eastAsia="Times New Roman" w:hAnsi="Times New Roman"/>
          <w:sz w:val="24"/>
        </w:rPr>
        <w:t>W</w:t>
      </w:r>
      <w:r>
        <w:rPr>
          <w:rFonts w:ascii="Times New Roman" w:eastAsia="Times New Roman" w:hAnsi="Times New Roman"/>
          <w:b/>
          <w:sz w:val="24"/>
        </w:rPr>
        <w:t xml:space="preserve"> </w:t>
      </w:r>
      <w:r>
        <w:rPr>
          <w:rFonts w:ascii="Times New Roman" w:eastAsia="Times New Roman" w:hAnsi="Times New Roman"/>
          <w:sz w:val="24"/>
        </w:rPr>
        <w:t>средна мощност,</w:t>
      </w:r>
      <w:r>
        <w:rPr>
          <w:rFonts w:ascii="Times New Roman" w:eastAsia="Times New Roman" w:hAnsi="Times New Roman"/>
          <w:b/>
          <w:sz w:val="24"/>
        </w:rPr>
        <w:t xml:space="preserve"> </w:t>
      </w:r>
      <w:r>
        <w:rPr>
          <w:rFonts w:ascii="Times New Roman" w:eastAsia="Times New Roman" w:hAnsi="Times New Roman"/>
          <w:sz w:val="24"/>
        </w:rPr>
        <w:t>потребена от участника и измерена</w:t>
      </w:r>
      <w:r>
        <w:rPr>
          <w:rFonts w:ascii="Times New Roman" w:eastAsia="Times New Roman" w:hAnsi="Times New Roman"/>
          <w:b/>
          <w:sz w:val="24"/>
        </w:rPr>
        <w:t xml:space="preserve"> </w:t>
      </w:r>
      <w:r>
        <w:rPr>
          <w:rFonts w:ascii="Times New Roman" w:eastAsia="Times New Roman" w:hAnsi="Times New Roman"/>
          <w:sz w:val="24"/>
        </w:rPr>
        <w:t>чрез средствата за измерване в точката на доставяне на обектите на търговския участник, присъединени към преносната и/или разпределителните електрически мрежи, за интервал от 1 час, започвайки в началото на всеки час.</w:t>
      </w:r>
    </w:p>
    <w:p w:rsidR="00B529FA" w:rsidRDefault="00B529FA" w:rsidP="00B529FA">
      <w:pPr>
        <w:spacing w:line="9" w:lineRule="exact"/>
        <w:rPr>
          <w:rFonts w:ascii="Times New Roman" w:eastAsia="Times New Roman" w:hAnsi="Times New Roman"/>
          <w:sz w:val="24"/>
        </w:rPr>
      </w:pPr>
    </w:p>
    <w:p w:rsidR="00B529FA" w:rsidRDefault="00B529FA" w:rsidP="00B529FA">
      <w:pPr>
        <w:numPr>
          <w:ilvl w:val="0"/>
          <w:numId w:val="4"/>
        </w:numPr>
        <w:tabs>
          <w:tab w:val="left" w:pos="564"/>
        </w:tabs>
        <w:spacing w:line="292"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Точки на доставка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точките на присъединяване към преносната и/или</w:t>
      </w:r>
      <w:r>
        <w:rPr>
          <w:rFonts w:ascii="Times New Roman" w:eastAsia="Times New Roman" w:hAnsi="Times New Roman"/>
          <w:b/>
          <w:sz w:val="24"/>
        </w:rPr>
        <w:t xml:space="preserve"> </w:t>
      </w:r>
      <w:r>
        <w:rPr>
          <w:rFonts w:ascii="Times New Roman" w:eastAsia="Times New Roman" w:hAnsi="Times New Roman"/>
          <w:sz w:val="24"/>
        </w:rPr>
        <w:t>разпределителната електрическа мрежа на физическите обекти на търговски участник.</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0"/>
          <w:numId w:val="4"/>
        </w:numPr>
        <w:tabs>
          <w:tab w:val="left" w:pos="564"/>
        </w:tabs>
        <w:spacing w:line="28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Точка на измерване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мястото на измерване на доставената електрическа енергия</w:t>
      </w:r>
      <w:r>
        <w:rPr>
          <w:rFonts w:ascii="Times New Roman" w:eastAsia="Times New Roman" w:hAnsi="Times New Roman"/>
          <w:b/>
          <w:sz w:val="24"/>
        </w:rPr>
        <w:t xml:space="preserve"> </w:t>
      </w:r>
      <w:r>
        <w:rPr>
          <w:rFonts w:ascii="Times New Roman" w:eastAsia="Times New Roman" w:hAnsi="Times New Roman"/>
          <w:sz w:val="24"/>
        </w:rPr>
        <w:t>на всеки търговски участник в точката на доставка, която електрическа енергия ще бъде използвана за всички технически изчисления, прогнозиране на потреблението за целите на този и други договори на участника, за проверка на достоверността на данните, използвани за изготвянето на дневни търговски графици и за всички ценови /търговски/ изчисления.</w:t>
      </w:r>
    </w:p>
    <w:p w:rsidR="00B529FA" w:rsidRDefault="00B529FA" w:rsidP="00B529FA">
      <w:pPr>
        <w:spacing w:line="17" w:lineRule="exact"/>
        <w:rPr>
          <w:rFonts w:ascii="Times New Roman" w:eastAsia="Times New Roman" w:hAnsi="Times New Roman"/>
          <w:sz w:val="24"/>
        </w:rPr>
      </w:pPr>
    </w:p>
    <w:p w:rsidR="00B529FA" w:rsidRDefault="00B529FA" w:rsidP="00B529FA">
      <w:pPr>
        <w:numPr>
          <w:ilvl w:val="0"/>
          <w:numId w:val="4"/>
        </w:numPr>
        <w:tabs>
          <w:tab w:val="left" w:pos="564"/>
        </w:tabs>
        <w:spacing w:line="285"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Мрежови услуги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достъп до електропреносната мрежа,</w:t>
      </w:r>
      <w:r>
        <w:rPr>
          <w:rFonts w:ascii="Times New Roman" w:eastAsia="Times New Roman" w:hAnsi="Times New Roman"/>
          <w:b/>
          <w:sz w:val="24"/>
        </w:rPr>
        <w:t xml:space="preserve"> </w:t>
      </w:r>
      <w:r>
        <w:rPr>
          <w:rFonts w:ascii="Times New Roman" w:eastAsia="Times New Roman" w:hAnsi="Times New Roman"/>
          <w:sz w:val="24"/>
        </w:rPr>
        <w:t>пренос на електрическа</w:t>
      </w:r>
      <w:r>
        <w:rPr>
          <w:rFonts w:ascii="Times New Roman" w:eastAsia="Times New Roman" w:hAnsi="Times New Roman"/>
          <w:b/>
          <w:sz w:val="24"/>
        </w:rPr>
        <w:t xml:space="preserve"> </w:t>
      </w:r>
      <w:r>
        <w:rPr>
          <w:rFonts w:ascii="Times New Roman" w:eastAsia="Times New Roman" w:hAnsi="Times New Roman"/>
          <w:sz w:val="24"/>
        </w:rPr>
        <w:t>енергия през електропреносната мрежа, достъп до електроразпределителните мрежи, пренос на електрическа енергия през електроразпределителните мрежи, балансиране на електроенергийната система за разпределение и други услуги.</w:t>
      </w:r>
    </w:p>
    <w:p w:rsidR="00B529FA" w:rsidRDefault="00B529FA" w:rsidP="00B529FA">
      <w:pPr>
        <w:spacing w:line="9" w:lineRule="exact"/>
        <w:rPr>
          <w:rFonts w:ascii="Times New Roman" w:eastAsia="Times New Roman" w:hAnsi="Times New Roman"/>
          <w:sz w:val="24"/>
        </w:rPr>
      </w:pPr>
    </w:p>
    <w:p w:rsidR="00B529FA" w:rsidRDefault="00B529FA" w:rsidP="00B529FA">
      <w:pPr>
        <w:numPr>
          <w:ilvl w:val="0"/>
          <w:numId w:val="4"/>
        </w:numPr>
        <w:tabs>
          <w:tab w:val="left" w:pos="564"/>
        </w:tabs>
        <w:spacing w:line="292"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Прогнозен график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график за очакваното потребление/производство на</w:t>
      </w:r>
      <w:r>
        <w:rPr>
          <w:rFonts w:ascii="Times New Roman" w:eastAsia="Times New Roman" w:hAnsi="Times New Roman"/>
          <w:b/>
          <w:sz w:val="24"/>
        </w:rPr>
        <w:t xml:space="preserve"> </w:t>
      </w:r>
      <w:r>
        <w:rPr>
          <w:rFonts w:ascii="Times New Roman" w:eastAsia="Times New Roman" w:hAnsi="Times New Roman"/>
          <w:sz w:val="24"/>
        </w:rPr>
        <w:t>електрическа енергия по период на сетълмент, за период от 24 часа съгласно Правилата за търговия с електрическа енергия.</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0"/>
          <w:numId w:val="4"/>
        </w:numPr>
        <w:tabs>
          <w:tab w:val="left" w:pos="564"/>
        </w:tabs>
        <w:spacing w:line="29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Известие за прогнозен график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график за доставка на електрическа енергия по</w:t>
      </w:r>
      <w:r>
        <w:rPr>
          <w:rFonts w:ascii="Times New Roman" w:eastAsia="Times New Roman" w:hAnsi="Times New Roman"/>
          <w:b/>
          <w:sz w:val="24"/>
        </w:rPr>
        <w:t xml:space="preserve"> </w:t>
      </w:r>
      <w:r>
        <w:rPr>
          <w:rFonts w:ascii="Times New Roman" w:eastAsia="Times New Roman" w:hAnsi="Times New Roman"/>
          <w:sz w:val="24"/>
        </w:rPr>
        <w:t>период на сетълмент, за период от 24 часа, който следва да бъде изпращан от страна на продавача към „ЕСО</w:t>
      </w:r>
      <w:r w:rsidR="00E14CA0" w:rsidRPr="00B529FA">
        <w:rPr>
          <w:rFonts w:ascii="Times New Roman" w:eastAsia="Times New Roman" w:hAnsi="Times New Roman"/>
          <w:sz w:val="24"/>
        </w:rPr>
        <w:t>”</w:t>
      </w:r>
      <w:r>
        <w:rPr>
          <w:rFonts w:ascii="Times New Roman" w:eastAsia="Times New Roman" w:hAnsi="Times New Roman"/>
          <w:sz w:val="24"/>
        </w:rPr>
        <w:t xml:space="preserve"> ЕАД съгласно сроковете и изискванията на ПТЕЕ.</w:t>
      </w:r>
    </w:p>
    <w:p w:rsidR="00B529FA" w:rsidRDefault="00B529FA" w:rsidP="00B529FA">
      <w:pPr>
        <w:spacing w:line="4" w:lineRule="exact"/>
        <w:rPr>
          <w:rFonts w:ascii="Times New Roman" w:eastAsia="Times New Roman" w:hAnsi="Times New Roman"/>
          <w:sz w:val="24"/>
        </w:rPr>
      </w:pPr>
    </w:p>
    <w:p w:rsidR="00B529FA" w:rsidRDefault="00B529FA" w:rsidP="00B529FA">
      <w:pPr>
        <w:numPr>
          <w:ilvl w:val="0"/>
          <w:numId w:val="4"/>
        </w:numPr>
        <w:tabs>
          <w:tab w:val="left" w:pos="564"/>
        </w:tabs>
        <w:spacing w:line="0" w:lineRule="atLeast"/>
        <w:ind w:left="564" w:hanging="564"/>
        <w:jc w:val="both"/>
        <w:rPr>
          <w:rFonts w:ascii="Times New Roman" w:eastAsia="Times New Roman" w:hAnsi="Times New Roman"/>
          <w:sz w:val="24"/>
        </w:rPr>
      </w:pPr>
      <w:r>
        <w:rPr>
          <w:rFonts w:ascii="Times New Roman" w:eastAsia="Times New Roman" w:hAnsi="Times New Roman"/>
          <w:b/>
          <w:sz w:val="24"/>
        </w:rPr>
        <w:t xml:space="preserve">ЗЕ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приложимия Закон за енергетика,</w:t>
      </w:r>
      <w:r>
        <w:rPr>
          <w:rFonts w:ascii="Times New Roman" w:eastAsia="Times New Roman" w:hAnsi="Times New Roman"/>
          <w:b/>
          <w:sz w:val="24"/>
        </w:rPr>
        <w:t xml:space="preserve"> </w:t>
      </w:r>
      <w:r>
        <w:rPr>
          <w:rFonts w:ascii="Times New Roman" w:eastAsia="Times New Roman" w:hAnsi="Times New Roman"/>
          <w:sz w:val="24"/>
        </w:rPr>
        <w:t>последно обн.</w:t>
      </w:r>
      <w:r>
        <w:rPr>
          <w:rFonts w:ascii="Times New Roman" w:eastAsia="Times New Roman" w:hAnsi="Times New Roman"/>
          <w:b/>
          <w:sz w:val="24"/>
        </w:rPr>
        <w:t xml:space="preserve"> </w:t>
      </w:r>
      <w:r>
        <w:rPr>
          <w:rFonts w:ascii="Times New Roman" w:eastAsia="Times New Roman" w:hAnsi="Times New Roman"/>
          <w:sz w:val="24"/>
        </w:rPr>
        <w:t>в Държавен вестник.</w:t>
      </w:r>
    </w:p>
    <w:p w:rsidR="00B529FA" w:rsidRDefault="00B529FA" w:rsidP="00B529FA">
      <w:pPr>
        <w:spacing w:line="108" w:lineRule="exact"/>
        <w:rPr>
          <w:rFonts w:ascii="Times New Roman" w:eastAsia="Times New Roman" w:hAnsi="Times New Roman"/>
          <w:sz w:val="24"/>
        </w:rPr>
      </w:pPr>
    </w:p>
    <w:p w:rsidR="00B529FA" w:rsidRDefault="00B529FA" w:rsidP="00B529FA">
      <w:pPr>
        <w:numPr>
          <w:ilvl w:val="0"/>
          <w:numId w:val="4"/>
        </w:numPr>
        <w:tabs>
          <w:tab w:val="left" w:pos="564"/>
        </w:tabs>
        <w:spacing w:line="30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ПТЕЕ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приложимите Правила за търговия с електрическа енергия,</w:t>
      </w:r>
      <w:r>
        <w:rPr>
          <w:rFonts w:ascii="Times New Roman" w:eastAsia="Times New Roman" w:hAnsi="Times New Roman"/>
          <w:b/>
          <w:sz w:val="24"/>
        </w:rPr>
        <w:t xml:space="preserve"> </w:t>
      </w:r>
      <w:r>
        <w:rPr>
          <w:rFonts w:ascii="Times New Roman" w:eastAsia="Times New Roman" w:hAnsi="Times New Roman"/>
          <w:sz w:val="24"/>
        </w:rPr>
        <w:t>приети с</w:t>
      </w:r>
      <w:r>
        <w:rPr>
          <w:rFonts w:ascii="Times New Roman" w:eastAsia="Times New Roman" w:hAnsi="Times New Roman"/>
          <w:b/>
          <w:sz w:val="24"/>
        </w:rPr>
        <w:t xml:space="preserve"> </w:t>
      </w:r>
      <w:r>
        <w:rPr>
          <w:rFonts w:ascii="Times New Roman" w:eastAsia="Times New Roman" w:hAnsi="Times New Roman"/>
          <w:sz w:val="24"/>
        </w:rPr>
        <w:t>решение на КЕВР, последно обн. в Държавен вестник.</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4"/>
        </w:numPr>
        <w:tabs>
          <w:tab w:val="left" w:pos="564"/>
        </w:tabs>
        <w:spacing w:line="30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ПУЕС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Правила за управление на електроенергийната система,</w:t>
      </w:r>
      <w:r>
        <w:rPr>
          <w:rFonts w:ascii="Times New Roman" w:eastAsia="Times New Roman" w:hAnsi="Times New Roman"/>
          <w:b/>
          <w:sz w:val="24"/>
        </w:rPr>
        <w:t xml:space="preserve"> </w:t>
      </w:r>
      <w:r>
        <w:rPr>
          <w:rFonts w:ascii="Times New Roman" w:eastAsia="Times New Roman" w:hAnsi="Times New Roman"/>
          <w:sz w:val="24"/>
        </w:rPr>
        <w:t>приети от КЕВР</w:t>
      </w:r>
      <w:r>
        <w:rPr>
          <w:rFonts w:ascii="Times New Roman" w:eastAsia="Times New Roman" w:hAnsi="Times New Roman"/>
          <w:b/>
          <w:sz w:val="24"/>
        </w:rPr>
        <w:t xml:space="preserve"> </w:t>
      </w:r>
      <w:r>
        <w:rPr>
          <w:rFonts w:ascii="Times New Roman" w:eastAsia="Times New Roman" w:hAnsi="Times New Roman"/>
          <w:sz w:val="24"/>
        </w:rPr>
        <w:t>съгласно ЗЕ.</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4"/>
        </w:numPr>
        <w:tabs>
          <w:tab w:val="left" w:pos="564"/>
        </w:tabs>
        <w:spacing w:line="0" w:lineRule="atLeast"/>
        <w:ind w:left="564" w:hanging="564"/>
        <w:jc w:val="both"/>
        <w:rPr>
          <w:rFonts w:ascii="Times New Roman" w:eastAsia="Times New Roman" w:hAnsi="Times New Roman"/>
          <w:sz w:val="24"/>
        </w:rPr>
      </w:pPr>
      <w:r>
        <w:rPr>
          <w:rFonts w:ascii="Times New Roman" w:eastAsia="Times New Roman" w:hAnsi="Times New Roman"/>
          <w:b/>
          <w:sz w:val="24"/>
        </w:rPr>
        <w:t xml:space="preserve">КЕВР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Комисия за енергийно и водно регулиране</w:t>
      </w:r>
    </w:p>
    <w:p w:rsidR="00B529FA" w:rsidRDefault="00B529FA" w:rsidP="00B529FA">
      <w:pPr>
        <w:spacing w:line="112" w:lineRule="exact"/>
        <w:rPr>
          <w:rFonts w:ascii="Times New Roman" w:eastAsia="Times New Roman" w:hAnsi="Times New Roman"/>
        </w:rPr>
      </w:pPr>
    </w:p>
    <w:p w:rsidR="00B529FA" w:rsidRDefault="00B529FA" w:rsidP="00C10FAE">
      <w:pPr>
        <w:spacing w:line="268" w:lineRule="auto"/>
        <w:ind w:left="4" w:firstLine="560"/>
        <w:rPr>
          <w:rFonts w:ascii="Times New Roman" w:eastAsia="Times New Roman" w:hAnsi="Times New Roman"/>
          <w:sz w:val="24"/>
        </w:rPr>
      </w:pPr>
      <w:r>
        <w:rPr>
          <w:rFonts w:ascii="Times New Roman" w:eastAsia="Times New Roman" w:hAnsi="Times New Roman"/>
          <w:sz w:val="24"/>
        </w:rPr>
        <w:lastRenderedPageBreak/>
        <w:t xml:space="preserve">Всички други определения, използвани в този Договор имат значенията, </w:t>
      </w:r>
      <w:r w:rsidR="00C10FAE">
        <w:rPr>
          <w:rFonts w:ascii="Times New Roman" w:eastAsia="Times New Roman" w:hAnsi="Times New Roman"/>
          <w:sz w:val="24"/>
        </w:rPr>
        <w:t>о</w:t>
      </w:r>
      <w:r>
        <w:rPr>
          <w:rFonts w:ascii="Times New Roman" w:eastAsia="Times New Roman" w:hAnsi="Times New Roman"/>
          <w:sz w:val="24"/>
        </w:rPr>
        <w:t>пределени в Правилата за търговия с електрическа енергия.</w:t>
      </w:r>
    </w:p>
    <w:p w:rsidR="00B529FA" w:rsidRDefault="00B529FA" w:rsidP="00B529FA">
      <w:pPr>
        <w:spacing w:line="207" w:lineRule="exact"/>
        <w:rPr>
          <w:rFonts w:ascii="Times New Roman" w:eastAsia="Times New Roman" w:hAnsi="Times New Roman"/>
        </w:rPr>
      </w:pPr>
    </w:p>
    <w:p w:rsidR="00B529FA" w:rsidRDefault="00B529FA" w:rsidP="00C10FAE">
      <w:pPr>
        <w:spacing w:line="271" w:lineRule="auto"/>
        <w:ind w:left="4" w:firstLine="560"/>
        <w:rPr>
          <w:rFonts w:ascii="Times New Roman" w:eastAsia="Times New Roman" w:hAnsi="Times New Roman"/>
          <w:sz w:val="24"/>
        </w:rPr>
      </w:pPr>
      <w:r>
        <w:rPr>
          <w:rFonts w:ascii="Times New Roman" w:eastAsia="Times New Roman" w:hAnsi="Times New Roman"/>
          <w:sz w:val="24"/>
        </w:rPr>
        <w:t>Във всички документи, използвани по изпълнението на настоящия Договор, текстовото изражение има приоритет пред цифровото.</w:t>
      </w:r>
    </w:p>
    <w:p w:rsidR="00B529FA" w:rsidRDefault="00B529FA" w:rsidP="00B529FA">
      <w:pPr>
        <w:spacing w:line="200" w:lineRule="exact"/>
        <w:rPr>
          <w:rFonts w:ascii="Times New Roman" w:eastAsia="Times New Roman" w:hAnsi="Times New Roman"/>
        </w:rPr>
      </w:pPr>
    </w:p>
    <w:p w:rsidR="00B529FA" w:rsidRDefault="00B529FA" w:rsidP="00B529FA">
      <w:pPr>
        <w:spacing w:line="0" w:lineRule="atLeast"/>
        <w:ind w:left="2904"/>
        <w:rPr>
          <w:rFonts w:ascii="Times New Roman" w:eastAsia="Times New Roman" w:hAnsi="Times New Roman"/>
          <w:b/>
          <w:sz w:val="24"/>
        </w:rPr>
      </w:pPr>
      <w:bookmarkStart w:id="2" w:name="page34"/>
      <w:bookmarkEnd w:id="2"/>
      <w:r>
        <w:rPr>
          <w:rFonts w:ascii="Times New Roman" w:eastAsia="Times New Roman" w:hAnsi="Times New Roman"/>
          <w:b/>
          <w:sz w:val="24"/>
        </w:rPr>
        <w:t>І. ПРЕДМЕТ НА ДОГОВОРА</w:t>
      </w:r>
    </w:p>
    <w:p w:rsidR="00B529FA" w:rsidRDefault="00B529FA" w:rsidP="00B529FA">
      <w:pPr>
        <w:spacing w:line="238" w:lineRule="exact"/>
        <w:rPr>
          <w:rFonts w:ascii="Times New Roman" w:eastAsia="Times New Roman" w:hAnsi="Times New Roman"/>
        </w:rPr>
      </w:pPr>
    </w:p>
    <w:p w:rsidR="00BD4E7D" w:rsidRPr="00BD4E7D" w:rsidRDefault="00B529FA" w:rsidP="00BD4E7D">
      <w:pPr>
        <w:ind w:firstLine="710"/>
        <w:jc w:val="both"/>
        <w:rPr>
          <w:rFonts w:ascii="Times New Roman" w:eastAsia="Times New Roman" w:hAnsi="Times New Roman" w:cs="Times New Roman"/>
          <w:sz w:val="24"/>
          <w:szCs w:val="24"/>
        </w:rPr>
      </w:pPr>
      <w:r w:rsidRPr="00BD4E7D">
        <w:rPr>
          <w:rFonts w:ascii="Times New Roman" w:eastAsia="Times New Roman" w:hAnsi="Times New Roman" w:cs="Times New Roman"/>
          <w:b/>
          <w:sz w:val="24"/>
          <w:szCs w:val="24"/>
        </w:rPr>
        <w:t xml:space="preserve">Чл. 1. </w:t>
      </w:r>
      <w:r w:rsidRPr="00325179">
        <w:rPr>
          <w:rFonts w:ascii="Times New Roman" w:eastAsia="Times New Roman" w:hAnsi="Times New Roman" w:cs="Times New Roman"/>
          <w:b/>
          <w:sz w:val="24"/>
          <w:szCs w:val="24"/>
        </w:rPr>
        <w:t>(1)</w:t>
      </w:r>
      <w:r w:rsidRPr="00BD4E7D">
        <w:rPr>
          <w:rFonts w:ascii="Times New Roman" w:eastAsia="Times New Roman" w:hAnsi="Times New Roman" w:cs="Times New Roman"/>
          <w:b/>
          <w:sz w:val="24"/>
          <w:szCs w:val="24"/>
        </w:rPr>
        <w:t xml:space="preserve"> ВЪЗЛОЖИТЕЛЯТ </w:t>
      </w:r>
      <w:r w:rsidRPr="00BD4E7D">
        <w:rPr>
          <w:rFonts w:ascii="Times New Roman" w:eastAsia="Times New Roman" w:hAnsi="Times New Roman" w:cs="Times New Roman"/>
          <w:sz w:val="24"/>
          <w:szCs w:val="24"/>
        </w:rPr>
        <w:t>възлага, а</w:t>
      </w:r>
      <w:r w:rsidRPr="00BD4E7D">
        <w:rPr>
          <w:rFonts w:ascii="Times New Roman" w:eastAsia="Times New Roman" w:hAnsi="Times New Roman" w:cs="Times New Roman"/>
          <w:b/>
          <w:sz w:val="24"/>
          <w:szCs w:val="24"/>
        </w:rPr>
        <w:t xml:space="preserve"> ИЗПЪЛНИТЕЛЯТ </w:t>
      </w:r>
      <w:r w:rsidRPr="00BD4E7D">
        <w:rPr>
          <w:rFonts w:ascii="Times New Roman" w:eastAsia="Times New Roman" w:hAnsi="Times New Roman" w:cs="Times New Roman"/>
          <w:sz w:val="24"/>
          <w:szCs w:val="24"/>
        </w:rPr>
        <w:t>приема да извършва</w:t>
      </w:r>
      <w:r w:rsidRPr="00BD4E7D">
        <w:rPr>
          <w:rFonts w:ascii="Times New Roman" w:eastAsia="Times New Roman" w:hAnsi="Times New Roman" w:cs="Times New Roman"/>
          <w:b/>
          <w:sz w:val="24"/>
          <w:szCs w:val="24"/>
        </w:rPr>
        <w:t xml:space="preserve"> </w:t>
      </w:r>
      <w:r w:rsidR="00BD4E7D" w:rsidRPr="00BD4E7D">
        <w:rPr>
          <w:rFonts w:ascii="Times New Roman" w:eastAsia="Times New Roman" w:hAnsi="Times New Roman" w:cs="Times New Roman"/>
          <w:sz w:val="24"/>
          <w:szCs w:val="24"/>
        </w:rPr>
        <w:t xml:space="preserve">срещу възнаграждение доставка на необходимите за нуждите на </w:t>
      </w:r>
      <w:r w:rsidR="00BD4E7D" w:rsidRPr="00BD4E7D">
        <w:rPr>
          <w:rFonts w:ascii="Times New Roman" w:eastAsia="Times New Roman" w:hAnsi="Times New Roman" w:cs="Times New Roman"/>
          <w:b/>
          <w:sz w:val="24"/>
          <w:szCs w:val="24"/>
        </w:rPr>
        <w:t>ВЪЗЛОЖИТЕЛЯ</w:t>
      </w:r>
      <w:r w:rsidR="00BD4E7D" w:rsidRPr="00BD4E7D">
        <w:rPr>
          <w:rFonts w:ascii="Times New Roman" w:eastAsia="Times New Roman" w:hAnsi="Times New Roman" w:cs="Times New Roman"/>
          <w:sz w:val="24"/>
          <w:szCs w:val="24"/>
        </w:rPr>
        <w:t xml:space="preserve"> количества нетна активна електрическа енергия и съответните свързани с това услуги по цени, в размера и при условията, уговорени по-долу в настоящия Договор. За краткост, извършването на дейностите по настоящия Договор ще се наричат „</w:t>
      </w:r>
      <w:r w:rsidR="00BD4E7D" w:rsidRPr="00BD4E7D">
        <w:rPr>
          <w:rFonts w:ascii="Times New Roman" w:eastAsia="Times New Roman" w:hAnsi="Times New Roman" w:cs="Times New Roman"/>
          <w:b/>
          <w:sz w:val="24"/>
          <w:szCs w:val="24"/>
        </w:rPr>
        <w:t>Доставки/те</w:t>
      </w:r>
      <w:r w:rsidR="00E14CA0" w:rsidRPr="00B529FA">
        <w:rPr>
          <w:rFonts w:ascii="Times New Roman" w:eastAsia="Times New Roman" w:hAnsi="Times New Roman"/>
          <w:sz w:val="24"/>
        </w:rPr>
        <w:t>”</w:t>
      </w:r>
      <w:r w:rsidR="00BD4E7D" w:rsidRPr="00BD4E7D">
        <w:rPr>
          <w:rFonts w:ascii="Times New Roman" w:eastAsia="Times New Roman" w:hAnsi="Times New Roman" w:cs="Times New Roman"/>
          <w:sz w:val="24"/>
          <w:szCs w:val="24"/>
        </w:rPr>
        <w:t>.</w:t>
      </w:r>
    </w:p>
    <w:p w:rsidR="00B529FA" w:rsidRDefault="00325179" w:rsidP="00325179">
      <w:pPr>
        <w:tabs>
          <w:tab w:val="left" w:pos="1127"/>
        </w:tabs>
        <w:spacing w:line="0" w:lineRule="atLeast"/>
        <w:ind w:firstLine="710"/>
        <w:jc w:val="both"/>
        <w:rPr>
          <w:rFonts w:ascii="Times New Roman" w:eastAsia="Times New Roman" w:hAnsi="Times New Roman"/>
          <w:sz w:val="24"/>
        </w:rPr>
      </w:pPr>
      <w:r w:rsidRPr="00325179">
        <w:rPr>
          <w:rFonts w:ascii="Times New Roman" w:eastAsia="Times New Roman" w:hAnsi="Times New Roman"/>
          <w:b/>
          <w:sz w:val="24"/>
        </w:rPr>
        <w:t>(2)</w:t>
      </w:r>
      <w:r>
        <w:rPr>
          <w:rFonts w:ascii="Times New Roman" w:eastAsia="Times New Roman" w:hAnsi="Times New Roman"/>
          <w:sz w:val="24"/>
        </w:rPr>
        <w:t xml:space="preserve"> </w:t>
      </w:r>
      <w:r w:rsidR="00B529FA">
        <w:rPr>
          <w:rFonts w:ascii="Times New Roman" w:eastAsia="Times New Roman" w:hAnsi="Times New Roman"/>
          <w:sz w:val="24"/>
        </w:rPr>
        <w:t xml:space="preserve">Прогнозните количества се известяват на ЕСО под формата на дневни графици за доставка, в които са отразени почасовите количества, които </w:t>
      </w:r>
      <w:r w:rsidR="00B529FA">
        <w:rPr>
          <w:rFonts w:ascii="Times New Roman" w:eastAsia="Times New Roman" w:hAnsi="Times New Roman"/>
          <w:b/>
          <w:sz w:val="24"/>
        </w:rPr>
        <w:t xml:space="preserve">ИЗПЪЛНИТЕЛЯТ </w:t>
      </w:r>
      <w:r w:rsidR="00B529FA">
        <w:rPr>
          <w:rFonts w:ascii="Times New Roman" w:eastAsia="Times New Roman" w:hAnsi="Times New Roman"/>
          <w:sz w:val="24"/>
        </w:rPr>
        <w:t>планира да</w:t>
      </w:r>
      <w:r w:rsidR="00B529FA">
        <w:rPr>
          <w:rFonts w:ascii="Times New Roman" w:eastAsia="Times New Roman" w:hAnsi="Times New Roman"/>
          <w:b/>
          <w:sz w:val="24"/>
        </w:rPr>
        <w:t xml:space="preserve"> </w:t>
      </w:r>
      <w:r w:rsidR="00B529FA">
        <w:rPr>
          <w:rFonts w:ascii="Times New Roman" w:eastAsia="Times New Roman" w:hAnsi="Times New Roman"/>
          <w:sz w:val="24"/>
        </w:rPr>
        <w:t>доставя и продава на</w:t>
      </w:r>
      <w:r w:rsidR="00B529FA">
        <w:rPr>
          <w:rFonts w:ascii="Times New Roman" w:eastAsia="Times New Roman" w:hAnsi="Times New Roman"/>
          <w:b/>
          <w:sz w:val="24"/>
        </w:rPr>
        <w:t xml:space="preserve"> ВЪЗЛОЖИТЕЛЯ </w:t>
      </w:r>
      <w:r w:rsidR="00B529FA">
        <w:rPr>
          <w:rFonts w:ascii="Times New Roman" w:eastAsia="Times New Roman" w:hAnsi="Times New Roman"/>
          <w:sz w:val="24"/>
        </w:rPr>
        <w:t>по силата и при условията</w:t>
      </w:r>
      <w:r w:rsidR="00B529FA">
        <w:rPr>
          <w:rFonts w:ascii="Times New Roman" w:eastAsia="Times New Roman" w:hAnsi="Times New Roman"/>
          <w:b/>
          <w:sz w:val="24"/>
        </w:rPr>
        <w:t xml:space="preserve"> </w:t>
      </w:r>
      <w:r w:rsidR="00B529FA">
        <w:rPr>
          <w:rFonts w:ascii="Times New Roman" w:eastAsia="Times New Roman" w:hAnsi="Times New Roman"/>
          <w:sz w:val="24"/>
        </w:rPr>
        <w:t>на настоящия Договор.</w:t>
      </w:r>
    </w:p>
    <w:p w:rsidR="00B529FA" w:rsidRDefault="00325179" w:rsidP="00325179">
      <w:pPr>
        <w:tabs>
          <w:tab w:val="left" w:pos="1060"/>
        </w:tabs>
        <w:spacing w:line="0" w:lineRule="atLeast"/>
        <w:ind w:firstLine="710"/>
        <w:jc w:val="both"/>
        <w:rPr>
          <w:rFonts w:ascii="Times New Roman" w:eastAsia="Times New Roman" w:hAnsi="Times New Roman"/>
          <w:sz w:val="24"/>
        </w:rPr>
      </w:pPr>
      <w:r w:rsidRPr="00325179">
        <w:rPr>
          <w:rFonts w:ascii="Times New Roman" w:eastAsia="Times New Roman" w:hAnsi="Times New Roman"/>
          <w:b/>
          <w:sz w:val="24"/>
        </w:rPr>
        <w:t>(3)</w:t>
      </w:r>
      <w:r>
        <w:rPr>
          <w:rFonts w:ascii="Times New Roman" w:eastAsia="Times New Roman" w:hAnsi="Times New Roman"/>
          <w:sz w:val="24"/>
        </w:rPr>
        <w:t xml:space="preserve"> </w:t>
      </w:r>
      <w:r w:rsidR="00B529FA">
        <w:rPr>
          <w:rFonts w:ascii="Times New Roman" w:eastAsia="Times New Roman" w:hAnsi="Times New Roman"/>
          <w:sz w:val="24"/>
        </w:rPr>
        <w:t>По отношение на планирането и договарянето на конкретни количества нетна активна електрическа енергия се прилагат ПТЕЕ. Съответните действия по планирането</w:t>
      </w:r>
      <w:r w:rsidR="00BD4E7D">
        <w:rPr>
          <w:rFonts w:ascii="Times New Roman" w:eastAsia="Times New Roman" w:hAnsi="Times New Roman"/>
          <w:sz w:val="24"/>
        </w:rPr>
        <w:t xml:space="preserve"> и</w:t>
      </w:r>
      <w:r w:rsidR="00B529FA">
        <w:rPr>
          <w:rFonts w:ascii="Times New Roman" w:eastAsia="Times New Roman" w:hAnsi="Times New Roman"/>
          <w:sz w:val="24"/>
        </w:rPr>
        <w:t xml:space="preserve"> договарянето се извършват от </w:t>
      </w:r>
      <w:r w:rsidR="00B529FA">
        <w:rPr>
          <w:rFonts w:ascii="Times New Roman" w:eastAsia="Times New Roman" w:hAnsi="Times New Roman"/>
          <w:b/>
          <w:sz w:val="24"/>
        </w:rPr>
        <w:t>ИЗПЪЛНИТЕЛЯ</w:t>
      </w:r>
      <w:r w:rsidR="00B529FA">
        <w:rPr>
          <w:rFonts w:ascii="Times New Roman" w:eastAsia="Times New Roman" w:hAnsi="Times New Roman"/>
          <w:sz w:val="24"/>
        </w:rPr>
        <w:t>, в качеството му на координатор на стандартната балансираща група.</w:t>
      </w:r>
    </w:p>
    <w:p w:rsidR="00B529FA" w:rsidRDefault="00325179" w:rsidP="00325179">
      <w:pPr>
        <w:tabs>
          <w:tab w:val="left" w:pos="1180"/>
        </w:tabs>
        <w:spacing w:line="0" w:lineRule="atLeast"/>
        <w:ind w:firstLine="710"/>
        <w:jc w:val="both"/>
        <w:rPr>
          <w:rFonts w:ascii="Times New Roman" w:eastAsia="Times New Roman" w:hAnsi="Times New Roman"/>
          <w:sz w:val="24"/>
        </w:rPr>
      </w:pPr>
      <w:r w:rsidRPr="00325179">
        <w:rPr>
          <w:rFonts w:ascii="Times New Roman" w:eastAsia="Times New Roman" w:hAnsi="Times New Roman"/>
          <w:b/>
          <w:sz w:val="24"/>
        </w:rPr>
        <w:t>(4)</w:t>
      </w:r>
      <w:r>
        <w:rPr>
          <w:rFonts w:ascii="Times New Roman" w:eastAsia="Times New Roman" w:hAnsi="Times New Roman"/>
          <w:sz w:val="24"/>
        </w:rPr>
        <w:t xml:space="preserve"> </w:t>
      </w:r>
      <w:r w:rsidR="00B529FA">
        <w:rPr>
          <w:rFonts w:ascii="Times New Roman" w:eastAsia="Times New Roman" w:hAnsi="Times New Roman"/>
          <w:sz w:val="24"/>
        </w:rPr>
        <w:t xml:space="preserve">С подписването на този Договор </w:t>
      </w:r>
      <w:r w:rsidR="00B529FA">
        <w:rPr>
          <w:rFonts w:ascii="Times New Roman" w:eastAsia="Times New Roman" w:hAnsi="Times New Roman"/>
          <w:b/>
          <w:sz w:val="24"/>
        </w:rPr>
        <w:t>ВЪЗЛОЖИТЕЛЯТ</w:t>
      </w:r>
      <w:r w:rsidR="00B529FA">
        <w:rPr>
          <w:rFonts w:ascii="Times New Roman" w:eastAsia="Times New Roman" w:hAnsi="Times New Roman"/>
          <w:sz w:val="24"/>
        </w:rPr>
        <w:t xml:space="preserve"> става член на балансиращата група на </w:t>
      </w:r>
      <w:r w:rsidR="00B529FA">
        <w:rPr>
          <w:rFonts w:ascii="Times New Roman" w:eastAsia="Times New Roman" w:hAnsi="Times New Roman"/>
          <w:b/>
          <w:sz w:val="24"/>
        </w:rPr>
        <w:t>ИЗПЪЛНИТЕЛЯ</w:t>
      </w:r>
      <w:r w:rsidR="00B529FA">
        <w:rPr>
          <w:rFonts w:ascii="Times New Roman" w:eastAsia="Times New Roman" w:hAnsi="Times New Roman"/>
          <w:sz w:val="24"/>
        </w:rPr>
        <w:t xml:space="preserve">, а </w:t>
      </w:r>
      <w:r w:rsidR="00B529FA">
        <w:rPr>
          <w:rFonts w:ascii="Times New Roman" w:eastAsia="Times New Roman" w:hAnsi="Times New Roman"/>
          <w:b/>
          <w:sz w:val="24"/>
        </w:rPr>
        <w:t>ИЗПЪЛНИТЕЛЯТ</w:t>
      </w:r>
      <w:r w:rsidR="00B529FA">
        <w:rPr>
          <w:rFonts w:ascii="Times New Roman" w:eastAsia="Times New Roman" w:hAnsi="Times New Roman"/>
          <w:sz w:val="24"/>
        </w:rPr>
        <w:t xml:space="preserve"> се задължава да регистрира </w:t>
      </w:r>
      <w:r w:rsidR="00B529FA">
        <w:rPr>
          <w:rFonts w:ascii="Times New Roman" w:eastAsia="Times New Roman" w:hAnsi="Times New Roman"/>
          <w:b/>
          <w:sz w:val="24"/>
        </w:rPr>
        <w:t>ВЪЗЛОЖИТЕЛЯ</w:t>
      </w:r>
      <w:r w:rsidR="00B529FA">
        <w:rPr>
          <w:rFonts w:ascii="Times New Roman" w:eastAsia="Times New Roman" w:hAnsi="Times New Roman"/>
          <w:sz w:val="24"/>
        </w:rPr>
        <w:t xml:space="preserve"> като участник в групата – непряк член, съгласно ПТЕЕ. В този случай отклоненията от заявените количества електрическа енергия за всеки период на сетълмент в дневните графици за доставка и тяхното заплащане се уреждат от координатора на балансиращата група, като всички разходи/приходи по балансирането ще са за сметка на </w:t>
      </w:r>
      <w:r w:rsidR="00B529FA">
        <w:rPr>
          <w:rFonts w:ascii="Times New Roman" w:eastAsia="Times New Roman" w:hAnsi="Times New Roman"/>
          <w:b/>
          <w:sz w:val="24"/>
        </w:rPr>
        <w:t>ИЗПЪЛНИТЕЛЯ.</w:t>
      </w:r>
    </w:p>
    <w:p w:rsidR="00B529FA" w:rsidRDefault="00325179" w:rsidP="00325179">
      <w:pPr>
        <w:tabs>
          <w:tab w:val="left" w:pos="1180"/>
        </w:tabs>
        <w:spacing w:line="0" w:lineRule="atLeast"/>
        <w:ind w:firstLine="720"/>
        <w:jc w:val="both"/>
        <w:rPr>
          <w:rFonts w:ascii="Times New Roman" w:eastAsia="Times New Roman" w:hAnsi="Times New Roman"/>
          <w:sz w:val="24"/>
        </w:rPr>
      </w:pPr>
      <w:r w:rsidRPr="00325179">
        <w:rPr>
          <w:rFonts w:ascii="Times New Roman" w:eastAsia="Times New Roman" w:hAnsi="Times New Roman"/>
          <w:b/>
          <w:sz w:val="24"/>
        </w:rPr>
        <w:t>(5)</w:t>
      </w:r>
      <w:r>
        <w:rPr>
          <w:rFonts w:ascii="Times New Roman" w:eastAsia="Times New Roman" w:hAnsi="Times New Roman"/>
          <w:b/>
          <w:sz w:val="24"/>
        </w:rPr>
        <w:t xml:space="preserve"> </w:t>
      </w:r>
      <w:r w:rsidR="00B529FA">
        <w:rPr>
          <w:rFonts w:ascii="Times New Roman" w:eastAsia="Times New Roman" w:hAnsi="Times New Roman"/>
          <w:sz w:val="24"/>
        </w:rPr>
        <w:t xml:space="preserve">Настоящият договор урежда отношенията във връзка със заплащането от страна на </w:t>
      </w:r>
      <w:r w:rsidR="00B529FA">
        <w:rPr>
          <w:rFonts w:ascii="Times New Roman" w:eastAsia="Times New Roman" w:hAnsi="Times New Roman"/>
          <w:b/>
          <w:sz w:val="24"/>
        </w:rPr>
        <w:t>ВЪЗЛОЖИТЕЛЯ</w:t>
      </w:r>
      <w:r w:rsidR="00B529FA">
        <w:rPr>
          <w:rFonts w:ascii="Times New Roman" w:eastAsia="Times New Roman" w:hAnsi="Times New Roman"/>
          <w:sz w:val="24"/>
        </w:rPr>
        <w:t xml:space="preserve"> на мрежовите услуги, предоставени от съответния мрежови оператор, с който </w:t>
      </w:r>
      <w:r w:rsidR="00B529FA">
        <w:rPr>
          <w:rFonts w:ascii="Times New Roman" w:eastAsia="Times New Roman" w:hAnsi="Times New Roman"/>
          <w:b/>
          <w:sz w:val="24"/>
        </w:rPr>
        <w:t>ИЗПЪЛНИТЕЛЯТ</w:t>
      </w:r>
      <w:r w:rsidR="00B529FA">
        <w:rPr>
          <w:rFonts w:ascii="Times New Roman" w:eastAsia="Times New Roman" w:hAnsi="Times New Roman"/>
          <w:sz w:val="24"/>
        </w:rPr>
        <w:t xml:space="preserve"> има сключен рамков договор, съгласно чл.23 ПТЕЕ.</w:t>
      </w:r>
    </w:p>
    <w:p w:rsidR="00B529FA" w:rsidRDefault="00325179" w:rsidP="00325179">
      <w:pPr>
        <w:tabs>
          <w:tab w:val="left" w:pos="1180"/>
        </w:tabs>
        <w:spacing w:line="0" w:lineRule="atLeast"/>
        <w:ind w:firstLine="720"/>
        <w:jc w:val="both"/>
        <w:rPr>
          <w:rFonts w:ascii="Times New Roman" w:eastAsia="Times New Roman" w:hAnsi="Times New Roman"/>
          <w:sz w:val="24"/>
        </w:rPr>
      </w:pPr>
      <w:r w:rsidRPr="00325179">
        <w:rPr>
          <w:rFonts w:ascii="Times New Roman" w:eastAsia="Times New Roman" w:hAnsi="Times New Roman"/>
          <w:b/>
          <w:sz w:val="24"/>
        </w:rPr>
        <w:t>(6)</w:t>
      </w:r>
      <w:r>
        <w:rPr>
          <w:rFonts w:ascii="Times New Roman" w:eastAsia="Times New Roman" w:hAnsi="Times New Roman"/>
          <w:b/>
          <w:sz w:val="24"/>
        </w:rPr>
        <w:t xml:space="preserve"> </w:t>
      </w:r>
      <w:r w:rsidR="00B529FA">
        <w:rPr>
          <w:rFonts w:ascii="Times New Roman" w:eastAsia="Times New Roman" w:hAnsi="Times New Roman"/>
          <w:sz w:val="24"/>
        </w:rPr>
        <w:t>В случай</w:t>
      </w:r>
      <w:r w:rsidR="00B969ED">
        <w:rPr>
          <w:rFonts w:ascii="Times New Roman" w:eastAsia="Times New Roman" w:hAnsi="Times New Roman"/>
          <w:sz w:val="24"/>
        </w:rPr>
        <w:t>,</w:t>
      </w:r>
      <w:r w:rsidR="00B529FA">
        <w:rPr>
          <w:rFonts w:ascii="Times New Roman" w:eastAsia="Times New Roman" w:hAnsi="Times New Roman"/>
          <w:sz w:val="24"/>
        </w:rPr>
        <w:t xml:space="preserve"> че съответният мрежови оператор откаже заплащането на дължимите от КУПУВАЧА мрежови услуги да се извършва от ПРОДАВАЧА по силата на рамков договор, клаузите по настоящия Договор, касаещи заплащането на мрежови услуги, не се прилагат.</w:t>
      </w:r>
    </w:p>
    <w:p w:rsidR="00B529FA" w:rsidRDefault="00325179" w:rsidP="00325179">
      <w:pPr>
        <w:tabs>
          <w:tab w:val="left" w:pos="1180"/>
        </w:tabs>
        <w:spacing w:line="0" w:lineRule="atLeast"/>
        <w:ind w:firstLine="720"/>
        <w:jc w:val="both"/>
        <w:rPr>
          <w:rFonts w:ascii="Times New Roman" w:eastAsia="Times New Roman" w:hAnsi="Times New Roman"/>
          <w:sz w:val="24"/>
        </w:rPr>
      </w:pPr>
      <w:r w:rsidRPr="00325179">
        <w:rPr>
          <w:rFonts w:ascii="Times New Roman" w:eastAsia="Times New Roman" w:hAnsi="Times New Roman"/>
          <w:b/>
          <w:sz w:val="24"/>
        </w:rPr>
        <w:t>(7)</w:t>
      </w:r>
      <w:r>
        <w:rPr>
          <w:rFonts w:ascii="Times New Roman" w:eastAsia="Times New Roman" w:hAnsi="Times New Roman"/>
          <w:b/>
          <w:sz w:val="24"/>
        </w:rPr>
        <w:t xml:space="preserve"> </w:t>
      </w:r>
      <w:r w:rsidR="00B529FA">
        <w:rPr>
          <w:rFonts w:ascii="Times New Roman" w:eastAsia="Times New Roman" w:hAnsi="Times New Roman"/>
          <w:sz w:val="24"/>
        </w:rPr>
        <w:t>Всички отношения между мрежовия оператор и КУПУВАЧА, в качеството му на ползвател на електроразпределителната мрежа, извън предмета на настоящия договор, се уреждат в договорите за: достъп до електропреносната мрежа, пренос през електропреносната мрежа и/или достъп и пренос през електроразпределителната мрежа и/или Общите условия за достъп и пренос на електрическа енергия през електроразпределителната мрежа на съответния мрежови оператор</w:t>
      </w:r>
      <w:r w:rsidR="00305661">
        <w:rPr>
          <w:rFonts w:ascii="Times New Roman" w:eastAsia="Times New Roman" w:hAnsi="Times New Roman"/>
          <w:sz w:val="24"/>
          <w:lang w:val="en-US"/>
        </w:rPr>
        <w:t>.</w:t>
      </w:r>
    </w:p>
    <w:p w:rsidR="00A70B17" w:rsidRDefault="00A70B17" w:rsidP="00A70B17">
      <w:pPr>
        <w:tabs>
          <w:tab w:val="left" w:pos="1180"/>
        </w:tabs>
        <w:spacing w:line="0" w:lineRule="atLeast"/>
        <w:ind w:left="710"/>
        <w:jc w:val="both"/>
        <w:rPr>
          <w:rFonts w:ascii="Times New Roman" w:eastAsia="Times New Roman" w:hAnsi="Times New Roman"/>
          <w:sz w:val="24"/>
        </w:rPr>
      </w:pPr>
    </w:p>
    <w:p w:rsidR="00B529FA" w:rsidRDefault="00B529FA" w:rsidP="00B529FA">
      <w:pPr>
        <w:spacing w:line="204" w:lineRule="exact"/>
        <w:rPr>
          <w:rFonts w:ascii="Times New Roman" w:eastAsia="Times New Roman" w:hAnsi="Times New Roman"/>
        </w:rPr>
      </w:pPr>
    </w:p>
    <w:p w:rsidR="00B529FA" w:rsidRDefault="00B529FA" w:rsidP="00B529FA">
      <w:pPr>
        <w:spacing w:line="0" w:lineRule="atLeast"/>
        <w:ind w:left="544"/>
        <w:rPr>
          <w:rFonts w:ascii="Times New Roman" w:eastAsia="Times New Roman" w:hAnsi="Times New Roman"/>
          <w:b/>
          <w:sz w:val="24"/>
        </w:rPr>
      </w:pPr>
      <w:r>
        <w:rPr>
          <w:rFonts w:ascii="Times New Roman" w:eastAsia="Times New Roman" w:hAnsi="Times New Roman"/>
          <w:b/>
          <w:sz w:val="24"/>
        </w:rPr>
        <w:t>ІI. СРОК, МЯСТО И УСЛОВИЯ ЗА ВЛИЗАНЕ В СИЛА НА ДОГОВОРА</w:t>
      </w:r>
    </w:p>
    <w:p w:rsidR="00B529FA" w:rsidRDefault="00B529FA" w:rsidP="00B529FA">
      <w:pPr>
        <w:spacing w:line="238" w:lineRule="exact"/>
        <w:rPr>
          <w:rFonts w:ascii="Times New Roman" w:eastAsia="Times New Roman" w:hAnsi="Times New Roman"/>
        </w:rPr>
      </w:pPr>
    </w:p>
    <w:p w:rsidR="00B529FA" w:rsidRDefault="00B529FA" w:rsidP="00B529FA">
      <w:pPr>
        <w:spacing w:line="249" w:lineRule="auto"/>
        <w:ind w:left="4" w:firstLine="710"/>
        <w:jc w:val="both"/>
        <w:rPr>
          <w:rFonts w:ascii="Times New Roman" w:eastAsia="Times New Roman" w:hAnsi="Times New Roman"/>
          <w:sz w:val="24"/>
        </w:rPr>
      </w:pPr>
      <w:r>
        <w:rPr>
          <w:rFonts w:ascii="Times New Roman" w:eastAsia="Times New Roman" w:hAnsi="Times New Roman"/>
          <w:b/>
          <w:sz w:val="24"/>
        </w:rPr>
        <w:t xml:space="preserve">Чл. 2. </w:t>
      </w:r>
      <w:r w:rsidRPr="00325179">
        <w:rPr>
          <w:rFonts w:ascii="Times New Roman" w:eastAsia="Times New Roman" w:hAnsi="Times New Roman"/>
          <w:b/>
          <w:sz w:val="24"/>
        </w:rPr>
        <w:t>(1)</w:t>
      </w:r>
      <w:r>
        <w:rPr>
          <w:rFonts w:ascii="Times New Roman" w:eastAsia="Times New Roman" w:hAnsi="Times New Roman"/>
          <w:sz w:val="24"/>
        </w:rPr>
        <w:t xml:space="preserve"> Настоящият Договор се сключва за срок от </w:t>
      </w:r>
      <w:r w:rsidR="003B5653">
        <w:rPr>
          <w:rFonts w:ascii="Times New Roman" w:eastAsia="Times New Roman" w:hAnsi="Times New Roman"/>
          <w:color w:val="FF0000"/>
          <w:sz w:val="24"/>
        </w:rPr>
        <w:t xml:space="preserve"> </w:t>
      </w:r>
      <w:r w:rsidR="003B5653" w:rsidRPr="007E3E05">
        <w:rPr>
          <w:rFonts w:ascii="Times New Roman" w:eastAsia="Times New Roman" w:hAnsi="Times New Roman"/>
          <w:sz w:val="24"/>
        </w:rPr>
        <w:t>2</w:t>
      </w:r>
      <w:r w:rsidR="00305661">
        <w:rPr>
          <w:rFonts w:ascii="Times New Roman" w:eastAsia="Times New Roman" w:hAnsi="Times New Roman"/>
          <w:sz w:val="24"/>
        </w:rPr>
        <w:t>4</w:t>
      </w:r>
      <w:r w:rsidRPr="007E3E05">
        <w:rPr>
          <w:rFonts w:ascii="Times New Roman" w:eastAsia="Times New Roman" w:hAnsi="Times New Roman"/>
          <w:sz w:val="24"/>
          <w:lang w:val="en-US"/>
        </w:rPr>
        <w:t xml:space="preserve"> </w:t>
      </w:r>
      <w:r w:rsidR="00305661">
        <w:rPr>
          <w:rFonts w:ascii="Times New Roman" w:eastAsia="Times New Roman" w:hAnsi="Times New Roman"/>
          <w:sz w:val="24"/>
          <w:lang w:val="en-US"/>
        </w:rPr>
        <w:t>(</w:t>
      </w:r>
      <w:r w:rsidR="00305661">
        <w:rPr>
          <w:rFonts w:ascii="Times New Roman" w:eastAsia="Times New Roman" w:hAnsi="Times New Roman"/>
          <w:sz w:val="24"/>
        </w:rPr>
        <w:t>двадесет и четири</w:t>
      </w:r>
      <w:r w:rsidR="00305661">
        <w:rPr>
          <w:rFonts w:ascii="Times New Roman" w:eastAsia="Times New Roman" w:hAnsi="Times New Roman"/>
          <w:sz w:val="24"/>
          <w:lang w:val="en-US"/>
        </w:rPr>
        <w:t>)</w:t>
      </w:r>
      <w:r w:rsidRPr="007E3E05">
        <w:rPr>
          <w:rFonts w:ascii="Times New Roman" w:eastAsia="Times New Roman" w:hAnsi="Times New Roman"/>
          <w:b/>
          <w:sz w:val="24"/>
        </w:rPr>
        <w:t xml:space="preserve"> </w:t>
      </w:r>
      <w:r w:rsidRPr="007E3E05">
        <w:rPr>
          <w:rFonts w:ascii="Times New Roman" w:eastAsia="Times New Roman" w:hAnsi="Times New Roman"/>
          <w:sz w:val="24"/>
        </w:rPr>
        <w:t xml:space="preserve">последователни месеца </w:t>
      </w:r>
      <w:r>
        <w:rPr>
          <w:rFonts w:ascii="Times New Roman" w:eastAsia="Times New Roman" w:hAnsi="Times New Roman"/>
          <w:sz w:val="24"/>
        </w:rPr>
        <w:t>и започва да се изпълнява от датата на регистрация на първия график за доставка.</w:t>
      </w:r>
    </w:p>
    <w:p w:rsidR="00B529FA" w:rsidRDefault="00B529FA" w:rsidP="00B529FA">
      <w:pPr>
        <w:numPr>
          <w:ilvl w:val="0"/>
          <w:numId w:val="7"/>
        </w:numPr>
        <w:tabs>
          <w:tab w:val="left" w:pos="1064"/>
        </w:tabs>
        <w:spacing w:line="0" w:lineRule="atLeast"/>
        <w:ind w:left="1064" w:hanging="354"/>
        <w:jc w:val="both"/>
        <w:rPr>
          <w:rFonts w:ascii="Times New Roman" w:eastAsia="Times New Roman" w:hAnsi="Times New Roman"/>
          <w:sz w:val="24"/>
        </w:rPr>
      </w:pPr>
      <w:r>
        <w:rPr>
          <w:rFonts w:ascii="Times New Roman" w:eastAsia="Times New Roman" w:hAnsi="Times New Roman"/>
          <w:sz w:val="24"/>
        </w:rPr>
        <w:t>Договорът влиза в сила от датата на подписването му от двете страни.</w:t>
      </w:r>
    </w:p>
    <w:p w:rsidR="00B529FA" w:rsidRDefault="00B529FA" w:rsidP="00B529FA">
      <w:pPr>
        <w:numPr>
          <w:ilvl w:val="0"/>
          <w:numId w:val="7"/>
        </w:numPr>
        <w:tabs>
          <w:tab w:val="left" w:pos="1065"/>
        </w:tabs>
        <w:spacing w:line="0" w:lineRule="atLeast"/>
        <w:ind w:left="4" w:right="20" w:firstLine="706"/>
        <w:jc w:val="both"/>
        <w:rPr>
          <w:rFonts w:ascii="Times New Roman" w:eastAsia="Times New Roman" w:hAnsi="Times New Roman"/>
          <w:sz w:val="24"/>
        </w:rPr>
      </w:pPr>
      <w:r>
        <w:rPr>
          <w:rFonts w:ascii="Times New Roman" w:eastAsia="Times New Roman" w:hAnsi="Times New Roman"/>
          <w:sz w:val="24"/>
        </w:rPr>
        <w:t>Място на изпълнение: съгласно Техническата спецификация на обществената поръчка.</w:t>
      </w:r>
    </w:p>
    <w:p w:rsidR="00B529FA" w:rsidRDefault="00B529FA" w:rsidP="00B529FA">
      <w:pPr>
        <w:spacing w:line="240" w:lineRule="exact"/>
        <w:rPr>
          <w:rFonts w:ascii="Times New Roman" w:eastAsia="Times New Roman" w:hAnsi="Times New Roman"/>
        </w:rPr>
      </w:pPr>
    </w:p>
    <w:p w:rsidR="00A70B17" w:rsidRDefault="00A70B17" w:rsidP="00B529FA">
      <w:pPr>
        <w:spacing w:line="240" w:lineRule="exact"/>
        <w:rPr>
          <w:rFonts w:ascii="Times New Roman" w:eastAsia="Times New Roman" w:hAnsi="Times New Roman"/>
        </w:rPr>
      </w:pPr>
    </w:p>
    <w:p w:rsidR="00B529FA" w:rsidRDefault="00B529FA" w:rsidP="00B529FA">
      <w:pPr>
        <w:spacing w:line="0" w:lineRule="atLeast"/>
        <w:ind w:left="1484"/>
        <w:rPr>
          <w:rFonts w:ascii="Times New Roman" w:eastAsia="Times New Roman" w:hAnsi="Times New Roman"/>
          <w:b/>
          <w:sz w:val="24"/>
        </w:rPr>
      </w:pPr>
      <w:r>
        <w:rPr>
          <w:rFonts w:ascii="Times New Roman" w:eastAsia="Times New Roman" w:hAnsi="Times New Roman"/>
          <w:b/>
          <w:sz w:val="24"/>
        </w:rPr>
        <w:lastRenderedPageBreak/>
        <w:t>ІІ. ПЛАНИРАНЕ И ДОГОВОРЯНЕ НА КОЛИЧЕСТВА</w:t>
      </w:r>
    </w:p>
    <w:p w:rsidR="00B529FA" w:rsidRDefault="00B529FA" w:rsidP="00B529FA">
      <w:pPr>
        <w:spacing w:line="238" w:lineRule="exact"/>
        <w:rPr>
          <w:rFonts w:ascii="Times New Roman" w:eastAsia="Times New Roman" w:hAnsi="Times New Roman"/>
        </w:rPr>
      </w:pPr>
    </w:p>
    <w:p w:rsidR="00B529FA" w:rsidRDefault="00B529FA" w:rsidP="00B529FA">
      <w:pPr>
        <w:spacing w:line="247" w:lineRule="auto"/>
        <w:ind w:left="4" w:firstLine="710"/>
        <w:jc w:val="both"/>
        <w:rPr>
          <w:rFonts w:ascii="Times New Roman" w:eastAsia="Times New Roman" w:hAnsi="Times New Roman"/>
          <w:sz w:val="24"/>
        </w:rPr>
      </w:pPr>
      <w:r>
        <w:rPr>
          <w:rFonts w:ascii="Times New Roman" w:eastAsia="Times New Roman" w:hAnsi="Times New Roman"/>
          <w:b/>
          <w:sz w:val="24"/>
        </w:rPr>
        <w:t xml:space="preserve">Чл. 3. </w:t>
      </w:r>
      <w:r w:rsidRPr="00325179">
        <w:rPr>
          <w:rFonts w:ascii="Times New Roman" w:eastAsia="Times New Roman" w:hAnsi="Times New Roman"/>
          <w:b/>
          <w:sz w:val="24"/>
        </w:rPr>
        <w:t>(1)</w:t>
      </w:r>
      <w:r>
        <w:rPr>
          <w:rFonts w:ascii="Times New Roman" w:eastAsia="Times New Roman" w:hAnsi="Times New Roman"/>
          <w:b/>
          <w:sz w:val="24"/>
        </w:rPr>
        <w:t xml:space="preserve"> ИЗПЪЛНИТЕЛЯТ </w:t>
      </w:r>
      <w:r>
        <w:rPr>
          <w:rFonts w:ascii="Times New Roman" w:eastAsia="Times New Roman" w:hAnsi="Times New Roman"/>
          <w:sz w:val="24"/>
        </w:rPr>
        <w:t>ще изготвя почасов дневен график за доставка на</w:t>
      </w:r>
      <w:r>
        <w:rPr>
          <w:rFonts w:ascii="Times New Roman" w:eastAsia="Times New Roman" w:hAnsi="Times New Roman"/>
          <w:b/>
          <w:sz w:val="24"/>
        </w:rPr>
        <w:t xml:space="preserve"> </w:t>
      </w:r>
      <w:r>
        <w:rPr>
          <w:rFonts w:ascii="Times New Roman" w:eastAsia="Times New Roman" w:hAnsi="Times New Roman"/>
          <w:sz w:val="24"/>
        </w:rPr>
        <w:t xml:space="preserve">електрическа енергия на </w:t>
      </w:r>
      <w:r>
        <w:rPr>
          <w:rFonts w:ascii="Times New Roman" w:eastAsia="Times New Roman" w:hAnsi="Times New Roman"/>
          <w:b/>
          <w:sz w:val="24"/>
        </w:rPr>
        <w:t>ВЪЗЛОЖИТЕЛЯ</w:t>
      </w:r>
      <w:r>
        <w:rPr>
          <w:rFonts w:ascii="Times New Roman" w:eastAsia="Times New Roman" w:hAnsi="Times New Roman"/>
          <w:sz w:val="24"/>
        </w:rPr>
        <w:t>. Този дневен график ще бъде общ вид на очаквания часови енергиен товар. Дневният график обхваща 24 часа, започвайки от 00:00 ч. до 24:00 ч. за съответния ден.</w:t>
      </w:r>
    </w:p>
    <w:p w:rsidR="00B529FA" w:rsidRDefault="00B529FA" w:rsidP="00B529FA">
      <w:pPr>
        <w:spacing w:line="1" w:lineRule="exact"/>
        <w:rPr>
          <w:rFonts w:ascii="Times New Roman" w:eastAsia="Times New Roman" w:hAnsi="Times New Roman"/>
        </w:rPr>
      </w:pPr>
    </w:p>
    <w:p w:rsidR="00B529FA" w:rsidRDefault="00B529FA" w:rsidP="00566C74">
      <w:pPr>
        <w:spacing w:line="0" w:lineRule="atLeast"/>
        <w:ind w:left="4" w:firstLine="710"/>
        <w:jc w:val="both"/>
        <w:rPr>
          <w:rFonts w:ascii="Times New Roman" w:eastAsia="Times New Roman" w:hAnsi="Times New Roman"/>
          <w:b/>
          <w:sz w:val="24"/>
        </w:rPr>
      </w:pPr>
      <w:r w:rsidRPr="00325179">
        <w:rPr>
          <w:rFonts w:ascii="Times New Roman" w:eastAsia="Times New Roman" w:hAnsi="Times New Roman"/>
          <w:b/>
          <w:sz w:val="24"/>
        </w:rPr>
        <w:t>(2)</w:t>
      </w:r>
      <w:r>
        <w:rPr>
          <w:rFonts w:ascii="Times New Roman" w:eastAsia="Times New Roman" w:hAnsi="Times New Roman"/>
          <w:sz w:val="24"/>
        </w:rPr>
        <w:t xml:space="preserve"> Почасовите дневни графици за доставка се изготвят до размера и съобразно с прогнозните помесечни количества енергия изготвени и планирани от</w:t>
      </w:r>
      <w:r w:rsidR="00566C74">
        <w:rPr>
          <w:rFonts w:ascii="Times New Roman" w:eastAsia="Times New Roman" w:hAnsi="Times New Roman"/>
          <w:sz w:val="24"/>
        </w:rPr>
        <w:t xml:space="preserve"> </w:t>
      </w:r>
      <w:r>
        <w:rPr>
          <w:rFonts w:ascii="Times New Roman" w:eastAsia="Times New Roman" w:hAnsi="Times New Roman"/>
          <w:b/>
          <w:sz w:val="24"/>
        </w:rPr>
        <w:t>ИЗПЪЛНИТЕЛЯ.</w:t>
      </w:r>
    </w:p>
    <w:p w:rsidR="00B529FA" w:rsidRDefault="00B529FA" w:rsidP="00B529FA">
      <w:pPr>
        <w:numPr>
          <w:ilvl w:val="1"/>
          <w:numId w:val="8"/>
        </w:numPr>
        <w:tabs>
          <w:tab w:val="left" w:pos="1044"/>
        </w:tabs>
        <w:spacing w:line="0" w:lineRule="atLeast"/>
        <w:ind w:left="1044" w:hanging="334"/>
        <w:jc w:val="both"/>
        <w:rPr>
          <w:rFonts w:ascii="Times New Roman" w:eastAsia="Times New Roman" w:hAnsi="Times New Roman"/>
          <w:sz w:val="24"/>
        </w:rPr>
      </w:pPr>
      <w:r>
        <w:rPr>
          <w:rFonts w:ascii="Times New Roman" w:eastAsia="Times New Roman" w:hAnsi="Times New Roman"/>
          <w:b/>
          <w:sz w:val="24"/>
        </w:rPr>
        <w:t xml:space="preserve">ИЗПЪЛНИТЕЛЯТ </w:t>
      </w:r>
      <w:r>
        <w:rPr>
          <w:rFonts w:ascii="Times New Roman" w:eastAsia="Times New Roman" w:hAnsi="Times New Roman"/>
          <w:sz w:val="24"/>
        </w:rPr>
        <w:t xml:space="preserve">изпраща почасовите дневни графици за доставка на ЕСО, </w:t>
      </w:r>
    </w:p>
    <w:p w:rsidR="00B529FA" w:rsidRDefault="00B529FA" w:rsidP="00B529FA">
      <w:pPr>
        <w:numPr>
          <w:ilvl w:val="0"/>
          <w:numId w:val="8"/>
        </w:numPr>
        <w:tabs>
          <w:tab w:val="left" w:pos="184"/>
        </w:tabs>
        <w:spacing w:line="0" w:lineRule="atLeast"/>
        <w:ind w:left="184" w:hanging="184"/>
        <w:jc w:val="both"/>
        <w:rPr>
          <w:rFonts w:ascii="Times New Roman" w:eastAsia="Times New Roman" w:hAnsi="Times New Roman"/>
          <w:sz w:val="24"/>
        </w:rPr>
      </w:pPr>
      <w:r>
        <w:rPr>
          <w:rFonts w:ascii="Times New Roman" w:eastAsia="Times New Roman" w:hAnsi="Times New Roman"/>
          <w:sz w:val="24"/>
        </w:rPr>
        <w:t>съответствие с разпоредбите на ПТЕЕ.</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1"/>
          <w:numId w:val="9"/>
        </w:numPr>
        <w:tabs>
          <w:tab w:val="left" w:pos="1199"/>
        </w:tabs>
        <w:spacing w:line="0" w:lineRule="atLeast"/>
        <w:ind w:left="4" w:right="20" w:firstLine="706"/>
        <w:jc w:val="both"/>
        <w:rPr>
          <w:rFonts w:ascii="Times New Roman" w:eastAsia="Times New Roman" w:hAnsi="Times New Roman"/>
          <w:sz w:val="24"/>
        </w:rPr>
      </w:pPr>
      <w:r>
        <w:rPr>
          <w:rFonts w:ascii="Times New Roman" w:eastAsia="Times New Roman" w:hAnsi="Times New Roman"/>
          <w:b/>
          <w:sz w:val="24"/>
        </w:rPr>
        <w:t xml:space="preserve">ВЪЗЛОЖИТЕЛЯТ </w:t>
      </w:r>
      <w:r>
        <w:rPr>
          <w:rFonts w:ascii="Times New Roman" w:eastAsia="Times New Roman" w:hAnsi="Times New Roman"/>
          <w:sz w:val="24"/>
        </w:rPr>
        <w:t>упълномощава</w:t>
      </w:r>
      <w:r>
        <w:rPr>
          <w:rFonts w:ascii="Times New Roman" w:eastAsia="Times New Roman" w:hAnsi="Times New Roman"/>
          <w:b/>
          <w:sz w:val="24"/>
        </w:rPr>
        <w:t xml:space="preserve"> ИЗПЪЛНИТЕЛЯ </w:t>
      </w:r>
      <w:r>
        <w:rPr>
          <w:rFonts w:ascii="Times New Roman" w:eastAsia="Times New Roman" w:hAnsi="Times New Roman"/>
          <w:sz w:val="24"/>
        </w:rPr>
        <w:t>да потвърждава</w:t>
      </w:r>
      <w:r>
        <w:rPr>
          <w:rFonts w:ascii="Times New Roman" w:eastAsia="Times New Roman" w:hAnsi="Times New Roman"/>
          <w:b/>
          <w:sz w:val="24"/>
        </w:rPr>
        <w:t xml:space="preserve"> </w:t>
      </w:r>
      <w:r>
        <w:rPr>
          <w:rFonts w:ascii="Times New Roman" w:eastAsia="Times New Roman" w:hAnsi="Times New Roman"/>
          <w:sz w:val="24"/>
        </w:rPr>
        <w:t>графиците за доставка пред ЕСО.</w:t>
      </w:r>
    </w:p>
    <w:p w:rsidR="00B529FA" w:rsidRDefault="00B529FA" w:rsidP="00305661">
      <w:pPr>
        <w:numPr>
          <w:ilvl w:val="2"/>
          <w:numId w:val="9"/>
        </w:numPr>
        <w:tabs>
          <w:tab w:val="left" w:pos="1238"/>
        </w:tabs>
        <w:spacing w:line="237" w:lineRule="auto"/>
        <w:ind w:left="4" w:firstLine="705"/>
        <w:jc w:val="both"/>
        <w:rPr>
          <w:rFonts w:ascii="Times New Roman" w:eastAsia="Times New Roman" w:hAnsi="Times New Roman"/>
          <w:sz w:val="24"/>
        </w:rPr>
      </w:pPr>
      <w:r>
        <w:rPr>
          <w:rFonts w:ascii="Times New Roman" w:eastAsia="Times New Roman" w:hAnsi="Times New Roman"/>
          <w:b/>
          <w:sz w:val="24"/>
        </w:rPr>
        <w:t xml:space="preserve">ВЪЗЛОЖИТЕЛЯТ </w:t>
      </w:r>
      <w:r>
        <w:rPr>
          <w:rFonts w:ascii="Times New Roman" w:eastAsia="Times New Roman" w:hAnsi="Times New Roman"/>
          <w:sz w:val="24"/>
        </w:rPr>
        <w:t>трябва да уведоми</w:t>
      </w:r>
      <w:r>
        <w:rPr>
          <w:rFonts w:ascii="Times New Roman" w:eastAsia="Times New Roman" w:hAnsi="Times New Roman"/>
          <w:b/>
          <w:sz w:val="24"/>
        </w:rPr>
        <w:t xml:space="preserve"> ИЗПЪЛНИТЕЛЯ </w:t>
      </w:r>
      <w:r>
        <w:rPr>
          <w:rFonts w:ascii="Times New Roman" w:eastAsia="Times New Roman" w:hAnsi="Times New Roman"/>
          <w:sz w:val="24"/>
        </w:rPr>
        <w:t>с писмено</w:t>
      </w:r>
      <w:r>
        <w:rPr>
          <w:rFonts w:ascii="Times New Roman" w:eastAsia="Times New Roman" w:hAnsi="Times New Roman"/>
          <w:b/>
          <w:sz w:val="24"/>
        </w:rPr>
        <w:t xml:space="preserve"> </w:t>
      </w:r>
      <w:r w:rsidR="00305661">
        <w:rPr>
          <w:rFonts w:ascii="Times New Roman" w:eastAsia="Times New Roman" w:hAnsi="Times New Roman"/>
          <w:sz w:val="24"/>
        </w:rPr>
        <w:t>предизвестие 10 (десет)</w:t>
      </w:r>
      <w:r>
        <w:rPr>
          <w:rFonts w:ascii="Times New Roman" w:eastAsia="Times New Roman" w:hAnsi="Times New Roman"/>
          <w:sz w:val="24"/>
        </w:rPr>
        <w:t xml:space="preserve"> дни преди провеждане на планирани ремонти и други планирани дейности по своите съоръжения с уточнени период на провеждане на ремонта и прогнози за изменение на средночасовите товари и/или всички останали дейности, които биха повлияли върху договорното изпълнение.</w:t>
      </w:r>
    </w:p>
    <w:p w:rsidR="00B529FA" w:rsidRDefault="00B529FA" w:rsidP="00B529FA">
      <w:pPr>
        <w:spacing w:line="3" w:lineRule="exact"/>
        <w:rPr>
          <w:rFonts w:ascii="Times New Roman" w:eastAsia="Times New Roman" w:hAnsi="Times New Roman"/>
          <w:sz w:val="24"/>
        </w:rPr>
      </w:pPr>
    </w:p>
    <w:p w:rsidR="00B529FA" w:rsidRDefault="00B529FA" w:rsidP="00B529FA">
      <w:pPr>
        <w:numPr>
          <w:ilvl w:val="1"/>
          <w:numId w:val="10"/>
        </w:numPr>
        <w:tabs>
          <w:tab w:val="left" w:pos="1051"/>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В случай на непредвидени изменения и/или непредвидени големи ремонти или дълготрайна невъзможност за електропотребление, </w:t>
      </w:r>
      <w:r>
        <w:rPr>
          <w:rFonts w:ascii="Times New Roman" w:eastAsia="Times New Roman" w:hAnsi="Times New Roman"/>
          <w:b/>
          <w:sz w:val="24"/>
        </w:rPr>
        <w:t>ВЪЗЛОЖИТЕЛЯТ</w:t>
      </w:r>
      <w:r>
        <w:rPr>
          <w:rFonts w:ascii="Times New Roman" w:eastAsia="Times New Roman" w:hAnsi="Times New Roman"/>
          <w:sz w:val="24"/>
        </w:rPr>
        <w:t xml:space="preserve"> е длъжен</w:t>
      </w:r>
    </w:p>
    <w:p w:rsidR="00B529FA" w:rsidRDefault="00B529FA" w:rsidP="00B529FA">
      <w:pPr>
        <w:spacing w:line="256" w:lineRule="auto"/>
        <w:ind w:right="40"/>
        <w:jc w:val="both"/>
        <w:rPr>
          <w:rFonts w:ascii="Times New Roman" w:eastAsia="Times New Roman" w:hAnsi="Times New Roman"/>
          <w:sz w:val="24"/>
        </w:rPr>
      </w:pPr>
      <w:bookmarkStart w:id="3" w:name="page35"/>
      <w:bookmarkEnd w:id="3"/>
      <w:r>
        <w:rPr>
          <w:rFonts w:ascii="Times New Roman" w:eastAsia="Times New Roman" w:hAnsi="Times New Roman"/>
          <w:sz w:val="24"/>
        </w:rPr>
        <w:t xml:space="preserve">незабавно писмено да уведоми </w:t>
      </w:r>
      <w:r>
        <w:rPr>
          <w:rFonts w:ascii="Times New Roman" w:eastAsia="Times New Roman" w:hAnsi="Times New Roman"/>
          <w:b/>
          <w:sz w:val="24"/>
        </w:rPr>
        <w:t>ИЗПЪЛНИТЕЛЯ</w:t>
      </w:r>
      <w:r>
        <w:rPr>
          <w:rFonts w:ascii="Times New Roman" w:eastAsia="Times New Roman" w:hAnsi="Times New Roman"/>
          <w:sz w:val="24"/>
        </w:rPr>
        <w:t xml:space="preserve">, но не по-късно от 3 </w:t>
      </w:r>
      <w:r w:rsidR="00305661">
        <w:rPr>
          <w:rFonts w:ascii="Times New Roman" w:eastAsia="Times New Roman" w:hAnsi="Times New Roman"/>
          <w:sz w:val="24"/>
          <w:lang w:val="en-US"/>
        </w:rPr>
        <w:t>(</w:t>
      </w:r>
      <w:r w:rsidR="00305661">
        <w:rPr>
          <w:rFonts w:ascii="Times New Roman" w:eastAsia="Times New Roman" w:hAnsi="Times New Roman"/>
          <w:sz w:val="24"/>
        </w:rPr>
        <w:t>три)</w:t>
      </w:r>
      <w:r>
        <w:rPr>
          <w:rFonts w:ascii="Times New Roman" w:eastAsia="Times New Roman" w:hAnsi="Times New Roman"/>
          <w:sz w:val="24"/>
        </w:rPr>
        <w:t xml:space="preserve"> работни дни от възникване на събитието за промяна на количеството потребявана енергия и очакваната продължителност на събитието.</w:t>
      </w:r>
    </w:p>
    <w:p w:rsidR="00B529FA" w:rsidRDefault="00B529FA" w:rsidP="00B529FA">
      <w:pPr>
        <w:spacing w:line="222" w:lineRule="exact"/>
        <w:rPr>
          <w:rFonts w:ascii="Times New Roman" w:eastAsia="Times New Roman" w:hAnsi="Times New Roman"/>
        </w:rPr>
      </w:pPr>
    </w:p>
    <w:p w:rsidR="00A70B17" w:rsidRDefault="00A70B17" w:rsidP="00B529FA">
      <w:pPr>
        <w:spacing w:line="0" w:lineRule="atLeast"/>
        <w:ind w:left="2160"/>
        <w:rPr>
          <w:rFonts w:ascii="Times New Roman" w:eastAsia="Times New Roman" w:hAnsi="Times New Roman"/>
          <w:b/>
          <w:sz w:val="24"/>
        </w:rPr>
      </w:pPr>
    </w:p>
    <w:p w:rsidR="00B529FA" w:rsidRDefault="00B529FA" w:rsidP="00B529FA">
      <w:pPr>
        <w:spacing w:line="0" w:lineRule="atLeast"/>
        <w:ind w:left="2160"/>
        <w:rPr>
          <w:rFonts w:ascii="Times New Roman" w:eastAsia="Times New Roman" w:hAnsi="Times New Roman"/>
          <w:b/>
          <w:sz w:val="24"/>
        </w:rPr>
      </w:pPr>
      <w:r>
        <w:rPr>
          <w:rFonts w:ascii="Times New Roman" w:eastAsia="Times New Roman" w:hAnsi="Times New Roman"/>
          <w:b/>
          <w:sz w:val="24"/>
        </w:rPr>
        <w:t>ІІІ. ЦЕНИ, ПЛАЩАНЕ И ФАКТУРИРАНЕ</w:t>
      </w:r>
    </w:p>
    <w:p w:rsidR="00B529FA" w:rsidRDefault="00B529FA" w:rsidP="00B529FA">
      <w:pPr>
        <w:spacing w:line="238" w:lineRule="exact"/>
        <w:rPr>
          <w:rFonts w:ascii="Times New Roman" w:eastAsia="Times New Roman" w:hAnsi="Times New Roman"/>
        </w:rPr>
      </w:pPr>
    </w:p>
    <w:p w:rsidR="00B529FA" w:rsidRDefault="00B529FA" w:rsidP="00297167">
      <w:pPr>
        <w:spacing w:line="254" w:lineRule="auto"/>
        <w:ind w:right="40" w:firstLine="710"/>
        <w:jc w:val="both"/>
        <w:rPr>
          <w:rFonts w:ascii="Times New Roman" w:eastAsia="Times New Roman" w:hAnsi="Times New Roman"/>
          <w:sz w:val="24"/>
        </w:rPr>
      </w:pPr>
      <w:r>
        <w:rPr>
          <w:rFonts w:ascii="Times New Roman" w:eastAsia="Times New Roman" w:hAnsi="Times New Roman"/>
          <w:b/>
          <w:sz w:val="24"/>
        </w:rPr>
        <w:t xml:space="preserve">Чл. 4. </w:t>
      </w:r>
      <w:r w:rsidRPr="00325179">
        <w:rPr>
          <w:rFonts w:ascii="Times New Roman" w:eastAsia="Times New Roman" w:hAnsi="Times New Roman"/>
          <w:b/>
          <w:sz w:val="24"/>
        </w:rPr>
        <w:t>(1)</w:t>
      </w:r>
      <w:r>
        <w:rPr>
          <w:rFonts w:ascii="Times New Roman" w:eastAsia="Times New Roman" w:hAnsi="Times New Roman"/>
          <w:sz w:val="24"/>
        </w:rPr>
        <w:t xml:space="preserve"> Цена за доставка на един </w:t>
      </w:r>
      <w:r w:rsidR="007211A2">
        <w:rPr>
          <w:rFonts w:ascii="Times New Roman" w:eastAsia="Times New Roman" w:hAnsi="Times New Roman"/>
          <w:sz w:val="24"/>
          <w:lang w:val="en-US"/>
        </w:rPr>
        <w:t>m</w:t>
      </w:r>
      <w:r>
        <w:rPr>
          <w:rFonts w:ascii="Times New Roman" w:eastAsia="Times New Roman" w:hAnsi="Times New Roman"/>
          <w:sz w:val="24"/>
        </w:rPr>
        <w:t>Wh нетна активна електрическа енергия за</w:t>
      </w:r>
      <w:r>
        <w:rPr>
          <w:rFonts w:ascii="Times New Roman" w:eastAsia="Times New Roman" w:hAnsi="Times New Roman"/>
          <w:b/>
          <w:sz w:val="24"/>
        </w:rPr>
        <w:t xml:space="preserve"> </w:t>
      </w:r>
      <w:r w:rsidR="00FD5C15" w:rsidRPr="00FD5C15">
        <w:rPr>
          <w:rFonts w:ascii="Times New Roman" w:eastAsia="Times New Roman" w:hAnsi="Times New Roman"/>
          <w:sz w:val="24"/>
        </w:rPr>
        <w:t>нетна</w:t>
      </w:r>
      <w:r>
        <w:rPr>
          <w:rFonts w:ascii="Times New Roman" w:eastAsia="Times New Roman" w:hAnsi="Times New Roman"/>
          <w:sz w:val="24"/>
        </w:rPr>
        <w:t xml:space="preserve"> е</w:t>
      </w:r>
      <w:r w:rsidR="00FD5C15">
        <w:rPr>
          <w:rFonts w:ascii="Times New Roman" w:eastAsia="Times New Roman" w:hAnsi="Times New Roman"/>
          <w:sz w:val="24"/>
        </w:rPr>
        <w:t>нергия</w:t>
      </w:r>
      <w:r>
        <w:rPr>
          <w:rFonts w:ascii="Times New Roman" w:eastAsia="Times New Roman" w:hAnsi="Times New Roman"/>
          <w:sz w:val="24"/>
        </w:rPr>
        <w:t xml:space="preserve"> е както следва:</w:t>
      </w:r>
      <w:r w:rsidR="00297167">
        <w:rPr>
          <w:rFonts w:ascii="Times New Roman" w:eastAsia="Times New Roman" w:hAnsi="Times New Roman"/>
          <w:sz w:val="24"/>
        </w:rPr>
        <w:t>…………………</w:t>
      </w:r>
    </w:p>
    <w:p w:rsidR="00B529FA" w:rsidRDefault="00B529FA" w:rsidP="00B529FA">
      <w:pPr>
        <w:spacing w:line="2" w:lineRule="exact"/>
        <w:rPr>
          <w:rFonts w:ascii="Times New Roman" w:eastAsia="Times New Roman" w:hAnsi="Times New Roman"/>
        </w:rPr>
      </w:pPr>
    </w:p>
    <w:p w:rsidR="00B529FA" w:rsidRDefault="00B529FA" w:rsidP="00B529FA">
      <w:pPr>
        <w:numPr>
          <w:ilvl w:val="0"/>
          <w:numId w:val="11"/>
        </w:numPr>
        <w:tabs>
          <w:tab w:val="left" w:pos="1133"/>
        </w:tabs>
        <w:spacing w:line="237" w:lineRule="auto"/>
        <w:ind w:right="40" w:firstLine="706"/>
        <w:jc w:val="both"/>
        <w:rPr>
          <w:rFonts w:ascii="Times New Roman" w:eastAsia="Times New Roman" w:hAnsi="Times New Roman"/>
          <w:sz w:val="24"/>
        </w:rPr>
      </w:pPr>
      <w:r>
        <w:rPr>
          <w:rFonts w:ascii="Times New Roman" w:eastAsia="Times New Roman" w:hAnsi="Times New Roman"/>
          <w:sz w:val="24"/>
        </w:rPr>
        <w:t xml:space="preserve">Прогнозната обща стойност на договора се определя ориентировъчно в размер на </w:t>
      </w:r>
      <w:r w:rsidR="00D53515">
        <w:rPr>
          <w:rFonts w:ascii="Times New Roman" w:hAnsi="Times New Roman" w:cs="Times New Roman"/>
          <w:sz w:val="24"/>
          <w:szCs w:val="24"/>
        </w:rPr>
        <w:t>840</w:t>
      </w:r>
      <w:r w:rsidR="00D53515" w:rsidRPr="00AF6134">
        <w:rPr>
          <w:rFonts w:ascii="Times New Roman" w:hAnsi="Times New Roman" w:cs="Times New Roman"/>
          <w:sz w:val="24"/>
          <w:szCs w:val="24"/>
        </w:rPr>
        <w:t> 000</w:t>
      </w:r>
      <w:r w:rsidR="00D53515">
        <w:rPr>
          <w:rFonts w:ascii="Times New Roman" w:hAnsi="Times New Roman" w:cs="Times New Roman"/>
          <w:sz w:val="24"/>
          <w:szCs w:val="24"/>
          <w:lang w:val="en-US"/>
        </w:rPr>
        <w:t xml:space="preserve"> (</w:t>
      </w:r>
      <w:r w:rsidR="00D53515">
        <w:rPr>
          <w:rFonts w:ascii="Times New Roman" w:hAnsi="Times New Roman" w:cs="Times New Roman"/>
          <w:sz w:val="24"/>
          <w:szCs w:val="24"/>
        </w:rPr>
        <w:t>осемстотин и четиридесет хиляди</w:t>
      </w:r>
      <w:r w:rsidR="00D53515">
        <w:rPr>
          <w:rFonts w:ascii="Times New Roman" w:hAnsi="Times New Roman" w:cs="Times New Roman"/>
          <w:sz w:val="24"/>
          <w:szCs w:val="24"/>
          <w:lang w:val="en-US"/>
        </w:rPr>
        <w:t>)</w:t>
      </w:r>
      <w:r w:rsidR="00D53515" w:rsidRPr="00AF6134">
        <w:rPr>
          <w:rFonts w:ascii="Times New Roman" w:hAnsi="Times New Roman" w:cs="Times New Roman"/>
          <w:sz w:val="24"/>
          <w:szCs w:val="24"/>
        </w:rPr>
        <w:t xml:space="preserve"> лв. </w:t>
      </w:r>
      <w:r w:rsidR="00D53515">
        <w:rPr>
          <w:rFonts w:ascii="Times New Roman" w:hAnsi="Times New Roman" w:cs="Times New Roman"/>
          <w:sz w:val="24"/>
          <w:szCs w:val="24"/>
        </w:rPr>
        <w:t>без ДДС</w:t>
      </w:r>
      <w:r w:rsidR="00D53515">
        <w:rPr>
          <w:rFonts w:ascii="Times New Roman" w:hAnsi="Times New Roman" w:cs="Times New Roman"/>
          <w:sz w:val="24"/>
          <w:szCs w:val="24"/>
          <w:lang w:val="en-US"/>
        </w:rPr>
        <w:t xml:space="preserve">, </w:t>
      </w:r>
      <w:r>
        <w:rPr>
          <w:rFonts w:ascii="Times New Roman" w:eastAsia="Times New Roman" w:hAnsi="Times New Roman"/>
          <w:sz w:val="24"/>
        </w:rPr>
        <w:t>въз основа на единичната цена по ал. 1 и прогнозното количество за срока на договора.</w:t>
      </w:r>
    </w:p>
    <w:p w:rsidR="00B529FA" w:rsidRDefault="00B529FA" w:rsidP="00B529FA">
      <w:pPr>
        <w:spacing w:line="1" w:lineRule="exact"/>
        <w:rPr>
          <w:rFonts w:ascii="Times New Roman" w:eastAsia="Times New Roman" w:hAnsi="Times New Roman"/>
          <w:sz w:val="24"/>
        </w:rPr>
      </w:pPr>
    </w:p>
    <w:p w:rsidR="00B529FA" w:rsidRPr="0090355B" w:rsidRDefault="0090355B" w:rsidP="0090355B">
      <w:pPr>
        <w:pStyle w:val="ListParagraph"/>
        <w:numPr>
          <w:ilvl w:val="0"/>
          <w:numId w:val="11"/>
        </w:numPr>
        <w:spacing w:line="0" w:lineRule="atLeast"/>
        <w:ind w:firstLine="720"/>
        <w:jc w:val="both"/>
        <w:rPr>
          <w:rFonts w:ascii="Times New Roman" w:eastAsia="Times New Roman" w:hAnsi="Times New Roman"/>
          <w:sz w:val="24"/>
        </w:rPr>
      </w:pPr>
      <w:r w:rsidRPr="0090355B">
        <w:rPr>
          <w:rFonts w:ascii="Times New Roman" w:eastAsia="Times New Roman" w:hAnsi="Times New Roman"/>
          <w:sz w:val="24"/>
        </w:rPr>
        <w:t>Крайната обща стойност на договора се определя въз основа на стойността на действително изразходваната активна електрическа енергия за целия срок на договора.</w:t>
      </w:r>
      <w:r>
        <w:rPr>
          <w:rFonts w:ascii="Times New Roman" w:eastAsia="Times New Roman" w:hAnsi="Times New Roman"/>
          <w:sz w:val="24"/>
          <w:lang w:val="en-US"/>
        </w:rPr>
        <w:t xml:space="preserve"> </w:t>
      </w:r>
      <w:r w:rsidR="00B529FA" w:rsidRPr="0090355B">
        <w:rPr>
          <w:rFonts w:ascii="Times New Roman" w:eastAsia="Times New Roman" w:hAnsi="Times New Roman"/>
          <w:sz w:val="24"/>
        </w:rPr>
        <w:t>Към тази сума се начислява ДДС.</w:t>
      </w:r>
    </w:p>
    <w:p w:rsidR="00B529FA" w:rsidRDefault="00B529FA" w:rsidP="00B529FA">
      <w:pPr>
        <w:spacing w:line="2" w:lineRule="exact"/>
        <w:jc w:val="both"/>
        <w:rPr>
          <w:rFonts w:ascii="Times New Roman" w:eastAsia="Times New Roman" w:hAnsi="Times New Roman"/>
          <w:sz w:val="24"/>
        </w:rPr>
      </w:pPr>
    </w:p>
    <w:p w:rsidR="00B529FA" w:rsidRPr="00305661" w:rsidRDefault="00B529FA" w:rsidP="00B529FA">
      <w:pPr>
        <w:spacing w:line="237" w:lineRule="auto"/>
        <w:ind w:right="40" w:firstLine="710"/>
        <w:jc w:val="both"/>
        <w:rPr>
          <w:rFonts w:ascii="Times New Roman" w:eastAsia="Times New Roman" w:hAnsi="Times New Roman"/>
          <w:sz w:val="24"/>
          <w:szCs w:val="24"/>
        </w:rPr>
      </w:pPr>
      <w:r w:rsidRPr="00305661">
        <w:rPr>
          <w:rFonts w:ascii="Times New Roman" w:eastAsia="Times New Roman" w:hAnsi="Times New Roman"/>
          <w:b/>
          <w:sz w:val="24"/>
          <w:szCs w:val="24"/>
        </w:rPr>
        <w:t xml:space="preserve">Чл. 5. </w:t>
      </w:r>
      <w:r w:rsidRPr="00325179">
        <w:rPr>
          <w:rFonts w:ascii="Times New Roman" w:eastAsia="Times New Roman" w:hAnsi="Times New Roman"/>
          <w:b/>
          <w:sz w:val="24"/>
          <w:szCs w:val="24"/>
        </w:rPr>
        <w:t>(1)</w:t>
      </w:r>
      <w:r w:rsidR="001A1639">
        <w:rPr>
          <w:rFonts w:ascii="Times New Roman" w:eastAsia="Times New Roman" w:hAnsi="Times New Roman"/>
          <w:sz w:val="24"/>
          <w:szCs w:val="24"/>
        </w:rPr>
        <w:t xml:space="preserve"> В цената по чл.</w:t>
      </w:r>
      <w:r w:rsidRPr="00305661">
        <w:rPr>
          <w:rFonts w:ascii="Times New Roman" w:eastAsia="Times New Roman" w:hAnsi="Times New Roman"/>
          <w:sz w:val="24"/>
          <w:szCs w:val="24"/>
        </w:rPr>
        <w:t>4, ал.1 от договора се включва единствено цената за</w:t>
      </w:r>
      <w:r w:rsidRPr="00305661">
        <w:rPr>
          <w:rFonts w:ascii="Times New Roman" w:eastAsia="Times New Roman" w:hAnsi="Times New Roman"/>
          <w:b/>
          <w:sz w:val="24"/>
          <w:szCs w:val="24"/>
        </w:rPr>
        <w:t xml:space="preserve"> </w:t>
      </w:r>
      <w:r w:rsidRPr="00305661">
        <w:rPr>
          <w:rFonts w:ascii="Times New Roman" w:eastAsia="Times New Roman" w:hAnsi="Times New Roman"/>
          <w:sz w:val="24"/>
          <w:szCs w:val="24"/>
        </w:rPr>
        <w:t>доставка на нетна активна електрическа енергия, без да се начисляват такса за участие в балансираща група и суми за недостиг или излишък в балансиращата група.</w:t>
      </w:r>
    </w:p>
    <w:p w:rsidR="00B529FA" w:rsidRPr="00305661" w:rsidRDefault="00B529FA" w:rsidP="00B529FA">
      <w:pPr>
        <w:spacing w:line="1" w:lineRule="exact"/>
        <w:jc w:val="both"/>
        <w:rPr>
          <w:rFonts w:ascii="Times New Roman" w:eastAsia="Times New Roman" w:hAnsi="Times New Roman"/>
          <w:sz w:val="24"/>
          <w:szCs w:val="24"/>
        </w:rPr>
      </w:pPr>
    </w:p>
    <w:p w:rsidR="00B529FA" w:rsidRPr="00305661" w:rsidRDefault="00B529FA" w:rsidP="00B529FA">
      <w:pPr>
        <w:numPr>
          <w:ilvl w:val="0"/>
          <w:numId w:val="12"/>
        </w:numPr>
        <w:tabs>
          <w:tab w:val="left" w:pos="1120"/>
        </w:tabs>
        <w:spacing w:line="0" w:lineRule="atLeast"/>
        <w:ind w:left="1120" w:hanging="414"/>
        <w:jc w:val="both"/>
        <w:rPr>
          <w:rFonts w:ascii="Times New Roman" w:eastAsia="Times New Roman" w:hAnsi="Times New Roman"/>
          <w:sz w:val="24"/>
          <w:szCs w:val="24"/>
        </w:rPr>
      </w:pPr>
      <w:r w:rsidRPr="00305661">
        <w:rPr>
          <w:rFonts w:ascii="Times New Roman" w:eastAsia="Times New Roman" w:hAnsi="Times New Roman"/>
          <w:sz w:val="24"/>
          <w:szCs w:val="24"/>
        </w:rPr>
        <w:t>В случай на небаланси на електрическа енергия, същите са за сметка на</w:t>
      </w:r>
    </w:p>
    <w:p w:rsidR="00B529FA" w:rsidRPr="00305661" w:rsidRDefault="00B529FA" w:rsidP="00B529FA">
      <w:pPr>
        <w:spacing w:line="2" w:lineRule="exact"/>
        <w:jc w:val="both"/>
        <w:rPr>
          <w:rFonts w:ascii="Times New Roman" w:eastAsia="Times New Roman" w:hAnsi="Times New Roman"/>
          <w:sz w:val="24"/>
          <w:szCs w:val="24"/>
        </w:rPr>
      </w:pPr>
    </w:p>
    <w:p w:rsidR="00B529FA" w:rsidRPr="00305661" w:rsidRDefault="00B529FA" w:rsidP="00B529FA">
      <w:pPr>
        <w:spacing w:line="235" w:lineRule="auto"/>
        <w:jc w:val="both"/>
        <w:rPr>
          <w:rFonts w:ascii="Times New Roman" w:eastAsia="Times New Roman" w:hAnsi="Times New Roman"/>
          <w:sz w:val="24"/>
          <w:szCs w:val="24"/>
        </w:rPr>
      </w:pPr>
      <w:r w:rsidRPr="00305661">
        <w:rPr>
          <w:rFonts w:ascii="Times New Roman" w:eastAsia="Times New Roman" w:hAnsi="Times New Roman"/>
          <w:b/>
          <w:sz w:val="24"/>
          <w:szCs w:val="24"/>
        </w:rPr>
        <w:t>ИЗПЪЛНИТЕЛЯ</w:t>
      </w:r>
      <w:r w:rsidRPr="00305661">
        <w:rPr>
          <w:rFonts w:ascii="Times New Roman" w:eastAsia="Times New Roman" w:hAnsi="Times New Roman"/>
          <w:sz w:val="24"/>
          <w:szCs w:val="24"/>
        </w:rPr>
        <w:t>.</w:t>
      </w:r>
    </w:p>
    <w:p w:rsidR="00B529FA" w:rsidRPr="00305661" w:rsidRDefault="00B529FA" w:rsidP="00B529FA">
      <w:pPr>
        <w:spacing w:line="1" w:lineRule="exact"/>
        <w:rPr>
          <w:rFonts w:ascii="Times New Roman" w:eastAsia="Times New Roman" w:hAnsi="Times New Roman"/>
          <w:sz w:val="24"/>
          <w:szCs w:val="24"/>
        </w:rPr>
      </w:pPr>
    </w:p>
    <w:p w:rsidR="00B529FA" w:rsidRPr="005C59E7" w:rsidRDefault="00B529FA" w:rsidP="00B529FA">
      <w:pPr>
        <w:numPr>
          <w:ilvl w:val="0"/>
          <w:numId w:val="12"/>
        </w:numPr>
        <w:tabs>
          <w:tab w:val="left" w:pos="1120"/>
        </w:tabs>
        <w:spacing w:line="0" w:lineRule="atLeast"/>
        <w:ind w:left="1120" w:hanging="414"/>
        <w:jc w:val="both"/>
        <w:rPr>
          <w:rFonts w:ascii="Times New Roman" w:eastAsia="Times New Roman" w:hAnsi="Times New Roman"/>
          <w:sz w:val="24"/>
          <w:szCs w:val="24"/>
        </w:rPr>
      </w:pPr>
      <w:r w:rsidRPr="005C59E7">
        <w:rPr>
          <w:rFonts w:ascii="Times New Roman" w:eastAsia="Times New Roman" w:hAnsi="Times New Roman"/>
          <w:sz w:val="24"/>
          <w:szCs w:val="24"/>
        </w:rPr>
        <w:t>В цената са включени всички разходи, свързани с изпълнението на поръчката.</w:t>
      </w:r>
    </w:p>
    <w:p w:rsidR="00B529FA" w:rsidRPr="00305661" w:rsidRDefault="00B529FA" w:rsidP="00B529FA">
      <w:pPr>
        <w:spacing w:line="13" w:lineRule="exact"/>
        <w:rPr>
          <w:rFonts w:ascii="Times New Roman" w:eastAsia="Times New Roman" w:hAnsi="Times New Roman"/>
          <w:sz w:val="24"/>
          <w:szCs w:val="24"/>
        </w:rPr>
      </w:pPr>
    </w:p>
    <w:p w:rsidR="006501E5" w:rsidRPr="006501E5" w:rsidRDefault="006501E5" w:rsidP="006501E5">
      <w:pPr>
        <w:pStyle w:val="ListParagraph"/>
        <w:numPr>
          <w:ilvl w:val="1"/>
          <w:numId w:val="12"/>
        </w:numPr>
        <w:jc w:val="both"/>
        <w:rPr>
          <w:rFonts w:ascii="Times New Roman" w:hAnsi="Times New Roman" w:cs="Times New Roman"/>
          <w:sz w:val="24"/>
          <w:szCs w:val="24"/>
        </w:rPr>
      </w:pPr>
      <w:r w:rsidRPr="00325179">
        <w:rPr>
          <w:rFonts w:ascii="Times New Roman" w:hAnsi="Times New Roman" w:cs="Times New Roman"/>
          <w:b/>
          <w:sz w:val="24"/>
          <w:szCs w:val="24"/>
          <w:lang w:val="en-US"/>
        </w:rPr>
        <w:t>(4)</w:t>
      </w:r>
      <w:r w:rsidRPr="006501E5">
        <w:rPr>
          <w:rFonts w:ascii="Times New Roman" w:hAnsi="Times New Roman" w:cs="Times New Roman"/>
          <w:sz w:val="24"/>
          <w:szCs w:val="24"/>
          <w:lang w:val="en-US"/>
        </w:rPr>
        <w:t xml:space="preserve"> </w:t>
      </w:r>
      <w:r w:rsidRPr="006501E5">
        <w:rPr>
          <w:rFonts w:ascii="Times New Roman" w:hAnsi="Times New Roman" w:cs="Times New Roman"/>
          <w:sz w:val="24"/>
          <w:szCs w:val="24"/>
        </w:rPr>
        <w:t xml:space="preserve">Цената по договора не включва регулаторно определените цени за пренос и достъп през/до електроразпределителните мрежи, за пренос и достъп през/до </w:t>
      </w:r>
      <w:proofErr w:type="spellStart"/>
      <w:r w:rsidRPr="006501E5">
        <w:rPr>
          <w:rFonts w:ascii="Times New Roman" w:hAnsi="Times New Roman" w:cs="Times New Roman"/>
          <w:sz w:val="24"/>
          <w:szCs w:val="24"/>
        </w:rPr>
        <w:t>електропреносната</w:t>
      </w:r>
      <w:proofErr w:type="spellEnd"/>
      <w:r w:rsidRPr="006501E5">
        <w:rPr>
          <w:rFonts w:ascii="Times New Roman" w:hAnsi="Times New Roman" w:cs="Times New Roman"/>
          <w:sz w:val="24"/>
          <w:szCs w:val="24"/>
        </w:rPr>
        <w:t xml:space="preserve"> мрежа, за „задължения към обществото”, други регулируеми от КЕВР цени и акциз.</w:t>
      </w:r>
    </w:p>
    <w:p w:rsidR="00B529FA" w:rsidRPr="00305661" w:rsidRDefault="00B529FA" w:rsidP="00B529FA">
      <w:pPr>
        <w:spacing w:line="1" w:lineRule="exact"/>
        <w:rPr>
          <w:rFonts w:ascii="Times New Roman" w:eastAsia="Times New Roman" w:hAnsi="Times New Roman"/>
          <w:sz w:val="24"/>
          <w:szCs w:val="24"/>
        </w:rPr>
      </w:pPr>
    </w:p>
    <w:p w:rsidR="00B529FA" w:rsidRPr="00305661" w:rsidRDefault="00B529FA" w:rsidP="00872A93">
      <w:pPr>
        <w:spacing w:line="247" w:lineRule="auto"/>
        <w:ind w:right="40" w:firstLine="710"/>
        <w:jc w:val="both"/>
        <w:rPr>
          <w:rFonts w:ascii="Times New Roman" w:eastAsia="Times New Roman" w:hAnsi="Times New Roman"/>
          <w:sz w:val="24"/>
          <w:szCs w:val="24"/>
        </w:rPr>
      </w:pPr>
      <w:r w:rsidRPr="00305661">
        <w:rPr>
          <w:rFonts w:ascii="Times New Roman" w:eastAsia="Times New Roman" w:hAnsi="Times New Roman"/>
          <w:b/>
          <w:sz w:val="24"/>
          <w:szCs w:val="24"/>
        </w:rPr>
        <w:t xml:space="preserve">Чл. 6. </w:t>
      </w:r>
      <w:r w:rsidRPr="00325179">
        <w:rPr>
          <w:rFonts w:ascii="Times New Roman" w:eastAsia="Times New Roman" w:hAnsi="Times New Roman"/>
          <w:b/>
          <w:sz w:val="24"/>
          <w:szCs w:val="24"/>
        </w:rPr>
        <w:t>(1)</w:t>
      </w:r>
      <w:r w:rsidRPr="00305661">
        <w:rPr>
          <w:rFonts w:ascii="Times New Roman" w:eastAsia="Times New Roman" w:hAnsi="Times New Roman"/>
          <w:sz w:val="24"/>
          <w:szCs w:val="24"/>
        </w:rPr>
        <w:t xml:space="preserve"> </w:t>
      </w:r>
      <w:r w:rsidRPr="00305661">
        <w:rPr>
          <w:rFonts w:ascii="Times New Roman" w:eastAsia="Times New Roman" w:hAnsi="Times New Roman"/>
          <w:b/>
          <w:sz w:val="24"/>
          <w:szCs w:val="24"/>
        </w:rPr>
        <w:t xml:space="preserve">ВЪЗЛОЖИТЕЛЯТ </w:t>
      </w:r>
      <w:r w:rsidRPr="00305661">
        <w:rPr>
          <w:rFonts w:ascii="Times New Roman" w:eastAsia="Times New Roman" w:hAnsi="Times New Roman"/>
          <w:sz w:val="24"/>
          <w:szCs w:val="24"/>
        </w:rPr>
        <w:t>не заплаща такса за участие в балансираща група.</w:t>
      </w:r>
    </w:p>
    <w:p w:rsidR="00B529FA" w:rsidRDefault="00B529FA" w:rsidP="00B529FA">
      <w:pPr>
        <w:numPr>
          <w:ilvl w:val="0"/>
          <w:numId w:val="13"/>
        </w:numPr>
        <w:spacing w:line="0" w:lineRule="atLeast"/>
        <w:ind w:firstLine="720"/>
        <w:jc w:val="both"/>
        <w:rPr>
          <w:rFonts w:ascii="Times New Roman" w:eastAsia="Times New Roman" w:hAnsi="Times New Roman"/>
          <w:sz w:val="24"/>
        </w:rPr>
      </w:pPr>
      <w:r>
        <w:rPr>
          <w:rFonts w:ascii="Times New Roman" w:eastAsia="Times New Roman" w:hAnsi="Times New Roman"/>
          <w:b/>
          <w:sz w:val="24"/>
        </w:rPr>
        <w:t>ВЪЗЛОЖИТЕЛЯТ</w:t>
      </w:r>
      <w:r>
        <w:rPr>
          <w:rFonts w:ascii="Times New Roman" w:eastAsia="Times New Roman" w:hAnsi="Times New Roman"/>
          <w:sz w:val="24"/>
        </w:rPr>
        <w:t xml:space="preserve"> заплаща на </w:t>
      </w:r>
      <w:r>
        <w:rPr>
          <w:rFonts w:ascii="Times New Roman" w:eastAsia="Times New Roman" w:hAnsi="Times New Roman"/>
          <w:b/>
          <w:sz w:val="23"/>
        </w:rPr>
        <w:t>ИЗПЪЛНИТЕЛЯ</w:t>
      </w:r>
      <w:r>
        <w:rPr>
          <w:rFonts w:ascii="Times New Roman" w:eastAsia="Times New Roman" w:hAnsi="Times New Roman"/>
          <w:sz w:val="23"/>
        </w:rPr>
        <w:t xml:space="preserve"> </w:t>
      </w:r>
      <w:r>
        <w:rPr>
          <w:rFonts w:ascii="Times New Roman" w:eastAsia="Times New Roman" w:hAnsi="Times New Roman"/>
          <w:sz w:val="24"/>
        </w:rPr>
        <w:t>дължимите суми за мрежови услуги по цени, определени с решение на КЕВР, както и разходите за балансиране на електроенергийната система за разпределение по цена за балансиране на електроенергийната система за разпределение.</w:t>
      </w:r>
    </w:p>
    <w:p w:rsidR="00B529FA" w:rsidRDefault="00B529FA" w:rsidP="00B529FA">
      <w:pPr>
        <w:spacing w:line="2" w:lineRule="exact"/>
        <w:rPr>
          <w:rFonts w:ascii="Times New Roman" w:eastAsia="Times New Roman" w:hAnsi="Times New Roman"/>
          <w:sz w:val="24"/>
        </w:rPr>
      </w:pPr>
    </w:p>
    <w:p w:rsidR="0039126C" w:rsidRPr="001F092E" w:rsidRDefault="00B529FA" w:rsidP="0039126C">
      <w:pPr>
        <w:spacing w:line="246" w:lineRule="auto"/>
        <w:ind w:firstLine="710"/>
        <w:jc w:val="both"/>
        <w:rPr>
          <w:rFonts w:ascii="Times New Roman" w:eastAsia="Times New Roman" w:hAnsi="Times New Roman"/>
          <w:sz w:val="24"/>
        </w:rPr>
      </w:pPr>
      <w:r>
        <w:rPr>
          <w:rFonts w:ascii="Times New Roman" w:eastAsia="Times New Roman" w:hAnsi="Times New Roman"/>
          <w:b/>
          <w:sz w:val="24"/>
        </w:rPr>
        <w:t xml:space="preserve">Чл. 7. </w:t>
      </w:r>
      <w:r w:rsidRPr="00325179">
        <w:rPr>
          <w:rFonts w:ascii="Times New Roman" w:eastAsia="Times New Roman" w:hAnsi="Times New Roman"/>
          <w:b/>
          <w:sz w:val="24"/>
        </w:rPr>
        <w:t>(1)</w:t>
      </w:r>
      <w:r>
        <w:rPr>
          <w:rFonts w:ascii="Times New Roman" w:eastAsia="Times New Roman" w:hAnsi="Times New Roman"/>
          <w:sz w:val="24"/>
        </w:rPr>
        <w:t xml:space="preserve"> Пла</w:t>
      </w:r>
      <w:r w:rsidR="00AD09CB">
        <w:rPr>
          <w:rFonts w:ascii="Times New Roman" w:eastAsia="Times New Roman" w:hAnsi="Times New Roman"/>
          <w:sz w:val="24"/>
        </w:rPr>
        <w:t>щанията се извършват в срок до 3</w:t>
      </w:r>
      <w:r>
        <w:rPr>
          <w:rFonts w:ascii="Times New Roman" w:eastAsia="Times New Roman" w:hAnsi="Times New Roman"/>
          <w:sz w:val="24"/>
        </w:rPr>
        <w:t xml:space="preserve">0 </w:t>
      </w:r>
      <w:r w:rsidR="00872A93">
        <w:rPr>
          <w:rFonts w:ascii="Times New Roman" w:eastAsia="Times New Roman" w:hAnsi="Times New Roman"/>
          <w:sz w:val="24"/>
          <w:lang w:val="en-US"/>
        </w:rPr>
        <w:t>(</w:t>
      </w:r>
      <w:r w:rsidR="00872A93">
        <w:rPr>
          <w:rFonts w:ascii="Times New Roman" w:eastAsia="Times New Roman" w:hAnsi="Times New Roman"/>
          <w:sz w:val="24"/>
        </w:rPr>
        <w:t>тридесет)</w:t>
      </w:r>
      <w:r>
        <w:rPr>
          <w:rFonts w:ascii="Times New Roman" w:eastAsia="Times New Roman" w:hAnsi="Times New Roman"/>
          <w:sz w:val="24"/>
        </w:rPr>
        <w:t xml:space="preserve"> </w:t>
      </w:r>
      <w:r w:rsidR="00872A93" w:rsidRPr="00C20029">
        <w:rPr>
          <w:rFonts w:ascii="Times New Roman" w:eastAsia="Times New Roman" w:hAnsi="Times New Roman"/>
          <w:sz w:val="24"/>
        </w:rPr>
        <w:t>календарни</w:t>
      </w:r>
      <w:r w:rsidR="00872A93">
        <w:rPr>
          <w:rFonts w:ascii="Times New Roman" w:eastAsia="Times New Roman" w:hAnsi="Times New Roman"/>
          <w:sz w:val="24"/>
        </w:rPr>
        <w:t xml:space="preserve"> </w:t>
      </w:r>
      <w:r>
        <w:rPr>
          <w:rFonts w:ascii="Times New Roman" w:eastAsia="Times New Roman" w:hAnsi="Times New Roman"/>
          <w:sz w:val="24"/>
        </w:rPr>
        <w:t>дни след получаване</w:t>
      </w:r>
      <w:r>
        <w:rPr>
          <w:rFonts w:ascii="Times New Roman" w:eastAsia="Times New Roman" w:hAnsi="Times New Roman"/>
          <w:b/>
          <w:sz w:val="24"/>
        </w:rPr>
        <w:t xml:space="preserve"> </w:t>
      </w:r>
      <w:r>
        <w:rPr>
          <w:rFonts w:ascii="Times New Roman" w:eastAsia="Times New Roman" w:hAnsi="Times New Roman"/>
          <w:sz w:val="24"/>
        </w:rPr>
        <w:t xml:space="preserve">на надлежно оформена данъчна фактура, изпратена по електронна поща и с куриер. В единната фактура се включва </w:t>
      </w:r>
      <w:r w:rsidR="0039126C" w:rsidRPr="00A23E1A">
        <w:rPr>
          <w:rFonts w:ascii="Times New Roman" w:hAnsi="Times New Roman" w:cs="Times New Roman"/>
          <w:sz w:val="24"/>
          <w:szCs w:val="24"/>
        </w:rPr>
        <w:t xml:space="preserve">реално </w:t>
      </w:r>
      <w:proofErr w:type="spellStart"/>
      <w:r w:rsidR="0039126C" w:rsidRPr="00A23E1A">
        <w:rPr>
          <w:rFonts w:ascii="Times New Roman" w:hAnsi="Times New Roman" w:cs="Times New Roman"/>
          <w:sz w:val="24"/>
          <w:szCs w:val="24"/>
        </w:rPr>
        <w:t>потребените</w:t>
      </w:r>
      <w:proofErr w:type="spellEnd"/>
      <w:r w:rsidR="0039126C" w:rsidRPr="00A23E1A">
        <w:rPr>
          <w:rFonts w:ascii="Times New Roman" w:hAnsi="Times New Roman" w:cs="Times New Roman"/>
          <w:sz w:val="24"/>
          <w:szCs w:val="24"/>
        </w:rPr>
        <w:t xml:space="preserve"> от обектите на Възложителя </w:t>
      </w:r>
      <w:r w:rsidR="0039126C" w:rsidRPr="00A23E1A">
        <w:rPr>
          <w:rFonts w:ascii="Times New Roman" w:hAnsi="Times New Roman" w:cs="Times New Roman"/>
          <w:sz w:val="24"/>
          <w:szCs w:val="24"/>
        </w:rPr>
        <w:lastRenderedPageBreak/>
        <w:t xml:space="preserve">количества нетна </w:t>
      </w:r>
      <w:r w:rsidR="0039126C" w:rsidRPr="00A23E1A">
        <w:rPr>
          <w:rFonts w:ascii="Times New Roman" w:eastAsia="Times New Roman" w:hAnsi="Times New Roman" w:cs="Times New Roman"/>
          <w:sz w:val="24"/>
          <w:szCs w:val="24"/>
        </w:rPr>
        <w:t>активна</w:t>
      </w:r>
      <w:r w:rsidR="0039126C" w:rsidRPr="001F092E">
        <w:rPr>
          <w:rFonts w:ascii="Times New Roman" w:eastAsia="Times New Roman" w:hAnsi="Times New Roman"/>
          <w:sz w:val="24"/>
        </w:rPr>
        <w:t xml:space="preserve"> електрическа енергия за определения месец, отчетена по измервателния уред на съответната измервателна точка, по определената в договора единична цена за един </w:t>
      </w:r>
      <w:proofErr w:type="spellStart"/>
      <w:r w:rsidR="0039126C" w:rsidRPr="001F092E">
        <w:rPr>
          <w:rFonts w:ascii="Times New Roman" w:eastAsia="Times New Roman" w:hAnsi="Times New Roman"/>
          <w:sz w:val="24"/>
        </w:rPr>
        <w:t>МВтч</w:t>
      </w:r>
      <w:proofErr w:type="spellEnd"/>
      <w:r w:rsidR="0039126C" w:rsidRPr="001F092E">
        <w:rPr>
          <w:rFonts w:ascii="Times New Roman" w:eastAsia="Times New Roman" w:hAnsi="Times New Roman"/>
          <w:sz w:val="24"/>
        </w:rPr>
        <w:t>, акциз по чл. 20 ал. 2 т. 17 от ЗАДС и определената с решения на КЕВР такса (цена) „задължения към обществото", както и всички мрежови услуги с подробна разбивка съгласно чл. 20 от ПТЕЕ</w:t>
      </w:r>
      <w:r w:rsidR="0039126C">
        <w:rPr>
          <w:rFonts w:ascii="Times New Roman" w:eastAsia="Times New Roman" w:hAnsi="Times New Roman"/>
          <w:sz w:val="24"/>
        </w:rPr>
        <w:t xml:space="preserve">, за всички обекти на </w:t>
      </w:r>
      <w:r w:rsidR="0039126C" w:rsidRPr="00A23E1A">
        <w:rPr>
          <w:rFonts w:ascii="Times New Roman" w:hAnsi="Times New Roman" w:cs="Times New Roman"/>
          <w:sz w:val="24"/>
          <w:szCs w:val="24"/>
        </w:rPr>
        <w:t>Възложителя</w:t>
      </w:r>
      <w:r w:rsidR="0039126C" w:rsidRPr="001F092E">
        <w:rPr>
          <w:rFonts w:ascii="Times New Roman" w:eastAsia="Times New Roman" w:hAnsi="Times New Roman"/>
          <w:sz w:val="24"/>
        </w:rPr>
        <w:t>.</w:t>
      </w:r>
    </w:p>
    <w:p w:rsidR="00B529FA" w:rsidRPr="0039126C" w:rsidRDefault="00B529FA" w:rsidP="0039126C">
      <w:pPr>
        <w:pStyle w:val="ListParagraph"/>
        <w:numPr>
          <w:ilvl w:val="0"/>
          <w:numId w:val="14"/>
        </w:numPr>
        <w:spacing w:line="0" w:lineRule="atLeast"/>
        <w:ind w:firstLine="720"/>
        <w:jc w:val="both"/>
        <w:rPr>
          <w:rFonts w:ascii="Times New Roman" w:eastAsia="Times New Roman" w:hAnsi="Times New Roman"/>
          <w:sz w:val="24"/>
        </w:rPr>
      </w:pPr>
      <w:r w:rsidRPr="0039126C">
        <w:rPr>
          <w:rFonts w:ascii="Times New Roman" w:eastAsia="Times New Roman" w:hAnsi="Times New Roman"/>
          <w:sz w:val="24"/>
        </w:rPr>
        <w:t xml:space="preserve">Плащанията се извършват по банков път, по посочената от </w:t>
      </w:r>
      <w:r w:rsidRPr="0039126C">
        <w:rPr>
          <w:rFonts w:ascii="Times New Roman" w:eastAsia="Times New Roman" w:hAnsi="Times New Roman"/>
          <w:b/>
          <w:sz w:val="24"/>
        </w:rPr>
        <w:t>ИЗПЪЛНИТЕЛЯ</w:t>
      </w:r>
      <w:r w:rsidRPr="0039126C">
        <w:rPr>
          <w:rFonts w:ascii="Times New Roman" w:eastAsia="Times New Roman" w:hAnsi="Times New Roman"/>
          <w:sz w:val="24"/>
        </w:rPr>
        <w:t xml:space="preserve"> сметка</w:t>
      </w:r>
      <w:r w:rsidR="00742F0B" w:rsidRPr="0039126C">
        <w:rPr>
          <w:rFonts w:ascii="Times New Roman" w:eastAsia="Times New Roman" w:hAnsi="Times New Roman"/>
          <w:sz w:val="24"/>
        </w:rPr>
        <w:t xml:space="preserve">: </w:t>
      </w:r>
      <w:r w:rsidR="00297167" w:rsidRPr="0039126C">
        <w:rPr>
          <w:rFonts w:ascii="Times New Roman" w:eastAsia="Times New Roman" w:hAnsi="Times New Roman"/>
          <w:sz w:val="24"/>
        </w:rPr>
        <w:t>…………</w:t>
      </w:r>
      <w:r w:rsidR="005C59E7">
        <w:rPr>
          <w:rFonts w:ascii="Times New Roman" w:eastAsia="Times New Roman" w:hAnsi="Times New Roman"/>
          <w:sz w:val="24"/>
        </w:rPr>
        <w:t>…………………………………………………………….</w:t>
      </w:r>
    </w:p>
    <w:p w:rsidR="00B529FA" w:rsidRDefault="00B529FA" w:rsidP="00B529FA">
      <w:pPr>
        <w:numPr>
          <w:ilvl w:val="0"/>
          <w:numId w:val="14"/>
        </w:numPr>
        <w:tabs>
          <w:tab w:val="left" w:pos="1100"/>
        </w:tabs>
        <w:spacing w:line="235" w:lineRule="auto"/>
        <w:ind w:left="1100" w:hanging="394"/>
        <w:jc w:val="both"/>
        <w:rPr>
          <w:rFonts w:ascii="Times New Roman" w:eastAsia="Times New Roman" w:hAnsi="Times New Roman"/>
          <w:sz w:val="24"/>
        </w:rPr>
      </w:pPr>
      <w:r>
        <w:rPr>
          <w:rFonts w:ascii="Times New Roman" w:eastAsia="Times New Roman" w:hAnsi="Times New Roman"/>
          <w:sz w:val="24"/>
        </w:rPr>
        <w:t>Фактурирането и разплащането между страните се извършва един път в</w:t>
      </w:r>
    </w:p>
    <w:p w:rsidR="00B529FA" w:rsidRDefault="00B529FA" w:rsidP="00B529FA">
      <w:pPr>
        <w:spacing w:line="1" w:lineRule="exact"/>
        <w:rPr>
          <w:rFonts w:ascii="Times New Roman" w:eastAsia="Times New Roman" w:hAnsi="Times New Roman"/>
          <w:sz w:val="24"/>
        </w:rPr>
      </w:pPr>
    </w:p>
    <w:p w:rsidR="00B529FA" w:rsidRDefault="00B529FA" w:rsidP="00B529FA">
      <w:pPr>
        <w:spacing w:line="0" w:lineRule="atLeast"/>
        <w:jc w:val="both"/>
        <w:rPr>
          <w:rFonts w:ascii="Times New Roman" w:eastAsia="Times New Roman" w:hAnsi="Times New Roman"/>
          <w:sz w:val="24"/>
        </w:rPr>
      </w:pPr>
      <w:r>
        <w:rPr>
          <w:rFonts w:ascii="Times New Roman" w:eastAsia="Times New Roman" w:hAnsi="Times New Roman"/>
          <w:sz w:val="24"/>
        </w:rPr>
        <w:t>месеца.</w:t>
      </w:r>
    </w:p>
    <w:p w:rsidR="00B529FA" w:rsidRDefault="00B529FA" w:rsidP="00B529FA">
      <w:pPr>
        <w:spacing w:line="2" w:lineRule="exact"/>
        <w:rPr>
          <w:rFonts w:ascii="Times New Roman" w:eastAsia="Times New Roman" w:hAnsi="Times New Roman"/>
        </w:rPr>
      </w:pPr>
    </w:p>
    <w:p w:rsidR="00B529FA" w:rsidRDefault="00B529FA" w:rsidP="00B529FA">
      <w:pPr>
        <w:spacing w:line="0" w:lineRule="atLeast"/>
        <w:ind w:right="40" w:firstLine="710"/>
        <w:jc w:val="both"/>
        <w:rPr>
          <w:rFonts w:ascii="Times New Roman" w:eastAsia="Times New Roman" w:hAnsi="Times New Roman"/>
          <w:sz w:val="24"/>
        </w:rPr>
      </w:pPr>
      <w:r w:rsidRPr="00325179">
        <w:rPr>
          <w:rFonts w:ascii="Times New Roman" w:eastAsia="Times New Roman" w:hAnsi="Times New Roman"/>
          <w:b/>
          <w:sz w:val="24"/>
        </w:rPr>
        <w:t>(4)</w:t>
      </w:r>
      <w:r>
        <w:rPr>
          <w:rFonts w:ascii="Times New Roman" w:eastAsia="Times New Roman" w:hAnsi="Times New Roman"/>
          <w:sz w:val="24"/>
        </w:rPr>
        <w:t xml:space="preserve"> В случай, че съответният мрежови оператор предостави на </w:t>
      </w:r>
      <w:r>
        <w:rPr>
          <w:rFonts w:ascii="Times New Roman" w:eastAsia="Times New Roman" w:hAnsi="Times New Roman"/>
          <w:b/>
          <w:sz w:val="23"/>
        </w:rPr>
        <w:t>ИЗПЪЛНИТЕЛЯ</w:t>
      </w:r>
      <w:r>
        <w:rPr>
          <w:rFonts w:ascii="Times New Roman" w:eastAsia="Times New Roman" w:hAnsi="Times New Roman"/>
          <w:sz w:val="23"/>
        </w:rPr>
        <w:t xml:space="preserve"> </w:t>
      </w:r>
      <w:r>
        <w:rPr>
          <w:rFonts w:ascii="Times New Roman" w:eastAsia="Times New Roman" w:hAnsi="Times New Roman"/>
          <w:sz w:val="24"/>
        </w:rPr>
        <w:t xml:space="preserve">информация за дължима сума от </w:t>
      </w:r>
      <w:r>
        <w:rPr>
          <w:rFonts w:ascii="Times New Roman" w:eastAsia="Times New Roman" w:hAnsi="Times New Roman"/>
          <w:b/>
          <w:sz w:val="23"/>
        </w:rPr>
        <w:t>ВЪЗЛОЖИТЕЛЯ</w:t>
      </w:r>
      <w:r>
        <w:rPr>
          <w:rFonts w:ascii="Times New Roman" w:eastAsia="Times New Roman" w:hAnsi="Times New Roman"/>
          <w:sz w:val="24"/>
        </w:rPr>
        <w:t xml:space="preserve"> вследствие на установено неизмерване, непълно или неточно измерване на количеството електрическа енергия, </w:t>
      </w:r>
      <w:r>
        <w:rPr>
          <w:rFonts w:ascii="Times New Roman" w:eastAsia="Times New Roman" w:hAnsi="Times New Roman"/>
          <w:b/>
          <w:sz w:val="23"/>
        </w:rPr>
        <w:t>ИЗПЪЛНИТЕЛЯТ</w:t>
      </w:r>
      <w:r>
        <w:rPr>
          <w:rFonts w:ascii="Times New Roman" w:eastAsia="Times New Roman" w:hAnsi="Times New Roman"/>
          <w:sz w:val="23"/>
        </w:rPr>
        <w:t xml:space="preserve"> </w:t>
      </w:r>
      <w:r>
        <w:rPr>
          <w:rFonts w:ascii="Times New Roman" w:eastAsia="Times New Roman" w:hAnsi="Times New Roman"/>
          <w:sz w:val="24"/>
        </w:rPr>
        <w:t xml:space="preserve">издава и изпраща на </w:t>
      </w:r>
      <w:r>
        <w:rPr>
          <w:rFonts w:ascii="Times New Roman" w:eastAsia="Times New Roman" w:hAnsi="Times New Roman"/>
          <w:b/>
          <w:sz w:val="23"/>
        </w:rPr>
        <w:t>ВЪЗЛОЖИТЕЛЯ</w:t>
      </w:r>
      <w:r>
        <w:rPr>
          <w:rFonts w:ascii="Times New Roman" w:eastAsia="Times New Roman" w:hAnsi="Times New Roman"/>
          <w:sz w:val="24"/>
        </w:rPr>
        <w:t xml:space="preserve"> фактура за дължимата сума. Размерът на дължимата сума се определя съгласно Правилата за измерване</w:t>
      </w:r>
    </w:p>
    <w:p w:rsidR="00B529FA" w:rsidRDefault="00B529FA" w:rsidP="00D06E76">
      <w:pPr>
        <w:spacing w:line="0" w:lineRule="atLeast"/>
        <w:ind w:right="40" w:firstLine="710"/>
        <w:jc w:val="both"/>
        <w:rPr>
          <w:rFonts w:ascii="Times New Roman" w:eastAsia="Times New Roman" w:hAnsi="Times New Roman"/>
        </w:rPr>
      </w:pPr>
    </w:p>
    <w:p w:rsidR="00A70B17" w:rsidRDefault="00A70B17" w:rsidP="00B529FA">
      <w:pPr>
        <w:spacing w:line="0" w:lineRule="atLeast"/>
        <w:ind w:left="1680"/>
        <w:rPr>
          <w:rFonts w:ascii="Times New Roman" w:eastAsia="Times New Roman" w:hAnsi="Times New Roman"/>
          <w:b/>
          <w:sz w:val="24"/>
        </w:rPr>
      </w:pPr>
    </w:p>
    <w:p w:rsidR="00B529FA" w:rsidRDefault="00B529FA" w:rsidP="00B529FA">
      <w:pPr>
        <w:spacing w:line="0" w:lineRule="atLeast"/>
        <w:ind w:left="1680"/>
        <w:rPr>
          <w:rFonts w:ascii="Times New Roman" w:eastAsia="Times New Roman" w:hAnsi="Times New Roman"/>
          <w:b/>
          <w:sz w:val="24"/>
        </w:rPr>
      </w:pPr>
      <w:r>
        <w:rPr>
          <w:rFonts w:ascii="Times New Roman" w:eastAsia="Times New Roman" w:hAnsi="Times New Roman"/>
          <w:b/>
          <w:sz w:val="24"/>
        </w:rPr>
        <w:t xml:space="preserve">IV. ПРАВА И ЗАДЪЛЖЕНИЯ НА </w:t>
      </w:r>
      <w:r w:rsidR="009322C0">
        <w:rPr>
          <w:rFonts w:ascii="Times New Roman" w:eastAsia="Times New Roman" w:hAnsi="Times New Roman"/>
          <w:b/>
          <w:sz w:val="24"/>
        </w:rPr>
        <w:t>СТРАНИТЕ</w:t>
      </w:r>
    </w:p>
    <w:p w:rsidR="009322C0" w:rsidRDefault="009322C0" w:rsidP="00B529FA">
      <w:pPr>
        <w:spacing w:line="0" w:lineRule="atLeast"/>
        <w:ind w:left="1680"/>
        <w:rPr>
          <w:rFonts w:ascii="Times New Roman" w:eastAsia="Times New Roman" w:hAnsi="Times New Roman"/>
          <w:b/>
          <w:sz w:val="24"/>
        </w:rPr>
      </w:pPr>
    </w:p>
    <w:p w:rsidR="00B529FA" w:rsidRDefault="009322C0" w:rsidP="009322C0">
      <w:pPr>
        <w:ind w:firstLine="700"/>
        <w:jc w:val="both"/>
        <w:rPr>
          <w:rFonts w:ascii="Times New Roman" w:eastAsia="Times New Roman" w:hAnsi="Times New Roman"/>
        </w:rPr>
      </w:pPr>
      <w:r w:rsidRPr="008B6E14">
        <w:rPr>
          <w:rFonts w:ascii="Times New Roman" w:eastAsia="Times New Roman" w:hAnsi="Times New Roman"/>
          <w:b/>
          <w:bCs/>
          <w:color w:val="000000"/>
          <w:spacing w:val="1"/>
          <w:sz w:val="24"/>
          <w:szCs w:val="24"/>
        </w:rPr>
        <w:t xml:space="preserve">Чл. </w:t>
      </w:r>
      <w:r>
        <w:rPr>
          <w:rFonts w:ascii="Times New Roman" w:eastAsia="Times New Roman" w:hAnsi="Times New Roman"/>
          <w:b/>
          <w:bCs/>
          <w:color w:val="000000"/>
          <w:spacing w:val="1"/>
          <w:sz w:val="24"/>
          <w:szCs w:val="24"/>
        </w:rPr>
        <w:t>8</w:t>
      </w:r>
      <w:r w:rsidRPr="008B6E14">
        <w:rPr>
          <w:rFonts w:ascii="Times New Roman" w:eastAsia="Times New Roman" w:hAnsi="Times New Roman"/>
          <w:b/>
          <w:bCs/>
          <w:color w:val="000000"/>
          <w:spacing w:val="1"/>
          <w:sz w:val="24"/>
          <w:szCs w:val="24"/>
        </w:rPr>
        <w:t xml:space="preserve">. </w:t>
      </w:r>
      <w:r w:rsidRPr="008B6E14">
        <w:rPr>
          <w:rFonts w:ascii="Times New Roman" w:eastAsia="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B529FA" w:rsidRDefault="00B529FA" w:rsidP="00B529FA">
      <w:pPr>
        <w:spacing w:line="0" w:lineRule="atLeast"/>
        <w:ind w:left="700"/>
        <w:rPr>
          <w:rFonts w:ascii="Times New Roman" w:eastAsia="Times New Roman" w:hAnsi="Times New Roman"/>
          <w:sz w:val="24"/>
        </w:rPr>
      </w:pPr>
      <w:r>
        <w:rPr>
          <w:rFonts w:ascii="Times New Roman" w:eastAsia="Times New Roman" w:hAnsi="Times New Roman"/>
          <w:b/>
          <w:sz w:val="24"/>
        </w:rPr>
        <w:t xml:space="preserve">Чл. </w:t>
      </w:r>
      <w:r w:rsidR="009322C0">
        <w:rPr>
          <w:rFonts w:ascii="Times New Roman" w:eastAsia="Times New Roman" w:hAnsi="Times New Roman"/>
          <w:b/>
          <w:sz w:val="24"/>
        </w:rPr>
        <w:t>9</w:t>
      </w:r>
      <w:r w:rsidRPr="00325179">
        <w:rPr>
          <w:rFonts w:ascii="Times New Roman" w:eastAsia="Times New Roman" w:hAnsi="Times New Roman"/>
          <w:b/>
          <w:sz w:val="24"/>
        </w:rPr>
        <w:t>. (1)</w:t>
      </w:r>
      <w:r>
        <w:rPr>
          <w:rFonts w:ascii="Times New Roman" w:eastAsia="Times New Roman" w:hAnsi="Times New Roman"/>
          <w:b/>
          <w:sz w:val="24"/>
        </w:rPr>
        <w:t xml:space="preserve"> ИЗПЪЛНИТЕЛЯТ </w:t>
      </w:r>
      <w:r>
        <w:rPr>
          <w:rFonts w:ascii="Times New Roman" w:eastAsia="Times New Roman" w:hAnsi="Times New Roman"/>
          <w:sz w:val="24"/>
        </w:rPr>
        <w:t>е длъжен:</w:t>
      </w:r>
    </w:p>
    <w:p w:rsidR="00B529FA" w:rsidRDefault="00B529FA" w:rsidP="00B529FA">
      <w:pPr>
        <w:spacing w:line="41" w:lineRule="exact"/>
        <w:rPr>
          <w:rFonts w:ascii="Times New Roman" w:eastAsia="Times New Roman" w:hAnsi="Times New Roman"/>
        </w:rPr>
      </w:pPr>
    </w:p>
    <w:p w:rsidR="00B529FA" w:rsidRPr="00B82EFE" w:rsidRDefault="00B529FA" w:rsidP="00B82EFE">
      <w:pPr>
        <w:pStyle w:val="ListParagraph"/>
        <w:numPr>
          <w:ilvl w:val="0"/>
          <w:numId w:val="40"/>
        </w:numPr>
        <w:tabs>
          <w:tab w:val="left" w:pos="1133"/>
        </w:tabs>
        <w:spacing w:line="0" w:lineRule="atLeast"/>
        <w:ind w:left="0" w:right="40" w:firstLine="720"/>
        <w:jc w:val="both"/>
        <w:rPr>
          <w:rFonts w:ascii="Times New Roman" w:eastAsia="Times New Roman" w:hAnsi="Times New Roman"/>
          <w:sz w:val="24"/>
        </w:rPr>
      </w:pPr>
      <w:r w:rsidRPr="00B82EFE">
        <w:rPr>
          <w:rFonts w:ascii="Times New Roman" w:eastAsia="Times New Roman" w:hAnsi="Times New Roman"/>
          <w:sz w:val="24"/>
        </w:rPr>
        <w:t xml:space="preserve">Да продава на </w:t>
      </w:r>
      <w:r w:rsidRPr="00B82EFE">
        <w:rPr>
          <w:rFonts w:ascii="Times New Roman" w:eastAsia="Times New Roman" w:hAnsi="Times New Roman"/>
          <w:b/>
          <w:sz w:val="24"/>
        </w:rPr>
        <w:t>ВЪЗЛОЖИТЕЛЯ</w:t>
      </w:r>
      <w:r w:rsidRPr="00B82EFE">
        <w:rPr>
          <w:rFonts w:ascii="Times New Roman" w:eastAsia="Times New Roman" w:hAnsi="Times New Roman"/>
          <w:sz w:val="24"/>
        </w:rPr>
        <w:t xml:space="preserve"> договорените количества електрическата енергия в местата на доставка, посочени в техническата спецификация, съгласно ПТЕЕ.</w:t>
      </w:r>
    </w:p>
    <w:p w:rsidR="00B82EFE" w:rsidRPr="00B82EFE" w:rsidRDefault="00223C7A" w:rsidP="00223C7A">
      <w:pPr>
        <w:pStyle w:val="ListParagraph"/>
        <w:ind w:left="0" w:firstLine="720"/>
        <w:jc w:val="both"/>
        <w:rPr>
          <w:rFonts w:ascii="Times New Roman" w:eastAsia="Times New Roman" w:hAnsi="Times New Roman"/>
          <w:color w:val="000000"/>
          <w:spacing w:val="1"/>
          <w:sz w:val="24"/>
          <w:szCs w:val="24"/>
        </w:rPr>
      </w:pPr>
      <w:r w:rsidRPr="00325179">
        <w:rPr>
          <w:rFonts w:ascii="Times New Roman" w:eastAsia="Times New Roman" w:hAnsi="Times New Roman"/>
          <w:b/>
          <w:color w:val="000000"/>
          <w:spacing w:val="1"/>
          <w:sz w:val="24"/>
          <w:szCs w:val="24"/>
        </w:rPr>
        <w:t>2.</w:t>
      </w:r>
      <w:r>
        <w:rPr>
          <w:rFonts w:ascii="Times New Roman" w:eastAsia="Times New Roman" w:hAnsi="Times New Roman"/>
          <w:color w:val="000000"/>
          <w:spacing w:val="1"/>
          <w:sz w:val="24"/>
          <w:szCs w:val="24"/>
        </w:rPr>
        <w:t xml:space="preserve"> </w:t>
      </w:r>
      <w:r w:rsidR="00B82EFE" w:rsidRPr="00B82EFE">
        <w:rPr>
          <w:rFonts w:ascii="Times New Roman" w:eastAsia="Times New Roman" w:hAnsi="Times New Roman"/>
          <w:color w:val="000000"/>
          <w:spacing w:val="1"/>
          <w:sz w:val="24"/>
          <w:szCs w:val="24"/>
        </w:rPr>
        <w:t xml:space="preserve">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B82EFE" w:rsidRPr="00B82EFE" w:rsidRDefault="007E432C" w:rsidP="007E432C">
      <w:pPr>
        <w:pStyle w:val="ListParagraph"/>
        <w:ind w:left="0" w:firstLine="720"/>
        <w:jc w:val="both"/>
        <w:rPr>
          <w:rFonts w:ascii="Times New Roman" w:eastAsia="Times New Roman" w:hAnsi="Times New Roman"/>
          <w:color w:val="000000"/>
          <w:spacing w:val="1"/>
          <w:sz w:val="24"/>
          <w:szCs w:val="24"/>
        </w:rPr>
      </w:pPr>
      <w:bookmarkStart w:id="4" w:name="_DV_M82"/>
      <w:bookmarkEnd w:id="4"/>
      <w:r w:rsidRPr="00325179">
        <w:rPr>
          <w:rFonts w:ascii="Times New Roman" w:eastAsia="Times New Roman" w:hAnsi="Times New Roman"/>
          <w:b/>
          <w:color w:val="000000"/>
          <w:spacing w:val="1"/>
          <w:sz w:val="24"/>
          <w:szCs w:val="24"/>
        </w:rPr>
        <w:t>3.</w:t>
      </w:r>
      <w:r>
        <w:rPr>
          <w:rFonts w:ascii="Times New Roman" w:eastAsia="Times New Roman" w:hAnsi="Times New Roman"/>
          <w:color w:val="000000"/>
          <w:spacing w:val="1"/>
          <w:sz w:val="24"/>
          <w:szCs w:val="24"/>
        </w:rPr>
        <w:t xml:space="preserve"> </w:t>
      </w:r>
      <w:r w:rsidR="00B82EFE" w:rsidRPr="00B82EFE">
        <w:rPr>
          <w:rFonts w:ascii="Times New Roman" w:eastAsia="Times New Roman" w:hAnsi="Times New Roman"/>
          <w:color w:val="000000"/>
          <w:spacing w:val="1"/>
          <w:sz w:val="24"/>
          <w:szCs w:val="24"/>
        </w:rPr>
        <w:t xml:space="preserve">Да изпълнява всички законосъобразни указания и изисквания на </w:t>
      </w:r>
      <w:r w:rsidR="00B82EFE" w:rsidRPr="008C59A0">
        <w:rPr>
          <w:rFonts w:ascii="Times New Roman" w:eastAsia="Times New Roman" w:hAnsi="Times New Roman"/>
          <w:b/>
          <w:color w:val="000000"/>
          <w:spacing w:val="1"/>
          <w:sz w:val="24"/>
          <w:szCs w:val="24"/>
        </w:rPr>
        <w:t>ВЪЗЛОЖИТЕЛЯ</w:t>
      </w:r>
      <w:r w:rsidR="00B82EFE" w:rsidRPr="00B82EFE">
        <w:rPr>
          <w:rFonts w:ascii="Times New Roman" w:eastAsia="Times New Roman" w:hAnsi="Times New Roman"/>
          <w:color w:val="000000"/>
          <w:spacing w:val="1"/>
          <w:sz w:val="24"/>
          <w:szCs w:val="24"/>
        </w:rPr>
        <w:t>;</w:t>
      </w:r>
    </w:p>
    <w:p w:rsidR="00B529FA" w:rsidRPr="007E432C" w:rsidRDefault="007E432C" w:rsidP="007E432C">
      <w:pPr>
        <w:tabs>
          <w:tab w:val="left" w:pos="1133"/>
        </w:tabs>
        <w:spacing w:line="237" w:lineRule="auto"/>
        <w:ind w:right="60" w:firstLine="720"/>
        <w:jc w:val="both"/>
        <w:rPr>
          <w:rFonts w:ascii="Times New Roman" w:eastAsia="Times New Roman" w:hAnsi="Times New Roman"/>
          <w:sz w:val="24"/>
        </w:rPr>
      </w:pPr>
      <w:r w:rsidRPr="00325179">
        <w:rPr>
          <w:rFonts w:ascii="Times New Roman" w:eastAsia="Times New Roman" w:hAnsi="Times New Roman"/>
          <w:b/>
          <w:sz w:val="24"/>
        </w:rPr>
        <w:t>4.</w:t>
      </w:r>
      <w:r>
        <w:rPr>
          <w:rFonts w:ascii="Times New Roman" w:eastAsia="Times New Roman" w:hAnsi="Times New Roman"/>
          <w:sz w:val="24"/>
        </w:rPr>
        <w:t xml:space="preserve"> </w:t>
      </w:r>
      <w:r w:rsidR="00B529FA" w:rsidRPr="007E432C">
        <w:rPr>
          <w:rFonts w:ascii="Times New Roman" w:eastAsia="Times New Roman" w:hAnsi="Times New Roman"/>
          <w:sz w:val="24"/>
        </w:rPr>
        <w:t xml:space="preserve">Да включи </w:t>
      </w:r>
      <w:r w:rsidR="00B529FA" w:rsidRPr="007E432C">
        <w:rPr>
          <w:rFonts w:ascii="Times New Roman" w:eastAsia="Times New Roman" w:hAnsi="Times New Roman"/>
          <w:b/>
          <w:sz w:val="24"/>
        </w:rPr>
        <w:t>ВЪЗЛОЖИТЕЛЯ</w:t>
      </w:r>
      <w:r w:rsidR="00B529FA" w:rsidRPr="007E432C">
        <w:rPr>
          <w:rFonts w:ascii="Times New Roman" w:eastAsia="Times New Roman" w:hAnsi="Times New Roman"/>
          <w:sz w:val="24"/>
        </w:rPr>
        <w:t xml:space="preserve"> в пазара на балансираща енергия, чрез включването му в балансиращата група с координатор </w:t>
      </w:r>
      <w:r w:rsidR="00B529FA" w:rsidRPr="007E432C">
        <w:rPr>
          <w:rFonts w:ascii="Times New Roman" w:eastAsia="Times New Roman" w:hAnsi="Times New Roman"/>
          <w:b/>
          <w:sz w:val="24"/>
        </w:rPr>
        <w:t>ИЗПЪЛНИТЕЛЯ</w:t>
      </w:r>
      <w:r w:rsidR="00B529FA" w:rsidRPr="007E432C">
        <w:rPr>
          <w:rFonts w:ascii="Times New Roman" w:eastAsia="Times New Roman" w:hAnsi="Times New Roman"/>
          <w:sz w:val="24"/>
        </w:rPr>
        <w:t xml:space="preserve">, без </w:t>
      </w:r>
      <w:r w:rsidR="00B529FA" w:rsidRPr="007E432C">
        <w:rPr>
          <w:rFonts w:ascii="Times New Roman" w:eastAsia="Times New Roman" w:hAnsi="Times New Roman"/>
          <w:b/>
          <w:sz w:val="24"/>
        </w:rPr>
        <w:t xml:space="preserve">ВЪЗЛОЖИТЕЛЯТ </w:t>
      </w:r>
      <w:r w:rsidR="00B529FA" w:rsidRPr="007E432C">
        <w:rPr>
          <w:rFonts w:ascii="Times New Roman" w:eastAsia="Times New Roman" w:hAnsi="Times New Roman"/>
          <w:sz w:val="24"/>
        </w:rPr>
        <w:t>да заплаща такса за участие.</w:t>
      </w:r>
    </w:p>
    <w:p w:rsidR="00B529FA" w:rsidRDefault="00B529FA" w:rsidP="007E432C">
      <w:pPr>
        <w:spacing w:line="1" w:lineRule="exact"/>
        <w:ind w:firstLine="720"/>
        <w:rPr>
          <w:rFonts w:ascii="Times New Roman" w:eastAsia="Times New Roman" w:hAnsi="Times New Roman"/>
          <w:sz w:val="24"/>
        </w:rPr>
      </w:pPr>
    </w:p>
    <w:p w:rsidR="00B529FA" w:rsidRPr="007E432C" w:rsidRDefault="007E432C" w:rsidP="007E432C">
      <w:pPr>
        <w:tabs>
          <w:tab w:val="left" w:pos="1120"/>
        </w:tabs>
        <w:spacing w:line="0" w:lineRule="atLeast"/>
        <w:ind w:firstLine="720"/>
        <w:jc w:val="both"/>
        <w:rPr>
          <w:rFonts w:ascii="Times New Roman" w:eastAsia="Times New Roman" w:hAnsi="Times New Roman"/>
          <w:sz w:val="24"/>
        </w:rPr>
      </w:pPr>
      <w:r w:rsidRPr="00325179">
        <w:rPr>
          <w:rFonts w:ascii="Times New Roman" w:eastAsia="Times New Roman" w:hAnsi="Times New Roman"/>
          <w:b/>
          <w:sz w:val="24"/>
        </w:rPr>
        <w:t>5.</w:t>
      </w:r>
      <w:r>
        <w:rPr>
          <w:rFonts w:ascii="Times New Roman" w:eastAsia="Times New Roman" w:hAnsi="Times New Roman"/>
          <w:sz w:val="24"/>
        </w:rPr>
        <w:t xml:space="preserve"> </w:t>
      </w:r>
      <w:r w:rsidR="00B529FA" w:rsidRPr="007E432C">
        <w:rPr>
          <w:rFonts w:ascii="Times New Roman" w:eastAsia="Times New Roman" w:hAnsi="Times New Roman"/>
          <w:sz w:val="24"/>
        </w:rPr>
        <w:t xml:space="preserve">Да оказва съдействие в процеса на регистрация </w:t>
      </w:r>
      <w:r w:rsidR="008C59A0" w:rsidRPr="007E432C">
        <w:rPr>
          <w:rFonts w:ascii="Times New Roman" w:eastAsia="Times New Roman" w:hAnsi="Times New Roman"/>
          <w:sz w:val="24"/>
        </w:rPr>
        <w:t xml:space="preserve">на </w:t>
      </w:r>
      <w:r w:rsidR="00B529FA" w:rsidRPr="007E432C">
        <w:rPr>
          <w:rFonts w:ascii="Times New Roman" w:eastAsia="Times New Roman" w:hAnsi="Times New Roman"/>
          <w:sz w:val="24"/>
        </w:rPr>
        <w:t>обект</w:t>
      </w:r>
      <w:r w:rsidR="008C59A0" w:rsidRPr="007E432C">
        <w:rPr>
          <w:rFonts w:ascii="Times New Roman" w:eastAsia="Times New Roman" w:hAnsi="Times New Roman"/>
          <w:sz w:val="24"/>
        </w:rPr>
        <w:t>ите</w:t>
      </w:r>
      <w:r w:rsidR="00B529FA" w:rsidRPr="007E432C">
        <w:rPr>
          <w:rFonts w:ascii="Times New Roman" w:eastAsia="Times New Roman" w:hAnsi="Times New Roman"/>
          <w:sz w:val="24"/>
        </w:rPr>
        <w:t xml:space="preserve"> на </w:t>
      </w:r>
      <w:r w:rsidR="00B529FA" w:rsidRPr="007E432C">
        <w:rPr>
          <w:rFonts w:ascii="Times New Roman" w:eastAsia="Times New Roman" w:hAnsi="Times New Roman"/>
          <w:b/>
          <w:sz w:val="24"/>
        </w:rPr>
        <w:t>ВЪЗЛОЖИТЕЛЯ</w:t>
      </w:r>
      <w:r w:rsidR="00B529FA" w:rsidRPr="007E432C">
        <w:rPr>
          <w:rFonts w:ascii="Times New Roman" w:eastAsia="Times New Roman" w:hAnsi="Times New Roman"/>
          <w:sz w:val="24"/>
        </w:rPr>
        <w:t>.</w:t>
      </w:r>
    </w:p>
    <w:p w:rsidR="00B529FA" w:rsidRPr="007E432C" w:rsidRDefault="007E432C" w:rsidP="007E432C">
      <w:pPr>
        <w:tabs>
          <w:tab w:val="left" w:pos="1137"/>
        </w:tabs>
        <w:spacing w:line="249" w:lineRule="auto"/>
        <w:ind w:right="20" w:firstLine="720"/>
        <w:jc w:val="both"/>
        <w:rPr>
          <w:rFonts w:ascii="Times New Roman" w:eastAsia="Times New Roman" w:hAnsi="Times New Roman"/>
          <w:sz w:val="24"/>
        </w:rPr>
      </w:pPr>
      <w:bookmarkStart w:id="5" w:name="page36"/>
      <w:bookmarkEnd w:id="5"/>
      <w:r w:rsidRPr="00325179">
        <w:rPr>
          <w:rFonts w:ascii="Times New Roman" w:eastAsia="Times New Roman" w:hAnsi="Times New Roman"/>
          <w:b/>
          <w:sz w:val="24"/>
        </w:rPr>
        <w:t>6.</w:t>
      </w:r>
      <w:r>
        <w:rPr>
          <w:rFonts w:ascii="Times New Roman" w:eastAsia="Times New Roman" w:hAnsi="Times New Roman"/>
          <w:sz w:val="24"/>
        </w:rPr>
        <w:t xml:space="preserve"> </w:t>
      </w:r>
      <w:r w:rsidR="00B529FA" w:rsidRPr="007E432C">
        <w:rPr>
          <w:rFonts w:ascii="Times New Roman" w:eastAsia="Times New Roman" w:hAnsi="Times New Roman"/>
          <w:sz w:val="24"/>
        </w:rPr>
        <w:t>Да извършва всички необходими действия, съгласно действащите към момента Правила за търговия с електрическа енергия /ПТЕЕ/ така, че да осигури изпълнението на настоящия договор.</w:t>
      </w:r>
    </w:p>
    <w:p w:rsidR="00B529FA" w:rsidRDefault="00B529FA" w:rsidP="007E432C">
      <w:pPr>
        <w:spacing w:line="1" w:lineRule="exact"/>
        <w:ind w:firstLine="720"/>
        <w:rPr>
          <w:rFonts w:ascii="Times New Roman" w:eastAsia="Times New Roman" w:hAnsi="Times New Roman"/>
          <w:sz w:val="24"/>
        </w:rPr>
      </w:pPr>
    </w:p>
    <w:p w:rsidR="00B529FA" w:rsidRPr="00B82EFE" w:rsidRDefault="007E432C" w:rsidP="007E432C">
      <w:pPr>
        <w:pStyle w:val="ListParagraph"/>
        <w:tabs>
          <w:tab w:val="left" w:pos="0"/>
          <w:tab w:val="left" w:pos="239"/>
        </w:tabs>
        <w:spacing w:line="0" w:lineRule="atLeast"/>
        <w:ind w:left="0" w:firstLine="720"/>
        <w:jc w:val="both"/>
        <w:rPr>
          <w:rFonts w:ascii="Times New Roman" w:eastAsia="Times New Roman" w:hAnsi="Times New Roman"/>
          <w:sz w:val="24"/>
        </w:rPr>
      </w:pPr>
      <w:r w:rsidRPr="00325179">
        <w:rPr>
          <w:rFonts w:ascii="Times New Roman" w:eastAsia="Times New Roman" w:hAnsi="Times New Roman"/>
          <w:b/>
          <w:sz w:val="24"/>
        </w:rPr>
        <w:t>7.</w:t>
      </w:r>
      <w:r>
        <w:rPr>
          <w:rFonts w:ascii="Times New Roman" w:eastAsia="Times New Roman" w:hAnsi="Times New Roman"/>
          <w:sz w:val="24"/>
        </w:rPr>
        <w:t xml:space="preserve"> </w:t>
      </w:r>
      <w:r w:rsidR="00B529FA" w:rsidRPr="00B82EFE">
        <w:rPr>
          <w:rFonts w:ascii="Times New Roman" w:eastAsia="Times New Roman" w:hAnsi="Times New Roman"/>
          <w:sz w:val="24"/>
        </w:rPr>
        <w:t xml:space="preserve">Да уведомява </w:t>
      </w:r>
      <w:r w:rsidR="00B529FA" w:rsidRPr="00B82EFE">
        <w:rPr>
          <w:rFonts w:ascii="Times New Roman" w:eastAsia="Times New Roman" w:hAnsi="Times New Roman"/>
          <w:b/>
          <w:sz w:val="24"/>
        </w:rPr>
        <w:t>ВЪЗЛОЖИТЕЛЯ</w:t>
      </w:r>
      <w:r w:rsidR="00B529FA" w:rsidRPr="00B82EFE">
        <w:rPr>
          <w:rFonts w:ascii="Times New Roman" w:eastAsia="Times New Roman" w:hAnsi="Times New Roman"/>
          <w:sz w:val="24"/>
        </w:rPr>
        <w:t xml:space="preserve"> в посочените в договора срокове при: невъзможност или забавяне на изпълнението на задълженията му по договора; промяна</w:t>
      </w:r>
      <w:r w:rsidR="00B82EFE" w:rsidRPr="00B82EFE">
        <w:rPr>
          <w:rFonts w:ascii="Times New Roman" w:eastAsia="Times New Roman" w:hAnsi="Times New Roman"/>
          <w:sz w:val="24"/>
        </w:rPr>
        <w:t xml:space="preserve"> на </w:t>
      </w:r>
      <w:r w:rsidR="00B529FA" w:rsidRPr="00B82EFE">
        <w:rPr>
          <w:rFonts w:ascii="Times New Roman" w:eastAsia="Times New Roman" w:hAnsi="Times New Roman"/>
          <w:sz w:val="24"/>
        </w:rPr>
        <w:t>лицата, които го представляват или са упълномощени да извършват действие по изпълнението на този договор; промяна в данните на регистрация, в данните, необходими за издаване на данъчни фактури и др.</w:t>
      </w:r>
    </w:p>
    <w:p w:rsidR="00B529FA" w:rsidRDefault="00B529FA" w:rsidP="007E432C">
      <w:pPr>
        <w:spacing w:line="2" w:lineRule="exact"/>
        <w:ind w:firstLine="720"/>
        <w:rPr>
          <w:rFonts w:ascii="Times New Roman" w:eastAsia="Times New Roman" w:hAnsi="Times New Roman"/>
          <w:sz w:val="24"/>
        </w:rPr>
      </w:pPr>
    </w:p>
    <w:p w:rsidR="00B529FA" w:rsidRPr="007E432C" w:rsidRDefault="007E432C" w:rsidP="007E432C">
      <w:pPr>
        <w:tabs>
          <w:tab w:val="left" w:pos="1137"/>
        </w:tabs>
        <w:spacing w:line="237" w:lineRule="auto"/>
        <w:ind w:firstLine="720"/>
        <w:jc w:val="both"/>
        <w:rPr>
          <w:rFonts w:ascii="Times New Roman" w:eastAsia="Times New Roman" w:hAnsi="Times New Roman"/>
          <w:sz w:val="24"/>
        </w:rPr>
      </w:pPr>
      <w:r w:rsidRPr="00325179">
        <w:rPr>
          <w:rFonts w:ascii="Times New Roman" w:eastAsia="Times New Roman" w:hAnsi="Times New Roman"/>
          <w:b/>
          <w:sz w:val="24"/>
        </w:rPr>
        <w:t>8.</w:t>
      </w:r>
      <w:r>
        <w:rPr>
          <w:rFonts w:ascii="Times New Roman" w:eastAsia="Times New Roman" w:hAnsi="Times New Roman"/>
          <w:sz w:val="24"/>
        </w:rPr>
        <w:t xml:space="preserve"> </w:t>
      </w:r>
      <w:r w:rsidR="00B529FA" w:rsidRPr="007E432C">
        <w:rPr>
          <w:rFonts w:ascii="Times New Roman" w:eastAsia="Times New Roman" w:hAnsi="Times New Roman"/>
          <w:sz w:val="24"/>
        </w:rPr>
        <w:t xml:space="preserve">Да предоставя на </w:t>
      </w:r>
      <w:r w:rsidR="00B529FA" w:rsidRPr="007E432C">
        <w:rPr>
          <w:rFonts w:ascii="Times New Roman" w:eastAsia="Times New Roman" w:hAnsi="Times New Roman"/>
          <w:b/>
          <w:sz w:val="24"/>
        </w:rPr>
        <w:t>ВЪЗЛОЖИТЕЛЯ</w:t>
      </w:r>
      <w:r w:rsidR="00B529FA" w:rsidRPr="007E432C">
        <w:rPr>
          <w:rFonts w:ascii="Times New Roman" w:eastAsia="Times New Roman" w:hAnsi="Times New Roman"/>
          <w:sz w:val="24"/>
        </w:rPr>
        <w:t xml:space="preserve"> поисканите от него и уговорени в този Договор информация, данни или документи по начина и в сроковете, посочени в Договора.</w:t>
      </w:r>
    </w:p>
    <w:p w:rsidR="00B529FA" w:rsidRDefault="00B529FA" w:rsidP="007E432C">
      <w:pPr>
        <w:spacing w:line="1" w:lineRule="exact"/>
        <w:ind w:firstLine="720"/>
        <w:rPr>
          <w:rFonts w:ascii="Times New Roman" w:eastAsia="Times New Roman" w:hAnsi="Times New Roman"/>
          <w:sz w:val="24"/>
        </w:rPr>
      </w:pPr>
    </w:p>
    <w:p w:rsidR="00B529FA" w:rsidRPr="007E432C" w:rsidRDefault="007E432C" w:rsidP="007E432C">
      <w:pPr>
        <w:tabs>
          <w:tab w:val="left" w:pos="1137"/>
        </w:tabs>
        <w:spacing w:line="0" w:lineRule="atLeast"/>
        <w:ind w:firstLine="720"/>
        <w:jc w:val="both"/>
        <w:rPr>
          <w:rFonts w:ascii="Times New Roman" w:eastAsia="Times New Roman" w:hAnsi="Times New Roman"/>
          <w:sz w:val="24"/>
        </w:rPr>
      </w:pPr>
      <w:r w:rsidRPr="00325179">
        <w:rPr>
          <w:rFonts w:ascii="Times New Roman" w:eastAsia="Times New Roman" w:hAnsi="Times New Roman"/>
          <w:b/>
          <w:sz w:val="24"/>
        </w:rPr>
        <w:t>9.</w:t>
      </w:r>
      <w:r>
        <w:rPr>
          <w:rFonts w:ascii="Times New Roman" w:eastAsia="Times New Roman" w:hAnsi="Times New Roman"/>
          <w:sz w:val="24"/>
        </w:rPr>
        <w:t xml:space="preserve"> </w:t>
      </w:r>
      <w:r w:rsidR="00B529FA" w:rsidRPr="007E432C">
        <w:rPr>
          <w:rFonts w:ascii="Times New Roman" w:eastAsia="Times New Roman" w:hAnsi="Times New Roman"/>
          <w:sz w:val="24"/>
        </w:rPr>
        <w:t>Да спазва разпоредбите и правилата, заложени в Закон за енергетиката /ЗЕ/ и наредбите към него, както и ПТЕЕ и разпорежданията на Мрежовите оператори така, че да не бъде отстранен от пазара на балансираща енергия.</w:t>
      </w:r>
    </w:p>
    <w:p w:rsidR="00B529FA" w:rsidRDefault="00B529FA" w:rsidP="00B82EFE">
      <w:pPr>
        <w:spacing w:line="2" w:lineRule="exact"/>
        <w:ind w:firstLine="720"/>
        <w:rPr>
          <w:rFonts w:ascii="Times New Roman" w:eastAsia="Times New Roman" w:hAnsi="Times New Roman"/>
          <w:sz w:val="24"/>
        </w:rPr>
      </w:pPr>
    </w:p>
    <w:p w:rsidR="00B529FA" w:rsidRPr="00B82EFE" w:rsidRDefault="00B82EFE" w:rsidP="00B82EFE">
      <w:pPr>
        <w:tabs>
          <w:tab w:val="left" w:pos="1199"/>
        </w:tabs>
        <w:spacing w:line="237" w:lineRule="auto"/>
        <w:ind w:firstLine="720"/>
        <w:jc w:val="both"/>
        <w:rPr>
          <w:rFonts w:ascii="Times New Roman" w:eastAsia="Times New Roman" w:hAnsi="Times New Roman"/>
          <w:sz w:val="24"/>
        </w:rPr>
      </w:pPr>
      <w:r w:rsidRPr="00325179">
        <w:rPr>
          <w:rFonts w:ascii="Times New Roman" w:eastAsia="Times New Roman" w:hAnsi="Times New Roman"/>
          <w:b/>
          <w:sz w:val="24"/>
        </w:rPr>
        <w:t>10.</w:t>
      </w:r>
      <w:r>
        <w:rPr>
          <w:rFonts w:ascii="Times New Roman" w:eastAsia="Times New Roman" w:hAnsi="Times New Roman"/>
          <w:sz w:val="24"/>
        </w:rPr>
        <w:t xml:space="preserve"> </w:t>
      </w:r>
      <w:r w:rsidR="00B529FA" w:rsidRPr="00B82EFE">
        <w:rPr>
          <w:rFonts w:ascii="Times New Roman" w:eastAsia="Times New Roman" w:hAnsi="Times New Roman"/>
          <w:sz w:val="24"/>
        </w:rPr>
        <w:t xml:space="preserve">Да изготвя дневните почасови </w:t>
      </w:r>
      <w:proofErr w:type="spellStart"/>
      <w:r w:rsidR="00B529FA" w:rsidRPr="00B82EFE">
        <w:rPr>
          <w:rFonts w:ascii="Times New Roman" w:eastAsia="Times New Roman" w:hAnsi="Times New Roman"/>
          <w:sz w:val="24"/>
        </w:rPr>
        <w:t>товарови</w:t>
      </w:r>
      <w:proofErr w:type="spellEnd"/>
      <w:r w:rsidR="00B529FA" w:rsidRPr="00B82EFE">
        <w:rPr>
          <w:rFonts w:ascii="Times New Roman" w:eastAsia="Times New Roman" w:hAnsi="Times New Roman"/>
          <w:sz w:val="24"/>
        </w:rPr>
        <w:t xml:space="preserve"> графици за</w:t>
      </w:r>
      <w:r w:rsidR="001B2495" w:rsidRPr="00B82EFE">
        <w:rPr>
          <w:rFonts w:ascii="Times New Roman" w:eastAsia="Times New Roman" w:hAnsi="Times New Roman"/>
          <w:sz w:val="24"/>
        </w:rPr>
        <w:t xml:space="preserve"> доставка на електрическа енергия на </w:t>
      </w:r>
      <w:r w:rsidR="001B2495" w:rsidRPr="00B82EFE">
        <w:rPr>
          <w:rFonts w:ascii="Times New Roman" w:eastAsia="Times New Roman" w:hAnsi="Times New Roman"/>
          <w:b/>
          <w:sz w:val="24"/>
        </w:rPr>
        <w:t>ВЪЗЛОЖИТЕЛЯ</w:t>
      </w:r>
      <w:r w:rsidR="001B2495" w:rsidRPr="00B82EFE">
        <w:rPr>
          <w:rFonts w:ascii="Times New Roman" w:eastAsia="Times New Roman" w:hAnsi="Times New Roman"/>
          <w:sz w:val="24"/>
        </w:rPr>
        <w:t>. Г</w:t>
      </w:r>
      <w:r w:rsidR="00B529FA" w:rsidRPr="00B82EFE">
        <w:rPr>
          <w:rFonts w:ascii="Times New Roman" w:eastAsia="Times New Roman" w:hAnsi="Times New Roman"/>
          <w:sz w:val="24"/>
        </w:rPr>
        <w:t>рафи</w:t>
      </w:r>
      <w:r w:rsidR="001B2495" w:rsidRPr="00B82EFE">
        <w:rPr>
          <w:rFonts w:ascii="Times New Roman" w:eastAsia="Times New Roman" w:hAnsi="Times New Roman"/>
          <w:sz w:val="24"/>
        </w:rPr>
        <w:t>ците следва да съобразяват очаквания часови</w:t>
      </w:r>
      <w:r w:rsidR="00B529FA" w:rsidRPr="00B82EFE">
        <w:rPr>
          <w:rFonts w:ascii="Times New Roman" w:eastAsia="Times New Roman" w:hAnsi="Times New Roman"/>
          <w:sz w:val="24"/>
        </w:rPr>
        <w:t xml:space="preserve"> енергиен товар. Дневният график </w:t>
      </w:r>
      <w:r w:rsidR="000C1755" w:rsidRPr="00B82EFE">
        <w:rPr>
          <w:rFonts w:ascii="Times New Roman" w:eastAsia="Times New Roman" w:hAnsi="Times New Roman"/>
          <w:sz w:val="24"/>
        </w:rPr>
        <w:t xml:space="preserve">следва да </w:t>
      </w:r>
      <w:r w:rsidR="00B529FA" w:rsidRPr="00B82EFE">
        <w:rPr>
          <w:rFonts w:ascii="Times New Roman" w:eastAsia="Times New Roman" w:hAnsi="Times New Roman"/>
          <w:sz w:val="24"/>
        </w:rPr>
        <w:t xml:space="preserve">обхваща 24 часа, започвайки от 00:00 ч. до </w:t>
      </w:r>
      <w:r w:rsidR="00B529FA" w:rsidRPr="00B82EFE">
        <w:rPr>
          <w:rFonts w:ascii="Times New Roman" w:eastAsia="Times New Roman" w:hAnsi="Times New Roman"/>
          <w:sz w:val="24"/>
        </w:rPr>
        <w:lastRenderedPageBreak/>
        <w:t>24:00 ч. за съответния ден</w:t>
      </w:r>
      <w:r w:rsidR="001B2495" w:rsidRPr="00B82EFE">
        <w:rPr>
          <w:rFonts w:ascii="Times New Roman" w:eastAsia="Times New Roman" w:hAnsi="Times New Roman"/>
          <w:sz w:val="24"/>
        </w:rPr>
        <w:t xml:space="preserve"> и</w:t>
      </w:r>
      <w:r w:rsidR="000C1755" w:rsidRPr="00B82EFE">
        <w:rPr>
          <w:rFonts w:ascii="Times New Roman" w:eastAsia="Times New Roman" w:hAnsi="Times New Roman"/>
          <w:sz w:val="24"/>
        </w:rPr>
        <w:t xml:space="preserve"> да</w:t>
      </w:r>
      <w:r w:rsidR="001B2495" w:rsidRPr="00B82EFE">
        <w:rPr>
          <w:rFonts w:ascii="Times New Roman" w:eastAsia="Times New Roman" w:hAnsi="Times New Roman"/>
          <w:sz w:val="24"/>
        </w:rPr>
        <w:t xml:space="preserve"> се изготвя </w:t>
      </w:r>
      <w:r w:rsidR="000C1755" w:rsidRPr="00B82EFE">
        <w:rPr>
          <w:rFonts w:ascii="Times New Roman" w:eastAsia="Times New Roman" w:hAnsi="Times New Roman"/>
          <w:sz w:val="24"/>
        </w:rPr>
        <w:t xml:space="preserve"> до размера и съобразно с прогнозните </w:t>
      </w:r>
      <w:proofErr w:type="spellStart"/>
      <w:r w:rsidR="000C1755" w:rsidRPr="00B82EFE">
        <w:rPr>
          <w:rFonts w:ascii="Times New Roman" w:eastAsia="Times New Roman" w:hAnsi="Times New Roman"/>
          <w:sz w:val="24"/>
        </w:rPr>
        <w:t>помесечни</w:t>
      </w:r>
      <w:proofErr w:type="spellEnd"/>
      <w:r w:rsidR="000C1755" w:rsidRPr="00B82EFE">
        <w:rPr>
          <w:rFonts w:ascii="Times New Roman" w:eastAsia="Times New Roman" w:hAnsi="Times New Roman"/>
          <w:sz w:val="24"/>
        </w:rPr>
        <w:t xml:space="preserve"> количества енергия, изготвени и планирани от </w:t>
      </w:r>
      <w:r w:rsidR="000C1755" w:rsidRPr="00B82EFE">
        <w:rPr>
          <w:rFonts w:ascii="Times New Roman" w:eastAsia="Times New Roman" w:hAnsi="Times New Roman"/>
          <w:b/>
          <w:sz w:val="24"/>
        </w:rPr>
        <w:t>ИЗПЪЛНИТЕЛЯ</w:t>
      </w:r>
      <w:r w:rsidR="00B529FA" w:rsidRPr="00B82EFE">
        <w:rPr>
          <w:rFonts w:ascii="Times New Roman" w:eastAsia="Times New Roman" w:hAnsi="Times New Roman"/>
          <w:sz w:val="24"/>
        </w:rPr>
        <w:t>.</w:t>
      </w:r>
    </w:p>
    <w:p w:rsidR="00B529FA" w:rsidRDefault="00B529FA" w:rsidP="00B82EFE">
      <w:pPr>
        <w:spacing w:line="1" w:lineRule="exact"/>
        <w:ind w:firstLine="720"/>
        <w:rPr>
          <w:rFonts w:ascii="Times New Roman" w:eastAsia="Times New Roman" w:hAnsi="Times New Roman"/>
          <w:sz w:val="24"/>
        </w:rPr>
      </w:pPr>
    </w:p>
    <w:p w:rsidR="00B529FA" w:rsidRPr="00B82EFE" w:rsidRDefault="00B82EFE" w:rsidP="00B82EFE">
      <w:pPr>
        <w:tabs>
          <w:tab w:val="left" w:pos="1137"/>
        </w:tabs>
        <w:spacing w:line="0" w:lineRule="atLeast"/>
        <w:ind w:firstLine="720"/>
        <w:jc w:val="both"/>
        <w:rPr>
          <w:rFonts w:ascii="Times New Roman" w:eastAsia="Times New Roman" w:hAnsi="Times New Roman"/>
          <w:sz w:val="24"/>
        </w:rPr>
      </w:pPr>
      <w:r w:rsidRPr="00325179">
        <w:rPr>
          <w:rFonts w:ascii="Times New Roman" w:eastAsia="Times New Roman" w:hAnsi="Times New Roman"/>
          <w:b/>
          <w:sz w:val="24"/>
        </w:rPr>
        <w:t>11.</w:t>
      </w:r>
      <w:r>
        <w:rPr>
          <w:rFonts w:ascii="Times New Roman" w:eastAsia="Times New Roman" w:hAnsi="Times New Roman"/>
          <w:sz w:val="24"/>
        </w:rPr>
        <w:t xml:space="preserve"> </w:t>
      </w:r>
      <w:r w:rsidR="00B529FA" w:rsidRPr="00B82EFE">
        <w:rPr>
          <w:rFonts w:ascii="Times New Roman" w:eastAsia="Times New Roman" w:hAnsi="Times New Roman"/>
          <w:sz w:val="24"/>
        </w:rPr>
        <w:t>Да изпраща почасовите дневни графици за доставка на ЕСО, в съответствие с разпоредбите на ПТЕЕ. Своевременно администриране на графиците и обмен на информация с ЕСО ЕАД.</w:t>
      </w:r>
    </w:p>
    <w:p w:rsidR="00B529FA" w:rsidRDefault="00B529FA" w:rsidP="00B82EFE">
      <w:pPr>
        <w:spacing w:line="2" w:lineRule="exact"/>
        <w:ind w:firstLine="720"/>
        <w:rPr>
          <w:rFonts w:ascii="Times New Roman" w:eastAsia="Times New Roman" w:hAnsi="Times New Roman"/>
          <w:sz w:val="24"/>
        </w:rPr>
      </w:pPr>
    </w:p>
    <w:p w:rsidR="00B529FA" w:rsidRPr="00B82EFE" w:rsidRDefault="00B82EFE" w:rsidP="00B82EFE">
      <w:pPr>
        <w:tabs>
          <w:tab w:val="left" w:pos="1124"/>
        </w:tabs>
        <w:spacing w:line="235" w:lineRule="auto"/>
        <w:ind w:firstLine="720"/>
        <w:jc w:val="both"/>
        <w:rPr>
          <w:rFonts w:ascii="Times New Roman" w:eastAsia="Times New Roman" w:hAnsi="Times New Roman"/>
          <w:sz w:val="24"/>
        </w:rPr>
      </w:pPr>
      <w:r w:rsidRPr="00325179">
        <w:rPr>
          <w:rFonts w:ascii="Times New Roman" w:eastAsia="Times New Roman" w:hAnsi="Times New Roman"/>
          <w:b/>
          <w:sz w:val="24"/>
        </w:rPr>
        <w:t>12.</w:t>
      </w:r>
      <w:r>
        <w:rPr>
          <w:rFonts w:ascii="Times New Roman" w:eastAsia="Times New Roman" w:hAnsi="Times New Roman"/>
          <w:sz w:val="24"/>
        </w:rPr>
        <w:t xml:space="preserve"> </w:t>
      </w:r>
      <w:r w:rsidR="00B529FA" w:rsidRPr="00B82EFE">
        <w:rPr>
          <w:rFonts w:ascii="Times New Roman" w:eastAsia="Times New Roman" w:hAnsi="Times New Roman"/>
          <w:sz w:val="24"/>
        </w:rPr>
        <w:t>Да координира и балансира количествата нетна електрическа енергия.</w:t>
      </w:r>
    </w:p>
    <w:p w:rsidR="00B529FA" w:rsidRDefault="00B529FA" w:rsidP="00B82EFE">
      <w:pPr>
        <w:spacing w:line="1" w:lineRule="exact"/>
        <w:ind w:firstLine="720"/>
        <w:rPr>
          <w:rFonts w:ascii="Times New Roman" w:eastAsia="Times New Roman" w:hAnsi="Times New Roman"/>
          <w:sz w:val="24"/>
        </w:rPr>
      </w:pPr>
    </w:p>
    <w:p w:rsidR="00B529FA" w:rsidRPr="00B82EFE" w:rsidRDefault="00B82EFE" w:rsidP="00B82EFE">
      <w:pPr>
        <w:tabs>
          <w:tab w:val="left" w:pos="1137"/>
        </w:tabs>
        <w:spacing w:line="0" w:lineRule="atLeast"/>
        <w:ind w:firstLine="720"/>
        <w:jc w:val="both"/>
        <w:rPr>
          <w:rFonts w:ascii="Times New Roman" w:eastAsia="Times New Roman" w:hAnsi="Times New Roman"/>
          <w:sz w:val="24"/>
        </w:rPr>
      </w:pPr>
      <w:r w:rsidRPr="00325179">
        <w:rPr>
          <w:rFonts w:ascii="Times New Roman" w:eastAsia="Times New Roman" w:hAnsi="Times New Roman"/>
          <w:b/>
          <w:sz w:val="24"/>
        </w:rPr>
        <w:t>13.</w:t>
      </w:r>
      <w:r>
        <w:rPr>
          <w:rFonts w:ascii="Times New Roman" w:eastAsia="Times New Roman" w:hAnsi="Times New Roman"/>
          <w:sz w:val="24"/>
        </w:rPr>
        <w:t xml:space="preserve"> </w:t>
      </w:r>
      <w:r w:rsidR="00B529FA" w:rsidRPr="00B82EFE">
        <w:rPr>
          <w:rFonts w:ascii="Times New Roman" w:eastAsia="Times New Roman" w:hAnsi="Times New Roman"/>
          <w:sz w:val="24"/>
        </w:rPr>
        <w:t xml:space="preserve">Да издава оригинални единни фактури за полученото от </w:t>
      </w:r>
      <w:r w:rsidR="00B529FA" w:rsidRPr="00B82EFE">
        <w:rPr>
          <w:rFonts w:ascii="Times New Roman" w:eastAsia="Times New Roman" w:hAnsi="Times New Roman"/>
          <w:b/>
          <w:sz w:val="24"/>
        </w:rPr>
        <w:t>ВЪЗЛОЖИТЕЛЯ</w:t>
      </w:r>
      <w:r w:rsidR="00B529FA" w:rsidRPr="00B82EFE">
        <w:rPr>
          <w:rFonts w:ascii="Times New Roman" w:eastAsia="Times New Roman" w:hAnsi="Times New Roman"/>
          <w:sz w:val="24"/>
        </w:rPr>
        <w:t xml:space="preserve"> количество електроенергия и предоставените във връзка с това услуги, включително разходите за такси за мрежови услуги, добавка „задължение към обществото“, пренос и достъп до електроразпределителната мрежа, както и други цени и такси, регулируеми от КЕВР.</w:t>
      </w:r>
    </w:p>
    <w:p w:rsidR="00011B07" w:rsidRPr="00B82EFE" w:rsidRDefault="00B82EFE" w:rsidP="00B82EFE">
      <w:pPr>
        <w:tabs>
          <w:tab w:val="left" w:pos="1137"/>
        </w:tabs>
        <w:spacing w:line="0" w:lineRule="atLeast"/>
        <w:ind w:firstLine="720"/>
        <w:jc w:val="both"/>
        <w:rPr>
          <w:rFonts w:ascii="Times New Roman" w:eastAsia="Times New Roman" w:hAnsi="Times New Roman" w:cs="Times New Roman"/>
          <w:sz w:val="24"/>
          <w:szCs w:val="24"/>
        </w:rPr>
      </w:pPr>
      <w:r w:rsidRPr="00325179">
        <w:rPr>
          <w:rFonts w:ascii="Times New Roman" w:eastAsia="Times New Roman" w:hAnsi="Times New Roman"/>
          <w:b/>
          <w:sz w:val="24"/>
        </w:rPr>
        <w:t>14.</w:t>
      </w:r>
      <w:r>
        <w:rPr>
          <w:rFonts w:ascii="Times New Roman" w:eastAsia="Times New Roman" w:hAnsi="Times New Roman"/>
          <w:sz w:val="24"/>
        </w:rPr>
        <w:t xml:space="preserve"> </w:t>
      </w:r>
      <w:r w:rsidR="00CA54CD" w:rsidRPr="00B82EFE">
        <w:rPr>
          <w:rFonts w:ascii="Times New Roman" w:eastAsia="Times New Roman" w:hAnsi="Times New Roman"/>
          <w:sz w:val="24"/>
        </w:rPr>
        <w:t xml:space="preserve">Да </w:t>
      </w:r>
      <w:r w:rsidR="001205C8" w:rsidRPr="00B82EFE">
        <w:rPr>
          <w:rFonts w:ascii="Times New Roman" w:hAnsi="Times New Roman" w:cs="Times New Roman"/>
          <w:sz w:val="24"/>
          <w:szCs w:val="24"/>
        </w:rPr>
        <w:t>прекрати</w:t>
      </w:r>
      <w:r w:rsidR="00CA54CD" w:rsidRPr="00B82EFE">
        <w:rPr>
          <w:rFonts w:ascii="Times New Roman" w:hAnsi="Times New Roman" w:cs="Times New Roman"/>
          <w:sz w:val="24"/>
          <w:szCs w:val="24"/>
        </w:rPr>
        <w:t xml:space="preserve"> задълженията си по договора</w:t>
      </w:r>
      <w:r w:rsidR="001108F0" w:rsidRPr="00B82EFE">
        <w:rPr>
          <w:rFonts w:ascii="Times New Roman" w:hAnsi="Times New Roman" w:cs="Times New Roman"/>
          <w:sz w:val="24"/>
          <w:szCs w:val="24"/>
        </w:rPr>
        <w:t xml:space="preserve"> по отношение на определени обекти,</w:t>
      </w:r>
      <w:r w:rsidR="00CA54CD" w:rsidRPr="00B82EFE">
        <w:rPr>
          <w:rFonts w:ascii="Times New Roman" w:hAnsi="Times New Roman" w:cs="Times New Roman"/>
          <w:sz w:val="24"/>
          <w:szCs w:val="24"/>
        </w:rPr>
        <w:t xml:space="preserve"> ако преди сключване на договора или по време на действие на договора поради структурни и/или нормативни промени, свързани с промяна на границите на обособената територия, обслужвана от </w:t>
      </w:r>
      <w:r w:rsidR="008C59A0" w:rsidRPr="00B82EFE">
        <w:rPr>
          <w:rFonts w:ascii="Times New Roman" w:eastAsia="Times New Roman" w:hAnsi="Times New Roman"/>
          <w:b/>
          <w:sz w:val="24"/>
        </w:rPr>
        <w:t>ВЪЗЛОЖИТЕЛЯ</w:t>
      </w:r>
      <w:r w:rsidR="00CA54CD" w:rsidRPr="00B82EFE">
        <w:rPr>
          <w:rFonts w:ascii="Times New Roman" w:hAnsi="Times New Roman" w:cs="Times New Roman"/>
          <w:sz w:val="24"/>
          <w:szCs w:val="24"/>
        </w:rPr>
        <w:t xml:space="preserve">, възникнат предпоставки за </w:t>
      </w:r>
      <w:r w:rsidR="001205C8" w:rsidRPr="00B82EFE">
        <w:rPr>
          <w:rFonts w:ascii="Times New Roman" w:hAnsi="Times New Roman" w:cs="Times New Roman"/>
          <w:sz w:val="24"/>
          <w:szCs w:val="24"/>
        </w:rPr>
        <w:t>из</w:t>
      </w:r>
      <w:r w:rsidR="00CA54CD" w:rsidRPr="00B82EFE">
        <w:rPr>
          <w:rFonts w:ascii="Times New Roman" w:hAnsi="Times New Roman" w:cs="Times New Roman"/>
          <w:sz w:val="24"/>
          <w:szCs w:val="24"/>
        </w:rPr>
        <w:t>ключване</w:t>
      </w:r>
      <w:r w:rsidR="001108F0" w:rsidRPr="00B82EFE">
        <w:rPr>
          <w:rFonts w:ascii="Times New Roman" w:hAnsi="Times New Roman" w:cs="Times New Roman"/>
          <w:sz w:val="24"/>
          <w:szCs w:val="24"/>
        </w:rPr>
        <w:t xml:space="preserve"> на въпросните обекти</w:t>
      </w:r>
      <w:r w:rsidR="00CA54CD" w:rsidRPr="00B82EFE">
        <w:rPr>
          <w:rFonts w:ascii="Times New Roman" w:hAnsi="Times New Roman" w:cs="Times New Roman"/>
          <w:sz w:val="24"/>
          <w:szCs w:val="24"/>
        </w:rPr>
        <w:t>.</w:t>
      </w:r>
    </w:p>
    <w:p w:rsidR="001205C8" w:rsidRPr="00B82EFE" w:rsidRDefault="00B82EFE" w:rsidP="00B82EFE">
      <w:pPr>
        <w:tabs>
          <w:tab w:val="left" w:pos="1137"/>
        </w:tabs>
        <w:spacing w:line="0" w:lineRule="atLeast"/>
        <w:ind w:firstLine="720"/>
        <w:jc w:val="both"/>
        <w:rPr>
          <w:rFonts w:ascii="Times New Roman" w:eastAsia="Times New Roman" w:hAnsi="Times New Roman" w:cs="Times New Roman"/>
          <w:sz w:val="24"/>
          <w:szCs w:val="24"/>
        </w:rPr>
      </w:pPr>
      <w:r w:rsidRPr="00325179">
        <w:rPr>
          <w:rFonts w:ascii="Times New Roman" w:eastAsia="Times New Roman" w:hAnsi="Times New Roman"/>
          <w:b/>
          <w:sz w:val="24"/>
        </w:rPr>
        <w:t>15.</w:t>
      </w:r>
      <w:r>
        <w:rPr>
          <w:rFonts w:ascii="Times New Roman" w:eastAsia="Times New Roman" w:hAnsi="Times New Roman"/>
          <w:sz w:val="24"/>
        </w:rPr>
        <w:t xml:space="preserve"> </w:t>
      </w:r>
      <w:r w:rsidR="001205C8" w:rsidRPr="00B82EFE">
        <w:rPr>
          <w:rFonts w:ascii="Times New Roman" w:eastAsia="Times New Roman" w:hAnsi="Times New Roman"/>
          <w:sz w:val="24"/>
        </w:rPr>
        <w:t xml:space="preserve">Да </w:t>
      </w:r>
      <w:r w:rsidR="001205C8" w:rsidRPr="00B82EFE">
        <w:rPr>
          <w:rFonts w:ascii="Times New Roman" w:hAnsi="Times New Roman" w:cs="Times New Roman"/>
          <w:sz w:val="24"/>
          <w:szCs w:val="24"/>
        </w:rPr>
        <w:t xml:space="preserve">изпълни задълженията си по договора </w:t>
      </w:r>
      <w:r w:rsidR="00F26175" w:rsidRPr="00B82EFE">
        <w:rPr>
          <w:rFonts w:ascii="Times New Roman" w:hAnsi="Times New Roman" w:cs="Times New Roman"/>
          <w:sz w:val="24"/>
          <w:szCs w:val="24"/>
        </w:rPr>
        <w:t xml:space="preserve">по отношение на определени присъединени обекти </w:t>
      </w:r>
      <w:r w:rsidR="001205C8" w:rsidRPr="00B82EFE">
        <w:rPr>
          <w:rFonts w:ascii="Times New Roman" w:hAnsi="Times New Roman" w:cs="Times New Roman"/>
          <w:sz w:val="24"/>
          <w:szCs w:val="24"/>
        </w:rPr>
        <w:t xml:space="preserve">ако преди сключване на договора или по време на действие на договора поради структурни и/или нормативни промени, свързани с промяна на границите на обособената територия, обслужвана от </w:t>
      </w:r>
      <w:r w:rsidR="008C59A0" w:rsidRPr="00B82EFE">
        <w:rPr>
          <w:rFonts w:ascii="Times New Roman" w:eastAsia="Times New Roman" w:hAnsi="Times New Roman"/>
          <w:b/>
          <w:sz w:val="24"/>
        </w:rPr>
        <w:t>ВЪЗЛОЖИТЕЛЯ</w:t>
      </w:r>
      <w:r w:rsidR="001205C8" w:rsidRPr="00B82EFE">
        <w:rPr>
          <w:rFonts w:ascii="Times New Roman" w:hAnsi="Times New Roman" w:cs="Times New Roman"/>
          <w:sz w:val="24"/>
          <w:szCs w:val="24"/>
        </w:rPr>
        <w:t>, възникнат предпоставки за включване на определени обекти.</w:t>
      </w:r>
    </w:p>
    <w:p w:rsidR="007D3789" w:rsidRPr="00B82EFE" w:rsidRDefault="00B82EFE" w:rsidP="00B82EFE">
      <w:pPr>
        <w:ind w:firstLine="720"/>
        <w:jc w:val="both"/>
        <w:rPr>
          <w:rFonts w:ascii="Times New Roman" w:eastAsia="Times New Roman" w:hAnsi="Times New Roman"/>
          <w:color w:val="000000"/>
          <w:spacing w:val="1"/>
          <w:sz w:val="24"/>
          <w:szCs w:val="24"/>
        </w:rPr>
      </w:pPr>
      <w:r w:rsidRPr="00325179">
        <w:rPr>
          <w:rFonts w:ascii="Times New Roman" w:eastAsia="Times New Roman" w:hAnsi="Times New Roman"/>
          <w:b/>
          <w:color w:val="000000"/>
          <w:spacing w:val="1"/>
          <w:sz w:val="24"/>
          <w:szCs w:val="24"/>
        </w:rPr>
        <w:t>16.</w:t>
      </w:r>
      <w:r>
        <w:rPr>
          <w:rFonts w:ascii="Times New Roman" w:eastAsia="Times New Roman" w:hAnsi="Times New Roman"/>
          <w:color w:val="000000"/>
          <w:spacing w:val="1"/>
          <w:sz w:val="24"/>
          <w:szCs w:val="24"/>
        </w:rPr>
        <w:t xml:space="preserve"> </w:t>
      </w:r>
      <w:r w:rsidR="007D3789" w:rsidRPr="00B82EFE">
        <w:rPr>
          <w:rFonts w:ascii="Times New Roman" w:eastAsia="Times New Roman" w:hAnsi="Times New Roman"/>
          <w:color w:val="000000"/>
          <w:spacing w:val="1"/>
          <w:sz w:val="24"/>
          <w:szCs w:val="24"/>
        </w:rPr>
        <w:t xml:space="preserve">Да не възлага работата или части от нея на подизпълнители, извън посочените в офертата на </w:t>
      </w:r>
      <w:r w:rsidR="007D3789" w:rsidRPr="008C59A0">
        <w:rPr>
          <w:rFonts w:ascii="Times New Roman" w:eastAsia="Times New Roman" w:hAnsi="Times New Roman"/>
          <w:b/>
          <w:color w:val="000000"/>
          <w:spacing w:val="1"/>
          <w:sz w:val="24"/>
          <w:szCs w:val="24"/>
        </w:rPr>
        <w:t>ИЗПЪЛНИТЕЛЯ</w:t>
      </w:r>
      <w:r w:rsidR="007D3789" w:rsidRPr="00B82EFE">
        <w:rPr>
          <w:rFonts w:ascii="Times New Roman" w:eastAsia="Times New Roman" w:hAnsi="Times New Roman"/>
          <w:color w:val="000000"/>
          <w:spacing w:val="1"/>
          <w:sz w:val="24"/>
          <w:szCs w:val="24"/>
        </w:rPr>
        <w:t xml:space="preserve">, съответно да възложи съответна част от Доставките на подизпълнителите, посочени в офертата на </w:t>
      </w:r>
      <w:r w:rsidR="007D3789" w:rsidRPr="008C59A0">
        <w:rPr>
          <w:rFonts w:ascii="Times New Roman" w:eastAsia="Times New Roman" w:hAnsi="Times New Roman"/>
          <w:b/>
          <w:spacing w:val="1"/>
          <w:sz w:val="24"/>
          <w:szCs w:val="24"/>
        </w:rPr>
        <w:t>ИЗПЪЛНИТЕЛЯ</w:t>
      </w:r>
      <w:r w:rsidR="007D3789" w:rsidRPr="00B82EFE">
        <w:rPr>
          <w:rFonts w:ascii="Times New Roman" w:eastAsia="Times New Roman" w:hAnsi="Times New Roman"/>
          <w:color w:val="000000"/>
          <w:spacing w:val="1"/>
          <w:sz w:val="24"/>
          <w:szCs w:val="24"/>
        </w:rPr>
        <w:t xml:space="preserve">, и да контролира изпълнението на техните задължения </w:t>
      </w:r>
      <w:r w:rsidR="007D3789" w:rsidRPr="00B82EFE">
        <w:rPr>
          <w:rFonts w:ascii="Times New Roman" w:hAnsi="Times New Roman"/>
          <w:b/>
          <w:i/>
          <w:color w:val="000000"/>
        </w:rPr>
        <w:t>(клаузата ще остане в окончателния вариант на договора ако е приложима, като тогава ще се преномерират съответно следващите точки)</w:t>
      </w:r>
      <w:r w:rsidR="007D3789" w:rsidRPr="00B82EFE">
        <w:rPr>
          <w:rFonts w:ascii="Times New Roman" w:eastAsia="Times New Roman" w:hAnsi="Times New Roman"/>
          <w:color w:val="000000"/>
          <w:spacing w:val="1"/>
          <w:sz w:val="24"/>
          <w:szCs w:val="24"/>
        </w:rPr>
        <w:t>;</w:t>
      </w:r>
    </w:p>
    <w:p w:rsidR="007D3789" w:rsidRPr="00B82EFE" w:rsidRDefault="00B82EFE" w:rsidP="00B82EFE">
      <w:pPr>
        <w:widowControl w:val="0"/>
        <w:ind w:firstLine="720"/>
        <w:jc w:val="both"/>
        <w:rPr>
          <w:rFonts w:ascii="Times New Roman" w:hAnsi="Times New Roman"/>
          <w:b/>
          <w:i/>
          <w:color w:val="000000"/>
        </w:rPr>
      </w:pPr>
      <w:r w:rsidRPr="00325179">
        <w:rPr>
          <w:rFonts w:ascii="Times New Roman" w:eastAsia="Times New Roman" w:hAnsi="Times New Roman"/>
          <w:b/>
          <w:sz w:val="24"/>
          <w:szCs w:val="24"/>
        </w:rPr>
        <w:t>17.</w:t>
      </w:r>
      <w:r>
        <w:rPr>
          <w:rFonts w:ascii="Times New Roman" w:eastAsia="Times New Roman" w:hAnsi="Times New Roman"/>
          <w:sz w:val="24"/>
          <w:szCs w:val="24"/>
        </w:rPr>
        <w:t xml:space="preserve"> </w:t>
      </w:r>
      <w:r w:rsidR="007D3789" w:rsidRPr="008C59A0">
        <w:rPr>
          <w:rFonts w:ascii="Times New Roman" w:eastAsia="Times New Roman" w:hAnsi="Times New Roman"/>
          <w:b/>
          <w:sz w:val="24"/>
          <w:szCs w:val="24"/>
        </w:rPr>
        <w:t>ИЗПЪЛНИТЕЛЯТ</w:t>
      </w:r>
      <w:r w:rsidR="007D3789" w:rsidRPr="00B82EFE">
        <w:rPr>
          <w:rFonts w:ascii="Times New Roman" w:eastAsia="Times New Roman" w:hAnsi="Times New Roman"/>
          <w:sz w:val="24"/>
          <w:szCs w:val="24"/>
        </w:rPr>
        <w:t xml:space="preserve"> се задължава да сключи договор/договори за </w:t>
      </w:r>
      <w:proofErr w:type="spellStart"/>
      <w:r w:rsidR="007D3789" w:rsidRPr="00B82EFE">
        <w:rPr>
          <w:rFonts w:ascii="Times New Roman" w:eastAsia="Times New Roman" w:hAnsi="Times New Roman"/>
          <w:sz w:val="24"/>
          <w:szCs w:val="24"/>
        </w:rPr>
        <w:t>подизпълнение</w:t>
      </w:r>
      <w:proofErr w:type="spellEnd"/>
      <w:r w:rsidR="007D3789" w:rsidRPr="00B82EFE">
        <w:rPr>
          <w:rFonts w:ascii="Times New Roman" w:eastAsia="Times New Roman" w:hAnsi="Times New Roman"/>
          <w:sz w:val="24"/>
          <w:szCs w:val="24"/>
        </w:rPr>
        <w:t xml:space="preserve"> с посочените в офертата му подизпълнители в срок от 3 дни от сключване на настоящия Договор. В срок до 3 (</w:t>
      </w:r>
      <w:r w:rsidR="007D3789" w:rsidRPr="00B82EFE">
        <w:rPr>
          <w:rFonts w:ascii="Times New Roman" w:eastAsia="Times New Roman" w:hAnsi="Times New Roman"/>
          <w:i/>
          <w:sz w:val="24"/>
          <w:szCs w:val="24"/>
        </w:rPr>
        <w:t>три</w:t>
      </w:r>
      <w:r w:rsidR="007D3789" w:rsidRPr="00B82EFE">
        <w:rPr>
          <w:rFonts w:ascii="Times New Roman" w:eastAsia="Times New Roman" w:hAnsi="Times New Roman"/>
          <w:sz w:val="24"/>
          <w:szCs w:val="24"/>
        </w:rPr>
        <w:t xml:space="preserve">) дни от сключването на договор за </w:t>
      </w:r>
      <w:proofErr w:type="spellStart"/>
      <w:r w:rsidR="007D3789" w:rsidRPr="00B82EFE">
        <w:rPr>
          <w:rFonts w:ascii="Times New Roman" w:eastAsia="Times New Roman" w:hAnsi="Times New Roman"/>
          <w:sz w:val="24"/>
          <w:szCs w:val="24"/>
        </w:rPr>
        <w:t>подизпълнение</w:t>
      </w:r>
      <w:proofErr w:type="spellEnd"/>
      <w:r w:rsidR="007D3789" w:rsidRPr="00B82EFE">
        <w:rPr>
          <w:rFonts w:ascii="Times New Roman" w:eastAsia="Times New Roman" w:hAnsi="Times New Roman"/>
          <w:sz w:val="24"/>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1" w:anchor="p28982788" w:tgtFrame="_blank" w:history="1">
        <w:r w:rsidR="007D3789" w:rsidRPr="00B82EFE">
          <w:rPr>
            <w:rFonts w:ascii="Times New Roman" w:eastAsia="Times New Roman" w:hAnsi="Times New Roman"/>
            <w:sz w:val="24"/>
            <w:szCs w:val="24"/>
          </w:rPr>
          <w:t>чл. 66, ал. 2</w:t>
        </w:r>
      </w:hyperlink>
      <w:r w:rsidR="007D3789" w:rsidRPr="00B82EFE">
        <w:rPr>
          <w:rFonts w:ascii="Times New Roman" w:eastAsia="Times New Roman" w:hAnsi="Times New Roman"/>
          <w:sz w:val="24"/>
          <w:szCs w:val="24"/>
        </w:rPr>
        <w:t xml:space="preserve"> и </w:t>
      </w:r>
      <w:hyperlink r:id="rId12" w:anchor="p28982788" w:tgtFrame="_blank" w:history="1">
        <w:r w:rsidR="007D3789" w:rsidRPr="00B82EFE">
          <w:rPr>
            <w:rFonts w:ascii="Times New Roman" w:eastAsia="Times New Roman" w:hAnsi="Times New Roman"/>
            <w:sz w:val="24"/>
            <w:szCs w:val="24"/>
          </w:rPr>
          <w:t>11 от ЗОП</w:t>
        </w:r>
      </w:hyperlink>
      <w:r w:rsidR="007D3789" w:rsidRPr="00B82EFE">
        <w:rPr>
          <w:rFonts w:ascii="Times New Roman" w:eastAsia="Times New Roman" w:hAnsi="Times New Roman"/>
          <w:sz w:val="24"/>
          <w:szCs w:val="24"/>
        </w:rPr>
        <w:t xml:space="preserve"> </w:t>
      </w:r>
      <w:r w:rsidR="007D3789" w:rsidRPr="00B82EFE">
        <w:rPr>
          <w:rFonts w:ascii="Times New Roman" w:hAnsi="Times New Roman"/>
          <w:b/>
          <w:i/>
          <w:color w:val="000000"/>
        </w:rPr>
        <w:t>(клаузата ще остане в окончателния вариант на договора ако е приложима).</w:t>
      </w:r>
    </w:p>
    <w:p w:rsidR="00B529FA" w:rsidRDefault="00B529FA" w:rsidP="00B529FA">
      <w:pPr>
        <w:spacing w:line="2" w:lineRule="exact"/>
        <w:rPr>
          <w:rFonts w:ascii="Times New Roman" w:eastAsia="Times New Roman" w:hAnsi="Times New Roman"/>
          <w:sz w:val="24"/>
        </w:rPr>
      </w:pPr>
    </w:p>
    <w:p w:rsidR="00B529FA" w:rsidRDefault="00B529FA" w:rsidP="00B529FA">
      <w:pPr>
        <w:spacing w:line="1" w:lineRule="exact"/>
        <w:rPr>
          <w:rFonts w:ascii="Times New Roman" w:eastAsia="Times New Roman" w:hAnsi="Times New Roman"/>
          <w:sz w:val="24"/>
        </w:rPr>
      </w:pPr>
    </w:p>
    <w:p w:rsidR="00B529FA" w:rsidRDefault="00B529FA" w:rsidP="00B529FA">
      <w:pPr>
        <w:spacing w:line="1" w:lineRule="exact"/>
        <w:rPr>
          <w:rFonts w:ascii="Times New Roman" w:eastAsia="Times New Roman" w:hAnsi="Times New Roman"/>
          <w:sz w:val="23"/>
        </w:rPr>
      </w:pPr>
    </w:p>
    <w:p w:rsidR="00B529FA" w:rsidRDefault="00B529FA" w:rsidP="00B529FA">
      <w:pPr>
        <w:spacing w:line="0" w:lineRule="atLeast"/>
        <w:ind w:left="704"/>
        <w:jc w:val="both"/>
        <w:rPr>
          <w:rFonts w:ascii="Times New Roman" w:eastAsia="Times New Roman" w:hAnsi="Times New Roman"/>
          <w:sz w:val="24"/>
        </w:rPr>
      </w:pPr>
      <w:r w:rsidRPr="00325179">
        <w:rPr>
          <w:rFonts w:ascii="Times New Roman" w:eastAsia="Times New Roman" w:hAnsi="Times New Roman"/>
          <w:b/>
          <w:sz w:val="24"/>
        </w:rPr>
        <w:t>(2)</w:t>
      </w:r>
      <w:r>
        <w:rPr>
          <w:rFonts w:ascii="Times New Roman" w:eastAsia="Times New Roman" w:hAnsi="Times New Roman"/>
          <w:sz w:val="24"/>
        </w:rPr>
        <w:t xml:space="preserve"> </w:t>
      </w:r>
      <w:r>
        <w:rPr>
          <w:rFonts w:ascii="Times New Roman" w:eastAsia="Times New Roman" w:hAnsi="Times New Roman"/>
          <w:b/>
          <w:sz w:val="24"/>
        </w:rPr>
        <w:t>ИЗПЪЛНИТЕЛЯТ</w:t>
      </w:r>
      <w:r>
        <w:rPr>
          <w:rFonts w:ascii="Times New Roman" w:eastAsia="Times New Roman" w:hAnsi="Times New Roman"/>
          <w:sz w:val="24"/>
        </w:rPr>
        <w:t xml:space="preserve"> има право:</w:t>
      </w:r>
    </w:p>
    <w:p w:rsidR="00B529FA" w:rsidRDefault="00B529FA" w:rsidP="00B529FA">
      <w:pPr>
        <w:spacing w:line="2" w:lineRule="exact"/>
        <w:rPr>
          <w:rFonts w:ascii="Times New Roman" w:eastAsia="Times New Roman" w:hAnsi="Times New Roman"/>
          <w:sz w:val="23"/>
        </w:rPr>
      </w:pPr>
    </w:p>
    <w:p w:rsidR="008C59A0" w:rsidRPr="008C59A0" w:rsidRDefault="008C59A0" w:rsidP="00B529FA">
      <w:pPr>
        <w:numPr>
          <w:ilvl w:val="1"/>
          <w:numId w:val="18"/>
        </w:numPr>
        <w:tabs>
          <w:tab w:val="left" w:pos="1084"/>
        </w:tabs>
        <w:spacing w:line="0" w:lineRule="atLeast"/>
        <w:ind w:left="4" w:firstLine="706"/>
        <w:jc w:val="both"/>
        <w:rPr>
          <w:rFonts w:ascii="Times New Roman" w:eastAsia="Times New Roman" w:hAnsi="Times New Roman"/>
          <w:sz w:val="24"/>
        </w:rPr>
      </w:pPr>
      <w:r w:rsidRPr="008B6E14">
        <w:rPr>
          <w:rFonts w:ascii="Times New Roman" w:eastAsia="Times New Roman" w:hAnsi="Times New Roman"/>
          <w:color w:val="000000"/>
          <w:spacing w:val="1"/>
          <w:sz w:val="24"/>
          <w:szCs w:val="24"/>
        </w:rPr>
        <w:t xml:space="preserve">Да иска и да получава от </w:t>
      </w:r>
      <w:r w:rsidRPr="007E432C">
        <w:rPr>
          <w:rFonts w:ascii="Times New Roman" w:eastAsia="Times New Roman" w:hAnsi="Times New Roman"/>
          <w:b/>
          <w:color w:val="000000"/>
          <w:spacing w:val="1"/>
          <w:sz w:val="24"/>
          <w:szCs w:val="24"/>
        </w:rPr>
        <w:t>ВЪЗЛОЖИТЕЛЯ</w:t>
      </w:r>
      <w:r w:rsidRPr="008B6E14">
        <w:rPr>
          <w:rFonts w:ascii="Times New Roman" w:eastAsia="Times New Roman" w:hAnsi="Times New Roman"/>
          <w:color w:val="000000"/>
          <w:spacing w:val="1"/>
          <w:sz w:val="24"/>
          <w:szCs w:val="24"/>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B529FA" w:rsidRDefault="008C59A0" w:rsidP="00B529FA">
      <w:pPr>
        <w:numPr>
          <w:ilvl w:val="1"/>
          <w:numId w:val="18"/>
        </w:numPr>
        <w:tabs>
          <w:tab w:val="left" w:pos="1084"/>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Д</w:t>
      </w:r>
      <w:r w:rsidR="00B529FA">
        <w:rPr>
          <w:rFonts w:ascii="Times New Roman" w:eastAsia="Times New Roman" w:hAnsi="Times New Roman"/>
          <w:sz w:val="24"/>
        </w:rPr>
        <w:t>а получи съответното възнаграждение за извършените доставки при договорените условия.</w:t>
      </w:r>
    </w:p>
    <w:p w:rsidR="00B529FA" w:rsidRDefault="00B529FA" w:rsidP="009322C0">
      <w:pPr>
        <w:spacing w:line="0" w:lineRule="atLeast"/>
        <w:ind w:firstLine="710"/>
        <w:rPr>
          <w:rFonts w:ascii="Times New Roman" w:eastAsia="Times New Roman" w:hAnsi="Times New Roman"/>
          <w:sz w:val="24"/>
        </w:rPr>
      </w:pPr>
      <w:r>
        <w:rPr>
          <w:rFonts w:ascii="Times New Roman" w:eastAsia="Times New Roman" w:hAnsi="Times New Roman"/>
          <w:b/>
          <w:sz w:val="24"/>
        </w:rPr>
        <w:t xml:space="preserve">Чл. </w:t>
      </w:r>
      <w:r w:rsidR="009322C0">
        <w:rPr>
          <w:rFonts w:ascii="Times New Roman" w:eastAsia="Times New Roman" w:hAnsi="Times New Roman"/>
          <w:b/>
          <w:sz w:val="24"/>
        </w:rPr>
        <w:t>10</w:t>
      </w:r>
      <w:r>
        <w:rPr>
          <w:rFonts w:ascii="Times New Roman" w:eastAsia="Times New Roman" w:hAnsi="Times New Roman"/>
          <w:b/>
          <w:sz w:val="24"/>
        </w:rPr>
        <w:t xml:space="preserve">. </w:t>
      </w:r>
      <w:r w:rsidRPr="00325179">
        <w:rPr>
          <w:rFonts w:ascii="Times New Roman" w:eastAsia="Times New Roman" w:hAnsi="Times New Roman"/>
          <w:b/>
          <w:sz w:val="24"/>
        </w:rPr>
        <w:t>(1)</w:t>
      </w:r>
      <w:r>
        <w:rPr>
          <w:rFonts w:ascii="Times New Roman" w:eastAsia="Times New Roman" w:hAnsi="Times New Roman"/>
          <w:b/>
          <w:sz w:val="24"/>
        </w:rPr>
        <w:t xml:space="preserve"> ВЪЗЛОЖИТЕЛЯТ </w:t>
      </w:r>
      <w:r>
        <w:rPr>
          <w:rFonts w:ascii="Times New Roman" w:eastAsia="Times New Roman" w:hAnsi="Times New Roman"/>
          <w:sz w:val="24"/>
        </w:rPr>
        <w:t>е длъжен:</w:t>
      </w:r>
    </w:p>
    <w:p w:rsidR="00B529FA" w:rsidRDefault="00B529FA" w:rsidP="00B529FA">
      <w:pPr>
        <w:spacing w:line="41" w:lineRule="exact"/>
        <w:rPr>
          <w:rFonts w:ascii="Times New Roman" w:eastAsia="Times New Roman" w:hAnsi="Times New Roman"/>
        </w:rPr>
      </w:pPr>
    </w:p>
    <w:p w:rsidR="00B529FA" w:rsidRDefault="00813F9B" w:rsidP="00813F9B">
      <w:pPr>
        <w:tabs>
          <w:tab w:val="left" w:pos="1137"/>
        </w:tabs>
        <w:spacing w:line="0" w:lineRule="atLeast"/>
        <w:ind w:firstLine="720"/>
        <w:jc w:val="both"/>
        <w:rPr>
          <w:rFonts w:ascii="Times New Roman" w:eastAsia="Times New Roman" w:hAnsi="Times New Roman"/>
          <w:sz w:val="24"/>
        </w:rPr>
      </w:pPr>
      <w:r>
        <w:rPr>
          <w:rFonts w:ascii="Times New Roman" w:eastAsia="Times New Roman" w:hAnsi="Times New Roman"/>
          <w:sz w:val="24"/>
        </w:rPr>
        <w:t xml:space="preserve">1. </w:t>
      </w:r>
      <w:r w:rsidR="00B529FA">
        <w:rPr>
          <w:rFonts w:ascii="Times New Roman" w:eastAsia="Times New Roman" w:hAnsi="Times New Roman"/>
          <w:sz w:val="24"/>
        </w:rPr>
        <w:t xml:space="preserve">Да купува и приема договорените количества електрическа енергия в </w:t>
      </w:r>
      <w:r w:rsidR="00A035CE">
        <w:rPr>
          <w:rFonts w:ascii="Times New Roman" w:eastAsia="Times New Roman" w:hAnsi="Times New Roman"/>
          <w:sz w:val="24"/>
        </w:rPr>
        <w:t xml:space="preserve">сроковете и </w:t>
      </w:r>
      <w:r w:rsidR="00B529FA">
        <w:rPr>
          <w:rFonts w:ascii="Times New Roman" w:eastAsia="Times New Roman" w:hAnsi="Times New Roman"/>
          <w:sz w:val="24"/>
        </w:rPr>
        <w:t>мястото на доставка, съ</w:t>
      </w:r>
      <w:r w:rsidR="008C59A0">
        <w:rPr>
          <w:rFonts w:ascii="Times New Roman" w:eastAsia="Times New Roman" w:hAnsi="Times New Roman"/>
          <w:sz w:val="24"/>
        </w:rPr>
        <w:t>гласно уговореното в настоящия Д</w:t>
      </w:r>
      <w:r w:rsidR="00B529FA">
        <w:rPr>
          <w:rFonts w:ascii="Times New Roman" w:eastAsia="Times New Roman" w:hAnsi="Times New Roman"/>
          <w:sz w:val="24"/>
        </w:rPr>
        <w:t>оговор;</w:t>
      </w:r>
    </w:p>
    <w:p w:rsidR="00B529FA" w:rsidRDefault="00813F9B" w:rsidP="00813F9B">
      <w:pPr>
        <w:tabs>
          <w:tab w:val="left" w:pos="1137"/>
        </w:tabs>
        <w:spacing w:line="237" w:lineRule="auto"/>
        <w:ind w:firstLine="720"/>
        <w:jc w:val="both"/>
        <w:rPr>
          <w:rFonts w:ascii="Times New Roman" w:eastAsia="Times New Roman" w:hAnsi="Times New Roman"/>
          <w:sz w:val="24"/>
        </w:rPr>
      </w:pPr>
      <w:r>
        <w:rPr>
          <w:rFonts w:ascii="Times New Roman" w:eastAsia="Times New Roman" w:hAnsi="Times New Roman"/>
          <w:sz w:val="24"/>
        </w:rPr>
        <w:t xml:space="preserve">2. </w:t>
      </w:r>
      <w:r w:rsidR="00B529FA">
        <w:rPr>
          <w:rFonts w:ascii="Times New Roman" w:eastAsia="Times New Roman" w:hAnsi="Times New Roman"/>
          <w:sz w:val="24"/>
        </w:rPr>
        <w:t xml:space="preserve">Да заплаща на </w:t>
      </w:r>
      <w:r w:rsidR="00B529FA">
        <w:rPr>
          <w:rFonts w:ascii="Times New Roman" w:eastAsia="Times New Roman" w:hAnsi="Times New Roman"/>
          <w:b/>
          <w:sz w:val="24"/>
        </w:rPr>
        <w:t>ИЗПЪЛНИТЕЛЯ</w:t>
      </w:r>
      <w:r w:rsidR="00B529FA">
        <w:rPr>
          <w:rFonts w:ascii="Times New Roman" w:eastAsia="Times New Roman" w:hAnsi="Times New Roman"/>
          <w:sz w:val="24"/>
        </w:rPr>
        <w:t xml:space="preserve"> консумираните количества електрическа енергия и предоставените във връзка с това услуги, п</w:t>
      </w:r>
      <w:r w:rsidR="008C59A0">
        <w:rPr>
          <w:rFonts w:ascii="Times New Roman" w:eastAsia="Times New Roman" w:hAnsi="Times New Roman"/>
          <w:sz w:val="24"/>
        </w:rPr>
        <w:t>ри условията и в срока по този Д</w:t>
      </w:r>
      <w:r w:rsidR="00B529FA">
        <w:rPr>
          <w:rFonts w:ascii="Times New Roman" w:eastAsia="Times New Roman" w:hAnsi="Times New Roman"/>
          <w:sz w:val="24"/>
        </w:rPr>
        <w:t>оговор.</w:t>
      </w:r>
    </w:p>
    <w:p w:rsidR="00B529FA" w:rsidRDefault="00B529FA" w:rsidP="00813F9B">
      <w:pPr>
        <w:spacing w:line="1" w:lineRule="exact"/>
        <w:ind w:firstLine="720"/>
        <w:rPr>
          <w:rFonts w:ascii="Times New Roman" w:eastAsia="Times New Roman" w:hAnsi="Times New Roman"/>
          <w:sz w:val="24"/>
        </w:rPr>
      </w:pPr>
    </w:p>
    <w:p w:rsidR="00B529FA" w:rsidRDefault="00813F9B" w:rsidP="00813F9B">
      <w:pPr>
        <w:tabs>
          <w:tab w:val="left" w:pos="1137"/>
        </w:tabs>
        <w:spacing w:line="0" w:lineRule="atLeast"/>
        <w:ind w:firstLine="720"/>
        <w:jc w:val="both"/>
        <w:rPr>
          <w:rFonts w:ascii="Times New Roman" w:eastAsia="Times New Roman" w:hAnsi="Times New Roman"/>
          <w:sz w:val="24"/>
        </w:rPr>
      </w:pPr>
      <w:r>
        <w:rPr>
          <w:rFonts w:ascii="Times New Roman" w:eastAsia="Times New Roman" w:hAnsi="Times New Roman"/>
          <w:sz w:val="24"/>
        </w:rPr>
        <w:t xml:space="preserve">3. </w:t>
      </w:r>
      <w:r w:rsidR="00B529FA">
        <w:rPr>
          <w:rFonts w:ascii="Times New Roman" w:eastAsia="Times New Roman" w:hAnsi="Times New Roman"/>
          <w:sz w:val="24"/>
        </w:rPr>
        <w:t xml:space="preserve">Да извършва всички необходими действия и да оказва пълно съдействие на </w:t>
      </w:r>
      <w:r w:rsidR="00B529FA">
        <w:rPr>
          <w:rFonts w:ascii="Times New Roman" w:eastAsia="Times New Roman" w:hAnsi="Times New Roman"/>
          <w:b/>
          <w:sz w:val="24"/>
        </w:rPr>
        <w:t xml:space="preserve">ИЗПЪЛНИТЕЛЯ </w:t>
      </w:r>
      <w:r w:rsidR="00B529FA">
        <w:rPr>
          <w:rFonts w:ascii="Times New Roman" w:eastAsia="Times New Roman" w:hAnsi="Times New Roman"/>
          <w:sz w:val="24"/>
        </w:rPr>
        <w:t>при и по повод изпълнението на настоящия договор.</w:t>
      </w:r>
    </w:p>
    <w:p w:rsidR="00B529FA" w:rsidRDefault="00813F9B" w:rsidP="00813F9B">
      <w:pPr>
        <w:tabs>
          <w:tab w:val="left" w:pos="1124"/>
        </w:tabs>
        <w:spacing w:line="235" w:lineRule="auto"/>
        <w:ind w:firstLine="720"/>
        <w:jc w:val="both"/>
        <w:rPr>
          <w:rFonts w:ascii="Times New Roman" w:eastAsia="Times New Roman" w:hAnsi="Times New Roman"/>
          <w:sz w:val="24"/>
        </w:rPr>
      </w:pPr>
      <w:r>
        <w:rPr>
          <w:rFonts w:ascii="Times New Roman" w:eastAsia="Times New Roman" w:hAnsi="Times New Roman"/>
          <w:sz w:val="24"/>
        </w:rPr>
        <w:t xml:space="preserve">4. </w:t>
      </w:r>
      <w:r w:rsidR="00B529FA">
        <w:rPr>
          <w:rFonts w:ascii="Times New Roman" w:eastAsia="Times New Roman" w:hAnsi="Times New Roman"/>
          <w:sz w:val="24"/>
        </w:rPr>
        <w:t xml:space="preserve">Да уведомява </w:t>
      </w:r>
      <w:r w:rsidR="00B529FA">
        <w:rPr>
          <w:rFonts w:ascii="Times New Roman" w:eastAsia="Times New Roman" w:hAnsi="Times New Roman"/>
          <w:b/>
          <w:sz w:val="24"/>
        </w:rPr>
        <w:t>ИЗПЪЛНИТЕЛЯ</w:t>
      </w:r>
      <w:r w:rsidR="00B529FA">
        <w:rPr>
          <w:rFonts w:ascii="Times New Roman" w:eastAsia="Times New Roman" w:hAnsi="Times New Roman"/>
          <w:sz w:val="24"/>
        </w:rPr>
        <w:t xml:space="preserve"> в посочените в Договора срокове при:</w:t>
      </w:r>
    </w:p>
    <w:p w:rsidR="00B529FA" w:rsidRDefault="00B529FA" w:rsidP="00B529FA">
      <w:pPr>
        <w:spacing w:line="1" w:lineRule="exact"/>
        <w:rPr>
          <w:rFonts w:ascii="Times New Roman" w:eastAsia="Times New Roman" w:hAnsi="Times New Roman"/>
        </w:rPr>
      </w:pPr>
    </w:p>
    <w:p w:rsidR="00B529FA" w:rsidRDefault="00B529FA" w:rsidP="00B529FA">
      <w:pPr>
        <w:spacing w:line="0" w:lineRule="atLeast"/>
        <w:ind w:left="704"/>
        <w:rPr>
          <w:rFonts w:ascii="Times New Roman" w:eastAsia="Times New Roman" w:hAnsi="Times New Roman"/>
          <w:sz w:val="24"/>
        </w:rPr>
      </w:pPr>
      <w:r>
        <w:rPr>
          <w:rFonts w:ascii="Times New Roman" w:eastAsia="Times New Roman" w:hAnsi="Times New Roman"/>
          <w:sz w:val="24"/>
        </w:rPr>
        <w:t>а/ невъзможност или забавяне на изпълнението на задълженията му по Договора;</w:t>
      </w:r>
    </w:p>
    <w:p w:rsidR="00B529FA" w:rsidRDefault="00B529FA" w:rsidP="00B529FA">
      <w:pPr>
        <w:spacing w:line="254" w:lineRule="auto"/>
        <w:ind w:firstLine="710"/>
        <w:rPr>
          <w:rFonts w:ascii="Times New Roman" w:eastAsia="Times New Roman" w:hAnsi="Times New Roman"/>
          <w:sz w:val="24"/>
        </w:rPr>
      </w:pPr>
      <w:bookmarkStart w:id="6" w:name="page37"/>
      <w:bookmarkEnd w:id="6"/>
      <w:r>
        <w:rPr>
          <w:rFonts w:ascii="Times New Roman" w:eastAsia="Times New Roman" w:hAnsi="Times New Roman"/>
          <w:sz w:val="24"/>
        </w:rPr>
        <w:t>б/ за провеждане на планови ремонти или други дейности, които биха повлияли на изпълнението на задължението му за приемане на договорените количества;</w:t>
      </w:r>
    </w:p>
    <w:p w:rsidR="00B529FA" w:rsidRDefault="00B529FA" w:rsidP="00B529FA">
      <w:pPr>
        <w:spacing w:line="2" w:lineRule="exact"/>
        <w:rPr>
          <w:rFonts w:ascii="Times New Roman" w:eastAsia="Times New Roman" w:hAnsi="Times New Roman"/>
        </w:rPr>
      </w:pPr>
    </w:p>
    <w:p w:rsidR="00B529FA" w:rsidRDefault="00B529FA" w:rsidP="00B529FA">
      <w:pPr>
        <w:spacing w:line="0" w:lineRule="atLeast"/>
        <w:ind w:firstLine="710"/>
        <w:rPr>
          <w:rFonts w:ascii="Times New Roman" w:eastAsia="Times New Roman" w:hAnsi="Times New Roman"/>
          <w:sz w:val="24"/>
        </w:rPr>
      </w:pPr>
      <w:r>
        <w:rPr>
          <w:rFonts w:ascii="Times New Roman" w:eastAsia="Times New Roman" w:hAnsi="Times New Roman"/>
          <w:sz w:val="24"/>
        </w:rPr>
        <w:lastRenderedPageBreak/>
        <w:t>в/ промяна в лицата, които го представляват или са упълномощени да извършват действия по изпълнението на този Договор;</w:t>
      </w:r>
    </w:p>
    <w:p w:rsidR="00B529FA" w:rsidRDefault="00B529FA" w:rsidP="00B529FA">
      <w:pPr>
        <w:spacing w:line="0" w:lineRule="atLeast"/>
        <w:ind w:firstLine="710"/>
        <w:rPr>
          <w:rFonts w:ascii="Times New Roman" w:eastAsia="Times New Roman" w:hAnsi="Times New Roman"/>
          <w:sz w:val="24"/>
        </w:rPr>
      </w:pPr>
      <w:r>
        <w:rPr>
          <w:rFonts w:ascii="Times New Roman" w:eastAsia="Times New Roman" w:hAnsi="Times New Roman"/>
          <w:sz w:val="24"/>
        </w:rPr>
        <w:t>г/ промяна в данните по регистрация, в данните, необходими за издаване на данъчни фактури, в номерата на банковите си сметки и др.</w:t>
      </w:r>
    </w:p>
    <w:p w:rsidR="00FA6E7B" w:rsidRDefault="00FA6E7B" w:rsidP="00B529FA">
      <w:pPr>
        <w:spacing w:line="0" w:lineRule="atLeast"/>
        <w:ind w:firstLine="710"/>
        <w:rPr>
          <w:rFonts w:ascii="Times New Roman" w:eastAsia="Times New Roman" w:hAnsi="Times New Roman"/>
          <w:sz w:val="24"/>
        </w:rPr>
      </w:pPr>
      <w:r>
        <w:rPr>
          <w:rFonts w:ascii="Times New Roman" w:eastAsia="Times New Roman" w:hAnsi="Times New Roman"/>
          <w:sz w:val="24"/>
        </w:rPr>
        <w:t>д</w:t>
      </w:r>
      <w:r w:rsidRPr="00FA6E7B">
        <w:rPr>
          <w:rFonts w:ascii="Times New Roman" w:eastAsia="Times New Roman" w:hAnsi="Times New Roman" w:cs="Times New Roman"/>
          <w:sz w:val="24"/>
          <w:szCs w:val="24"/>
        </w:rPr>
        <w:t xml:space="preserve">/ </w:t>
      </w:r>
      <w:r w:rsidRPr="00FA6E7B">
        <w:rPr>
          <w:rFonts w:ascii="Times New Roman" w:hAnsi="Times New Roman" w:cs="Times New Roman"/>
          <w:sz w:val="24"/>
          <w:szCs w:val="24"/>
        </w:rPr>
        <w:t>присъединява</w:t>
      </w:r>
      <w:r>
        <w:rPr>
          <w:rFonts w:ascii="Times New Roman" w:hAnsi="Times New Roman" w:cs="Times New Roman"/>
          <w:sz w:val="24"/>
          <w:szCs w:val="24"/>
        </w:rPr>
        <w:t>не на</w:t>
      </w:r>
      <w:r w:rsidRPr="00FA6E7B">
        <w:rPr>
          <w:rFonts w:ascii="Times New Roman" w:hAnsi="Times New Roman" w:cs="Times New Roman"/>
          <w:sz w:val="24"/>
          <w:szCs w:val="24"/>
        </w:rPr>
        <w:t xml:space="preserve"> но</w:t>
      </w:r>
      <w:r>
        <w:rPr>
          <w:rFonts w:ascii="Times New Roman" w:hAnsi="Times New Roman" w:cs="Times New Roman"/>
          <w:sz w:val="24"/>
          <w:szCs w:val="24"/>
        </w:rPr>
        <w:t>ви обекти по съответния ред и</w:t>
      </w:r>
      <w:r w:rsidRPr="00FA6E7B">
        <w:rPr>
          <w:rFonts w:ascii="Times New Roman" w:hAnsi="Times New Roman" w:cs="Times New Roman"/>
          <w:sz w:val="24"/>
          <w:szCs w:val="24"/>
        </w:rPr>
        <w:t xml:space="preserve"> закрива</w:t>
      </w:r>
      <w:r>
        <w:rPr>
          <w:rFonts w:ascii="Times New Roman" w:hAnsi="Times New Roman" w:cs="Times New Roman"/>
          <w:sz w:val="24"/>
          <w:szCs w:val="24"/>
        </w:rPr>
        <w:t>не на</w:t>
      </w:r>
      <w:r w:rsidRPr="00FA6E7B">
        <w:rPr>
          <w:rFonts w:ascii="Times New Roman" w:hAnsi="Times New Roman" w:cs="Times New Roman"/>
          <w:sz w:val="24"/>
          <w:szCs w:val="24"/>
        </w:rPr>
        <w:t xml:space="preserve"> съществуващи такива.</w:t>
      </w:r>
    </w:p>
    <w:p w:rsidR="00223C7A" w:rsidRPr="008B6E14" w:rsidRDefault="007E432C" w:rsidP="007E432C">
      <w:pPr>
        <w:ind w:firstLine="710"/>
        <w:jc w:val="both"/>
        <w:rPr>
          <w:rFonts w:ascii="Times New Roman" w:eastAsia="Times New Roman" w:hAnsi="Times New Roman"/>
          <w:color w:val="000000"/>
          <w:spacing w:val="1"/>
          <w:sz w:val="24"/>
          <w:szCs w:val="24"/>
        </w:rPr>
      </w:pPr>
      <w:r w:rsidRPr="007E432C">
        <w:rPr>
          <w:rFonts w:ascii="Times New Roman" w:eastAsia="Times New Roman" w:hAnsi="Times New Roman"/>
          <w:color w:val="000000"/>
          <w:spacing w:val="1"/>
          <w:sz w:val="24"/>
          <w:szCs w:val="24"/>
        </w:rPr>
        <w:t>5.</w:t>
      </w:r>
      <w:r w:rsidR="00223C7A" w:rsidRPr="008B6E14">
        <w:rPr>
          <w:rFonts w:ascii="Times New Roman" w:eastAsia="Times New Roman" w:hAnsi="Times New Roman"/>
          <w:color w:val="000000"/>
          <w:spacing w:val="1"/>
          <w:sz w:val="24"/>
          <w:szCs w:val="24"/>
        </w:rPr>
        <w:t xml:space="preserve"> Да предостави и осигури на ИЗПЪЛНИТЕЛЯ достъп и информация, необходима за извършването на Доставките, предмет на Договора, при спазване на </w:t>
      </w:r>
      <w:proofErr w:type="spellStart"/>
      <w:r w:rsidR="00223C7A" w:rsidRPr="008B6E14">
        <w:rPr>
          <w:rFonts w:ascii="Times New Roman" w:eastAsia="Times New Roman" w:hAnsi="Times New Roman"/>
          <w:color w:val="000000"/>
          <w:spacing w:val="1"/>
          <w:sz w:val="24"/>
          <w:szCs w:val="24"/>
        </w:rPr>
        <w:t>относимите</w:t>
      </w:r>
      <w:proofErr w:type="spellEnd"/>
      <w:r w:rsidR="00223C7A" w:rsidRPr="008B6E14">
        <w:rPr>
          <w:rFonts w:ascii="Times New Roman" w:eastAsia="Times New Roman" w:hAnsi="Times New Roman"/>
          <w:color w:val="000000"/>
          <w:spacing w:val="1"/>
          <w:sz w:val="24"/>
          <w:szCs w:val="24"/>
        </w:rPr>
        <w:t xml:space="preserve"> изисквания или ограничения съгласно приложимото право;</w:t>
      </w:r>
    </w:p>
    <w:p w:rsidR="00B529FA" w:rsidRDefault="00B529FA" w:rsidP="00B529FA">
      <w:pPr>
        <w:spacing w:line="1" w:lineRule="exact"/>
        <w:rPr>
          <w:rFonts w:ascii="Times New Roman" w:eastAsia="Times New Roman" w:hAnsi="Times New Roman"/>
          <w:sz w:val="24"/>
        </w:rPr>
      </w:pPr>
    </w:p>
    <w:p w:rsidR="00223C7A" w:rsidRPr="007E432C" w:rsidRDefault="007E432C" w:rsidP="007E432C">
      <w:pPr>
        <w:ind w:firstLine="180"/>
        <w:jc w:val="both"/>
        <w:rPr>
          <w:rFonts w:ascii="Times New Roman" w:hAnsi="Times New Roman"/>
          <w:sz w:val="24"/>
          <w:szCs w:val="24"/>
        </w:rPr>
      </w:pPr>
      <w:r w:rsidRPr="007E432C">
        <w:rPr>
          <w:rFonts w:ascii="Times New Roman" w:hAnsi="Times New Roman"/>
          <w:sz w:val="24"/>
          <w:szCs w:val="24"/>
        </w:rPr>
        <w:t xml:space="preserve">       </w:t>
      </w:r>
      <w:r>
        <w:rPr>
          <w:rFonts w:ascii="Times New Roman" w:hAnsi="Times New Roman"/>
          <w:sz w:val="24"/>
          <w:szCs w:val="24"/>
        </w:rPr>
        <w:t xml:space="preserve"> </w:t>
      </w:r>
      <w:r w:rsidRPr="007E432C">
        <w:rPr>
          <w:rFonts w:ascii="Times New Roman" w:hAnsi="Times New Roman"/>
          <w:sz w:val="24"/>
          <w:szCs w:val="24"/>
        </w:rPr>
        <w:t xml:space="preserve"> 6</w:t>
      </w:r>
      <w:r w:rsidR="00223C7A" w:rsidRPr="007E432C">
        <w:rPr>
          <w:rFonts w:ascii="Times New Roman" w:hAnsi="Times New Roman"/>
          <w:sz w:val="24"/>
          <w:szCs w:val="24"/>
        </w:rPr>
        <w:t>.</w:t>
      </w:r>
      <w:r>
        <w:rPr>
          <w:rFonts w:ascii="Times New Roman" w:hAnsi="Times New Roman"/>
          <w:b/>
          <w:sz w:val="24"/>
          <w:szCs w:val="24"/>
        </w:rPr>
        <w:t xml:space="preserve"> </w:t>
      </w:r>
      <w:r w:rsidR="00223C7A" w:rsidRPr="007E432C">
        <w:rPr>
          <w:rFonts w:ascii="Times New Roman" w:hAnsi="Times New Roman"/>
          <w:sz w:val="24"/>
          <w:szCs w:val="24"/>
        </w:rPr>
        <w:t>Да упълномощи ИЗПЪЛНИТЕЛЯ да извърши пълна процедура по регистриране на свободния пазар на електроенергия на обектите на ВЪЗЛОЖИТЕЛЯ, като клиент – потребител на свободния пазар и регистриране на обекти на краен клиент – потребител в пазара, от координатор на балансираща група.</w:t>
      </w:r>
    </w:p>
    <w:p w:rsidR="00B529FA" w:rsidRPr="007E432C" w:rsidRDefault="007E432C" w:rsidP="007E432C">
      <w:pPr>
        <w:pStyle w:val="ListParagraph"/>
        <w:numPr>
          <w:ilvl w:val="0"/>
          <w:numId w:val="41"/>
        </w:numPr>
        <w:tabs>
          <w:tab w:val="left" w:pos="1133"/>
        </w:tabs>
        <w:spacing w:line="0" w:lineRule="atLeast"/>
        <w:ind w:left="0" w:firstLine="720"/>
        <w:jc w:val="both"/>
        <w:rPr>
          <w:rFonts w:ascii="Times New Roman" w:eastAsia="Times New Roman" w:hAnsi="Times New Roman"/>
          <w:sz w:val="24"/>
        </w:rPr>
      </w:pPr>
      <w:r>
        <w:rPr>
          <w:rFonts w:ascii="Times New Roman" w:eastAsia="Times New Roman" w:hAnsi="Times New Roman"/>
          <w:sz w:val="24"/>
        </w:rPr>
        <w:t>Д</w:t>
      </w:r>
      <w:r w:rsidR="00B529FA" w:rsidRPr="007E432C">
        <w:rPr>
          <w:rFonts w:ascii="Times New Roman" w:eastAsia="Times New Roman" w:hAnsi="Times New Roman"/>
          <w:sz w:val="24"/>
        </w:rPr>
        <w:t>а спазва разпоредбите и правилата, заложени в ЗЕ и наредбите към него, както и ПТЕЕ и разпорежданията на Мрежовия оператор така, че да не бъде отстранен от пазара на балансираща енергия.</w:t>
      </w:r>
    </w:p>
    <w:p w:rsidR="00223C7A" w:rsidRPr="00223C7A" w:rsidRDefault="00223C7A" w:rsidP="007E432C">
      <w:pPr>
        <w:pStyle w:val="ListParagraph"/>
        <w:numPr>
          <w:ilvl w:val="0"/>
          <w:numId w:val="41"/>
        </w:numPr>
        <w:ind w:left="0" w:firstLine="720"/>
        <w:jc w:val="both"/>
        <w:rPr>
          <w:rFonts w:ascii="Times New Roman" w:eastAsia="Times New Roman" w:hAnsi="Times New Roman"/>
          <w:sz w:val="24"/>
          <w:szCs w:val="24"/>
        </w:rPr>
      </w:pPr>
      <w:r w:rsidRPr="00223C7A">
        <w:rPr>
          <w:rFonts w:ascii="Times New Roman" w:eastAsia="Times New Roman" w:hAnsi="Times New Roman"/>
          <w:sz w:val="24"/>
          <w:szCs w:val="24"/>
        </w:rPr>
        <w:t>Да определи упълномощено/и лице/а по настоящия договор, които следят за своевременното и качествено изпълнение на договора.</w:t>
      </w:r>
    </w:p>
    <w:p w:rsidR="00223C7A" w:rsidRPr="00223C7A" w:rsidRDefault="00223C7A" w:rsidP="007E432C">
      <w:pPr>
        <w:pStyle w:val="ListParagraph"/>
        <w:widowControl w:val="0"/>
        <w:numPr>
          <w:ilvl w:val="0"/>
          <w:numId w:val="41"/>
        </w:numPr>
        <w:tabs>
          <w:tab w:val="num" w:pos="1134"/>
        </w:tabs>
        <w:suppressAutoHyphens/>
        <w:ind w:left="0" w:firstLine="720"/>
        <w:jc w:val="both"/>
        <w:rPr>
          <w:rFonts w:ascii="Times New Roman" w:eastAsia="Times New Roman" w:hAnsi="Times New Roman"/>
          <w:sz w:val="24"/>
          <w:szCs w:val="24"/>
        </w:rPr>
      </w:pPr>
      <w:r w:rsidRPr="00223C7A">
        <w:rPr>
          <w:rFonts w:ascii="Times New Roman" w:eastAsia="Times New Roman" w:hAnsi="Times New Roman"/>
          <w:sz w:val="24"/>
          <w:szCs w:val="24"/>
        </w:rPr>
        <w:t>Упълномощените лица по договора:</w:t>
      </w:r>
    </w:p>
    <w:p w:rsidR="00223C7A" w:rsidRPr="0087773E" w:rsidRDefault="0087773E" w:rsidP="0087773E">
      <w:pPr>
        <w:pStyle w:val="ListParagraph"/>
        <w:widowControl w:val="0"/>
        <w:tabs>
          <w:tab w:val="num" w:pos="1134"/>
        </w:tabs>
        <w:suppressAutoHyphens/>
        <w:ind w:left="0" w:firstLine="720"/>
        <w:jc w:val="both"/>
        <w:rPr>
          <w:rFonts w:ascii="Times New Roman" w:eastAsia="Times New Roman" w:hAnsi="Times New Roman"/>
          <w:sz w:val="24"/>
          <w:szCs w:val="24"/>
        </w:rPr>
      </w:pPr>
      <w:r w:rsidRPr="0087773E">
        <w:rPr>
          <w:rFonts w:ascii="Times New Roman" w:eastAsia="Times New Roman" w:hAnsi="Times New Roman"/>
          <w:sz w:val="24"/>
          <w:szCs w:val="24"/>
        </w:rPr>
        <w:t>9</w:t>
      </w:r>
      <w:r w:rsidR="00223C7A" w:rsidRPr="0087773E">
        <w:rPr>
          <w:rFonts w:ascii="Times New Roman" w:eastAsia="Times New Roman" w:hAnsi="Times New Roman"/>
          <w:sz w:val="24"/>
          <w:szCs w:val="24"/>
        </w:rPr>
        <w:t xml:space="preserve">.1. Оказват съдействие на </w:t>
      </w:r>
      <w:r w:rsidR="00223C7A" w:rsidRPr="0087773E">
        <w:rPr>
          <w:rFonts w:ascii="Times New Roman" w:eastAsia="Times New Roman" w:hAnsi="Times New Roman"/>
          <w:b/>
          <w:sz w:val="24"/>
          <w:szCs w:val="24"/>
        </w:rPr>
        <w:t>ИЗПЪЛНИТЕЛЯ</w:t>
      </w:r>
      <w:r w:rsidR="00223C7A" w:rsidRPr="0087773E">
        <w:rPr>
          <w:rFonts w:ascii="Times New Roman" w:eastAsia="Times New Roman" w:hAnsi="Times New Roman"/>
          <w:sz w:val="24"/>
          <w:szCs w:val="24"/>
        </w:rPr>
        <w:t xml:space="preserve">, като му предоставят необходимия достъп и информация, която </w:t>
      </w:r>
      <w:r w:rsidR="00223C7A" w:rsidRPr="0087773E">
        <w:rPr>
          <w:rFonts w:ascii="Times New Roman" w:eastAsia="Times New Roman" w:hAnsi="Times New Roman"/>
          <w:b/>
          <w:sz w:val="24"/>
          <w:szCs w:val="24"/>
        </w:rPr>
        <w:t>ИЗПЪЛНИТЕЛЯ</w:t>
      </w:r>
      <w:r w:rsidR="00223C7A" w:rsidRPr="0087773E">
        <w:rPr>
          <w:rFonts w:ascii="Times New Roman" w:eastAsia="Times New Roman" w:hAnsi="Times New Roman"/>
          <w:sz w:val="24"/>
          <w:szCs w:val="24"/>
        </w:rPr>
        <w:t xml:space="preserve"> няма право да разпространява.</w:t>
      </w:r>
    </w:p>
    <w:p w:rsidR="00223C7A" w:rsidRPr="0087773E" w:rsidRDefault="0087773E" w:rsidP="0087773E">
      <w:pPr>
        <w:pStyle w:val="ListParagraph"/>
        <w:ind w:left="0" w:firstLine="720"/>
        <w:jc w:val="both"/>
        <w:rPr>
          <w:rFonts w:ascii="Times New Roman" w:eastAsia="Times New Roman" w:hAnsi="Times New Roman"/>
          <w:sz w:val="24"/>
          <w:szCs w:val="24"/>
        </w:rPr>
      </w:pPr>
      <w:r w:rsidRPr="0087773E">
        <w:rPr>
          <w:rFonts w:ascii="Times New Roman" w:eastAsia="Times New Roman" w:hAnsi="Times New Roman"/>
          <w:sz w:val="24"/>
          <w:szCs w:val="24"/>
        </w:rPr>
        <w:t>9</w:t>
      </w:r>
      <w:r w:rsidR="00223C7A" w:rsidRPr="0087773E">
        <w:rPr>
          <w:rFonts w:ascii="Times New Roman" w:eastAsia="Times New Roman" w:hAnsi="Times New Roman"/>
          <w:sz w:val="24"/>
          <w:szCs w:val="24"/>
        </w:rPr>
        <w:t>.2. Подават по телефон, факс или електронна поща до ИЗПЪЛНИТЕЛЯ уведомление за възникнали проблеми при изпълнение на договора.</w:t>
      </w:r>
    </w:p>
    <w:p w:rsidR="00223C7A" w:rsidRPr="0087773E" w:rsidRDefault="0087773E" w:rsidP="0087773E">
      <w:pPr>
        <w:pStyle w:val="ListParagraph"/>
        <w:ind w:left="0" w:firstLine="720"/>
        <w:jc w:val="both"/>
        <w:rPr>
          <w:rFonts w:ascii="Times New Roman" w:eastAsia="Times New Roman" w:hAnsi="Times New Roman"/>
          <w:sz w:val="24"/>
          <w:szCs w:val="24"/>
        </w:rPr>
      </w:pPr>
      <w:r w:rsidRPr="0087773E">
        <w:rPr>
          <w:rFonts w:ascii="Times New Roman" w:eastAsia="Times New Roman" w:hAnsi="Times New Roman"/>
          <w:sz w:val="24"/>
          <w:szCs w:val="24"/>
        </w:rPr>
        <w:t>9</w:t>
      </w:r>
      <w:r w:rsidR="00223C7A" w:rsidRPr="0087773E">
        <w:rPr>
          <w:rFonts w:ascii="Times New Roman" w:eastAsia="Times New Roman" w:hAnsi="Times New Roman"/>
          <w:sz w:val="24"/>
          <w:szCs w:val="24"/>
        </w:rPr>
        <w:t xml:space="preserve">.3. Упражняват контрол при заплащането на възнаграждението на </w:t>
      </w:r>
      <w:r w:rsidR="00223C7A" w:rsidRPr="0087773E">
        <w:rPr>
          <w:rFonts w:ascii="Times New Roman" w:eastAsia="Times New Roman" w:hAnsi="Times New Roman"/>
          <w:b/>
          <w:sz w:val="24"/>
          <w:szCs w:val="24"/>
        </w:rPr>
        <w:t>ИЗПЪЛНИТЕЛЯ</w:t>
      </w:r>
      <w:r w:rsidR="00223C7A" w:rsidRPr="0087773E">
        <w:rPr>
          <w:rFonts w:ascii="Times New Roman" w:eastAsia="Times New Roman" w:hAnsi="Times New Roman"/>
          <w:sz w:val="24"/>
          <w:szCs w:val="24"/>
        </w:rPr>
        <w:t xml:space="preserve"> съответстващо на Доставките по цените, посочени в Ценовото предложение, подписват </w:t>
      </w:r>
      <w:proofErr w:type="spellStart"/>
      <w:r w:rsidR="00223C7A" w:rsidRPr="0087773E">
        <w:rPr>
          <w:rFonts w:ascii="Times New Roman" w:eastAsia="Times New Roman" w:hAnsi="Times New Roman"/>
          <w:sz w:val="24"/>
          <w:szCs w:val="24"/>
        </w:rPr>
        <w:t>приемо-предавателни</w:t>
      </w:r>
      <w:proofErr w:type="spellEnd"/>
      <w:r w:rsidR="00223C7A" w:rsidRPr="0087773E">
        <w:rPr>
          <w:rFonts w:ascii="Times New Roman" w:eastAsia="Times New Roman" w:hAnsi="Times New Roman"/>
          <w:sz w:val="24"/>
          <w:szCs w:val="24"/>
        </w:rPr>
        <w:t xml:space="preserve"> протоколи, фактури и други документи, свързани с изпълнението на Доставките.</w:t>
      </w:r>
    </w:p>
    <w:p w:rsidR="00B529FA" w:rsidRPr="0087773E" w:rsidRDefault="0087773E" w:rsidP="0087773E">
      <w:pPr>
        <w:pStyle w:val="ListParagraph"/>
        <w:numPr>
          <w:ilvl w:val="0"/>
          <w:numId w:val="41"/>
        </w:numPr>
        <w:tabs>
          <w:tab w:val="left" w:pos="1133"/>
        </w:tabs>
        <w:spacing w:line="0" w:lineRule="atLeast"/>
        <w:ind w:left="0" w:firstLine="720"/>
        <w:jc w:val="both"/>
        <w:rPr>
          <w:rFonts w:ascii="Times New Roman" w:eastAsia="Times New Roman" w:hAnsi="Times New Roman"/>
          <w:sz w:val="24"/>
        </w:rPr>
      </w:pPr>
      <w:r w:rsidRPr="0087773E">
        <w:rPr>
          <w:rFonts w:ascii="Times New Roman" w:eastAsia="Times New Roman" w:hAnsi="Times New Roman"/>
          <w:sz w:val="24"/>
        </w:rPr>
        <w:t>Д</w:t>
      </w:r>
      <w:r w:rsidR="00B529FA" w:rsidRPr="0087773E">
        <w:rPr>
          <w:rFonts w:ascii="Times New Roman" w:eastAsia="Times New Roman" w:hAnsi="Times New Roman"/>
          <w:sz w:val="24"/>
        </w:rPr>
        <w:t xml:space="preserve">а предостави на </w:t>
      </w:r>
      <w:r w:rsidR="00B529FA" w:rsidRPr="0087773E">
        <w:rPr>
          <w:rFonts w:ascii="Times New Roman" w:eastAsia="Times New Roman" w:hAnsi="Times New Roman"/>
          <w:b/>
          <w:sz w:val="24"/>
        </w:rPr>
        <w:t>ИЗПЪЛНИТЕЛЯ</w:t>
      </w:r>
      <w:r w:rsidR="00B529FA" w:rsidRPr="0087773E">
        <w:rPr>
          <w:rFonts w:ascii="Times New Roman" w:eastAsia="Times New Roman" w:hAnsi="Times New Roman"/>
          <w:sz w:val="24"/>
        </w:rPr>
        <w:t xml:space="preserve"> писмена декларация по образец на съответния мрежови оператор.</w:t>
      </w:r>
    </w:p>
    <w:p w:rsidR="00223C7A" w:rsidRPr="00223C7A" w:rsidRDefault="00223C7A" w:rsidP="0087773E">
      <w:pPr>
        <w:pStyle w:val="ListParagraph"/>
        <w:numPr>
          <w:ilvl w:val="0"/>
          <w:numId w:val="41"/>
        </w:numPr>
        <w:ind w:left="0" w:firstLine="720"/>
        <w:jc w:val="both"/>
        <w:rPr>
          <w:rFonts w:ascii="Times New Roman" w:eastAsia="Times New Roman" w:hAnsi="Times New Roman"/>
          <w:color w:val="000000"/>
          <w:spacing w:val="1"/>
          <w:sz w:val="24"/>
          <w:szCs w:val="24"/>
        </w:rPr>
      </w:pPr>
      <w:r w:rsidRPr="00223C7A">
        <w:rPr>
          <w:rFonts w:ascii="Times New Roman" w:eastAsia="Times New Roman" w:hAnsi="Times New Roman"/>
          <w:color w:val="000000"/>
          <w:spacing w:val="1"/>
          <w:sz w:val="24"/>
          <w:szCs w:val="24"/>
        </w:rPr>
        <w:t xml:space="preserve">Да оказва съдействие на </w:t>
      </w:r>
      <w:r w:rsidRPr="00A035CE">
        <w:rPr>
          <w:rFonts w:ascii="Times New Roman" w:eastAsia="Times New Roman" w:hAnsi="Times New Roman"/>
          <w:b/>
          <w:color w:val="000000"/>
          <w:spacing w:val="1"/>
          <w:sz w:val="24"/>
          <w:szCs w:val="24"/>
        </w:rPr>
        <w:t>ИЗПЪЛНИТЕЛЯ</w:t>
      </w:r>
      <w:r w:rsidRPr="00223C7A">
        <w:rPr>
          <w:rFonts w:ascii="Times New Roman" w:eastAsia="Times New Roman" w:hAnsi="Times New Roman"/>
          <w:color w:val="000000"/>
          <w:spacing w:val="1"/>
          <w:sz w:val="24"/>
          <w:szCs w:val="24"/>
        </w:rPr>
        <w:t xml:space="preserve"> във връзка с изпълнението на този Договор, включително и за отстраняване на възникнали пречки пред изпълнението на Договора, когато </w:t>
      </w:r>
      <w:r w:rsidRPr="00A035CE">
        <w:rPr>
          <w:rFonts w:ascii="Times New Roman" w:eastAsia="Times New Roman" w:hAnsi="Times New Roman"/>
          <w:b/>
          <w:color w:val="000000"/>
          <w:spacing w:val="1"/>
          <w:sz w:val="24"/>
          <w:szCs w:val="24"/>
        </w:rPr>
        <w:t>ИЗПЪЛНИТЕЛЯТ</w:t>
      </w:r>
      <w:r w:rsidRPr="00223C7A">
        <w:rPr>
          <w:rFonts w:ascii="Times New Roman" w:eastAsia="Times New Roman" w:hAnsi="Times New Roman"/>
          <w:color w:val="000000"/>
          <w:spacing w:val="1"/>
          <w:sz w:val="24"/>
          <w:szCs w:val="24"/>
        </w:rPr>
        <w:t xml:space="preserve"> поиска това;</w:t>
      </w:r>
    </w:p>
    <w:p w:rsidR="00223C7A" w:rsidRPr="0087773E" w:rsidRDefault="00223C7A" w:rsidP="0087773E">
      <w:pPr>
        <w:pStyle w:val="ListParagraph"/>
        <w:widowControl w:val="0"/>
        <w:numPr>
          <w:ilvl w:val="0"/>
          <w:numId w:val="41"/>
        </w:numPr>
        <w:autoSpaceDE w:val="0"/>
        <w:autoSpaceDN w:val="0"/>
        <w:adjustRightInd w:val="0"/>
        <w:ind w:left="0" w:firstLine="720"/>
        <w:jc w:val="both"/>
        <w:rPr>
          <w:rFonts w:ascii="Times New Roman" w:eastAsia="Times New Roman" w:hAnsi="Times New Roman"/>
          <w:bCs/>
          <w:sz w:val="24"/>
          <w:szCs w:val="24"/>
        </w:rPr>
      </w:pPr>
      <w:r w:rsidRPr="00223C7A">
        <w:rPr>
          <w:rFonts w:ascii="Times New Roman" w:eastAsia="Times New Roman" w:hAnsi="Times New Roman"/>
          <w:color w:val="000000"/>
          <w:spacing w:val="1"/>
          <w:sz w:val="24"/>
          <w:szCs w:val="24"/>
        </w:rPr>
        <w:t xml:space="preserve">Да освободи представената от ИЗПЪЛНИТЕЛЯ Гаранция за изпълнение, съгласно клаузите </w:t>
      </w:r>
      <w:r w:rsidRPr="005C59E7">
        <w:rPr>
          <w:rFonts w:ascii="Times New Roman" w:eastAsia="Times New Roman" w:hAnsi="Times New Roman"/>
          <w:spacing w:val="1"/>
          <w:sz w:val="24"/>
          <w:szCs w:val="24"/>
        </w:rPr>
        <w:t>на чл. 1</w:t>
      </w:r>
      <w:r w:rsidR="005C59E7" w:rsidRPr="005C59E7">
        <w:rPr>
          <w:rFonts w:ascii="Times New Roman" w:eastAsia="Times New Roman" w:hAnsi="Times New Roman"/>
          <w:spacing w:val="1"/>
          <w:sz w:val="24"/>
          <w:szCs w:val="24"/>
        </w:rPr>
        <w:t>6</w:t>
      </w:r>
      <w:r w:rsidRPr="005C59E7">
        <w:rPr>
          <w:rFonts w:ascii="Times New Roman" w:eastAsia="Times New Roman" w:hAnsi="Times New Roman"/>
          <w:spacing w:val="1"/>
          <w:sz w:val="24"/>
          <w:szCs w:val="24"/>
        </w:rPr>
        <w:t xml:space="preserve"> от Договора</w:t>
      </w:r>
      <w:r w:rsidRPr="00223C7A">
        <w:rPr>
          <w:rFonts w:ascii="Times New Roman" w:eastAsia="Times New Roman" w:hAnsi="Times New Roman"/>
          <w:color w:val="000000"/>
          <w:spacing w:val="1"/>
          <w:sz w:val="24"/>
          <w:szCs w:val="24"/>
        </w:rPr>
        <w:t>.</w:t>
      </w:r>
    </w:p>
    <w:p w:rsidR="00B529FA" w:rsidRDefault="00B529FA" w:rsidP="00B529FA">
      <w:pPr>
        <w:spacing w:line="2" w:lineRule="exact"/>
        <w:rPr>
          <w:rFonts w:ascii="Times New Roman" w:eastAsia="Times New Roman" w:hAnsi="Times New Roman"/>
          <w:sz w:val="24"/>
        </w:rPr>
      </w:pPr>
    </w:p>
    <w:p w:rsidR="00A035CE" w:rsidRDefault="00B529FA" w:rsidP="00A035CE">
      <w:pPr>
        <w:pStyle w:val="NoSpacing"/>
        <w:tabs>
          <w:tab w:val="center" w:pos="5037"/>
        </w:tabs>
        <w:ind w:firstLine="720"/>
        <w:jc w:val="both"/>
      </w:pPr>
      <w:r w:rsidRPr="00813F9B">
        <w:rPr>
          <w:b/>
        </w:rPr>
        <w:t>(2)</w:t>
      </w:r>
      <w:r w:rsidRPr="00A035CE">
        <w:t xml:space="preserve"> </w:t>
      </w:r>
      <w:r w:rsidR="00D91D84" w:rsidRPr="00A035CE">
        <w:rPr>
          <w:b/>
        </w:rPr>
        <w:t>ВЪЗЛОЖИТЕЛЯТ</w:t>
      </w:r>
      <w:r w:rsidR="00D91D84" w:rsidRPr="00A035CE">
        <w:t xml:space="preserve"> има право:</w:t>
      </w:r>
      <w:r w:rsidR="00FA13CF" w:rsidRPr="00A035CE">
        <w:t xml:space="preserve"> </w:t>
      </w:r>
    </w:p>
    <w:p w:rsidR="007D3789" w:rsidRPr="00A035CE" w:rsidRDefault="007D3789" w:rsidP="00A035CE">
      <w:pPr>
        <w:pStyle w:val="NoSpacing"/>
        <w:tabs>
          <w:tab w:val="center" w:pos="5037"/>
        </w:tabs>
        <w:ind w:firstLine="720"/>
        <w:jc w:val="both"/>
        <w:rPr>
          <w:color w:val="000000"/>
          <w:spacing w:val="1"/>
        </w:rPr>
      </w:pPr>
      <w:r w:rsidRPr="00A035CE">
        <w:rPr>
          <w:bCs/>
          <w:color w:val="000000"/>
          <w:spacing w:val="1"/>
        </w:rPr>
        <w:t>1.</w:t>
      </w:r>
      <w:r w:rsidRPr="00A035CE">
        <w:rPr>
          <w:color w:val="000000"/>
          <w:spacing w:val="1"/>
        </w:rPr>
        <w:t xml:space="preserve"> Да изисква и да получава </w:t>
      </w:r>
      <w:r w:rsidR="00A035CE">
        <w:t>договорените количества електрическа енергия в сроковете и мястото на доставка, съгласно уговореното в настоящия Договор;</w:t>
      </w:r>
    </w:p>
    <w:p w:rsidR="007D3789" w:rsidRPr="00A035CE" w:rsidRDefault="007D3789" w:rsidP="00A035CE">
      <w:pPr>
        <w:ind w:firstLine="720"/>
        <w:jc w:val="both"/>
        <w:rPr>
          <w:rFonts w:ascii="Times New Roman" w:eastAsia="Times New Roman" w:hAnsi="Times New Roman"/>
          <w:color w:val="000000"/>
          <w:spacing w:val="1"/>
          <w:sz w:val="24"/>
          <w:szCs w:val="24"/>
        </w:rPr>
      </w:pPr>
      <w:bookmarkStart w:id="7" w:name="_DV_M95"/>
      <w:bookmarkEnd w:id="7"/>
      <w:r w:rsidRPr="00A035CE">
        <w:rPr>
          <w:rFonts w:ascii="Times New Roman" w:eastAsia="Times New Roman" w:hAnsi="Times New Roman"/>
          <w:bCs/>
          <w:color w:val="000000"/>
          <w:spacing w:val="1"/>
          <w:sz w:val="24"/>
          <w:szCs w:val="24"/>
        </w:rPr>
        <w:t>2.</w:t>
      </w:r>
      <w:r w:rsidRPr="00A035CE">
        <w:rPr>
          <w:rFonts w:ascii="Times New Roman" w:eastAsia="Times New Roman" w:hAnsi="Times New Roman"/>
          <w:color w:val="000000"/>
          <w:spacing w:val="1"/>
          <w:sz w:val="24"/>
          <w:szCs w:val="24"/>
        </w:rPr>
        <w:t xml:space="preserve"> Да контролира изпълнението на поетите от </w:t>
      </w:r>
      <w:r w:rsidRPr="00A035CE">
        <w:rPr>
          <w:rFonts w:ascii="Times New Roman" w:eastAsia="Times New Roman" w:hAnsi="Times New Roman"/>
          <w:b/>
          <w:color w:val="000000"/>
          <w:spacing w:val="1"/>
          <w:sz w:val="24"/>
          <w:szCs w:val="24"/>
        </w:rPr>
        <w:t>ИЗПЪЛНИТЕЛЯ</w:t>
      </w:r>
      <w:r w:rsidRPr="00A035CE">
        <w:rPr>
          <w:rFonts w:ascii="Times New Roman" w:eastAsia="Times New Roman" w:hAnsi="Times New Roman"/>
          <w:color w:val="000000"/>
          <w:spacing w:val="1"/>
          <w:sz w:val="24"/>
          <w:szCs w:val="24"/>
        </w:rPr>
        <w:t xml:space="preserve"> задължения, в т.ч. да иска и да получава информация от </w:t>
      </w:r>
      <w:r w:rsidRPr="00A035CE">
        <w:rPr>
          <w:rFonts w:ascii="Times New Roman" w:eastAsia="Times New Roman" w:hAnsi="Times New Roman"/>
          <w:b/>
          <w:color w:val="000000"/>
          <w:spacing w:val="1"/>
          <w:sz w:val="24"/>
          <w:szCs w:val="24"/>
        </w:rPr>
        <w:t>ИЗПЪЛНИТЕЛЯ</w:t>
      </w:r>
      <w:r w:rsidRPr="00A035CE">
        <w:rPr>
          <w:rFonts w:ascii="Times New Roman" w:eastAsia="Times New Roman" w:hAnsi="Times New Roman"/>
          <w:color w:val="000000"/>
          <w:spacing w:val="1"/>
          <w:sz w:val="24"/>
          <w:szCs w:val="24"/>
        </w:rPr>
        <w:t xml:space="preserve"> през целия </w:t>
      </w:r>
      <w:r w:rsidR="00A035CE" w:rsidRPr="00A035CE">
        <w:rPr>
          <w:rFonts w:ascii="Times New Roman" w:eastAsia="Times New Roman" w:hAnsi="Times New Roman"/>
          <w:color w:val="000000"/>
          <w:spacing w:val="1"/>
          <w:sz w:val="24"/>
          <w:szCs w:val="24"/>
        </w:rPr>
        <w:t>с</w:t>
      </w:r>
      <w:r w:rsidRPr="00A035CE">
        <w:rPr>
          <w:rFonts w:ascii="Times New Roman" w:eastAsia="Times New Roman" w:hAnsi="Times New Roman"/>
          <w:color w:val="000000"/>
          <w:spacing w:val="1"/>
          <w:sz w:val="24"/>
          <w:szCs w:val="24"/>
        </w:rPr>
        <w:t>рок на Договора, или да извършва проверки, при необходимост и на мястото на изпълнение на Договора, но без с това да пречи на изпълнението;</w:t>
      </w:r>
    </w:p>
    <w:p w:rsidR="007D3789" w:rsidRPr="00A035CE" w:rsidRDefault="007D3789" w:rsidP="00A035CE">
      <w:pPr>
        <w:tabs>
          <w:tab w:val="left" w:pos="1875"/>
        </w:tabs>
        <w:ind w:firstLine="720"/>
        <w:jc w:val="both"/>
        <w:rPr>
          <w:rFonts w:ascii="Times New Roman" w:eastAsia="Times New Roman" w:hAnsi="Times New Roman"/>
          <w:sz w:val="24"/>
          <w:szCs w:val="24"/>
        </w:rPr>
      </w:pPr>
      <w:r w:rsidRPr="00A035CE">
        <w:rPr>
          <w:rFonts w:ascii="Times New Roman" w:eastAsia="Times New Roman" w:hAnsi="Times New Roman"/>
          <w:sz w:val="24"/>
          <w:szCs w:val="24"/>
        </w:rPr>
        <w:t xml:space="preserve">3. </w:t>
      </w:r>
      <w:r w:rsidRPr="00A035CE">
        <w:rPr>
          <w:rFonts w:ascii="Times New Roman" w:hAnsi="Times New Roman"/>
          <w:sz w:val="24"/>
          <w:szCs w:val="24"/>
        </w:rPr>
        <w:t xml:space="preserve">В случай, че констатира нередности, пропуски или некачествено изпълнение на доставката, предмет на договора, да уведоми незабавно </w:t>
      </w:r>
      <w:r w:rsidRPr="00A035CE">
        <w:rPr>
          <w:rFonts w:ascii="Times New Roman" w:hAnsi="Times New Roman"/>
          <w:b/>
          <w:sz w:val="24"/>
          <w:szCs w:val="24"/>
        </w:rPr>
        <w:t>ИЗПЪЛНИТЕЛЯ</w:t>
      </w:r>
      <w:r w:rsidRPr="00A035CE">
        <w:rPr>
          <w:rFonts w:ascii="Times New Roman" w:hAnsi="Times New Roman"/>
          <w:sz w:val="24"/>
          <w:szCs w:val="24"/>
        </w:rPr>
        <w:t xml:space="preserve"> за предприемане на съответните мерки за отстраняването им</w:t>
      </w:r>
      <w:r w:rsidRPr="00A035CE">
        <w:rPr>
          <w:rFonts w:ascii="Times New Roman" w:eastAsia="Times New Roman" w:hAnsi="Times New Roman"/>
          <w:sz w:val="24"/>
          <w:szCs w:val="24"/>
        </w:rPr>
        <w:t>.</w:t>
      </w:r>
    </w:p>
    <w:p w:rsidR="007D3789" w:rsidRPr="00A035CE" w:rsidRDefault="007D3789" w:rsidP="00A035CE">
      <w:pPr>
        <w:tabs>
          <w:tab w:val="left" w:pos="1875"/>
        </w:tabs>
        <w:ind w:firstLine="720"/>
        <w:jc w:val="both"/>
        <w:rPr>
          <w:rFonts w:ascii="Times New Roman" w:eastAsia="Times New Roman" w:hAnsi="Times New Roman"/>
          <w:sz w:val="24"/>
          <w:szCs w:val="24"/>
        </w:rPr>
      </w:pPr>
      <w:r w:rsidRPr="00A035CE">
        <w:rPr>
          <w:rFonts w:ascii="Times New Roman" w:eastAsia="Times New Roman" w:hAnsi="Times New Roman"/>
          <w:sz w:val="24"/>
          <w:szCs w:val="24"/>
        </w:rPr>
        <w:t xml:space="preserve">4. Когато ИЗПЪЛНИТЕЛЯТ се е отклонил от предмета на договора, посочен в чл. 1, да откаже приемането на изпълнението и заплащането на част или на цялото възнаграждение, докато </w:t>
      </w:r>
      <w:r w:rsidRPr="00A035CE">
        <w:rPr>
          <w:rFonts w:ascii="Times New Roman" w:eastAsia="Times New Roman" w:hAnsi="Times New Roman"/>
          <w:b/>
          <w:sz w:val="24"/>
          <w:szCs w:val="24"/>
        </w:rPr>
        <w:t>ИЗПЪЛНИТЕЛЯТ</w:t>
      </w:r>
      <w:r w:rsidRPr="00A035CE">
        <w:rPr>
          <w:rFonts w:ascii="Times New Roman" w:eastAsia="Times New Roman" w:hAnsi="Times New Roman"/>
          <w:sz w:val="24"/>
          <w:szCs w:val="24"/>
        </w:rPr>
        <w:t xml:space="preserve"> не изпълни своите задължения съгласно договора.</w:t>
      </w:r>
    </w:p>
    <w:p w:rsidR="007D3789" w:rsidRPr="00A035CE" w:rsidRDefault="007D3789" w:rsidP="00325179">
      <w:pPr>
        <w:tabs>
          <w:tab w:val="left" w:pos="1875"/>
        </w:tabs>
        <w:ind w:firstLine="720"/>
        <w:jc w:val="both"/>
        <w:rPr>
          <w:rFonts w:ascii="Times New Roman" w:hAnsi="Times New Roman"/>
          <w:sz w:val="24"/>
          <w:szCs w:val="24"/>
        </w:rPr>
      </w:pPr>
      <w:r w:rsidRPr="00A035CE">
        <w:rPr>
          <w:rFonts w:ascii="Times New Roman" w:hAnsi="Times New Roman"/>
          <w:sz w:val="24"/>
          <w:szCs w:val="24"/>
        </w:rPr>
        <w:t>5. Да използва количества електрическа енергия според потребностите си.</w:t>
      </w:r>
    </w:p>
    <w:p w:rsidR="007D3789" w:rsidRPr="00A035CE" w:rsidRDefault="00325179" w:rsidP="00325179">
      <w:pPr>
        <w:ind w:firstLine="720"/>
        <w:jc w:val="both"/>
        <w:rPr>
          <w:rFonts w:ascii="Times New Roman" w:eastAsia="Times New Roman" w:hAnsi="Times New Roman"/>
          <w:color w:val="000000"/>
          <w:spacing w:val="1"/>
          <w:sz w:val="24"/>
          <w:szCs w:val="24"/>
        </w:rPr>
      </w:pPr>
      <w:r>
        <w:rPr>
          <w:rFonts w:ascii="Times New Roman" w:eastAsia="Times New Roman" w:hAnsi="Times New Roman"/>
          <w:sz w:val="24"/>
          <w:szCs w:val="24"/>
        </w:rPr>
        <w:t>6</w:t>
      </w:r>
      <w:r w:rsidR="007D3789" w:rsidRPr="00A035CE">
        <w:rPr>
          <w:rFonts w:ascii="Times New Roman" w:eastAsia="Times New Roman" w:hAnsi="Times New Roman"/>
          <w:sz w:val="24"/>
          <w:szCs w:val="24"/>
        </w:rPr>
        <w:t>. Д</w:t>
      </w:r>
      <w:r w:rsidR="007D3789" w:rsidRPr="00A035CE">
        <w:rPr>
          <w:rFonts w:ascii="Times New Roman" w:eastAsia="Times New Roman" w:hAnsi="Times New Roman"/>
          <w:sz w:val="24"/>
          <w:szCs w:val="24"/>
          <w:lang w:val="x-none"/>
        </w:rPr>
        <w:t xml:space="preserve">а </w:t>
      </w:r>
      <w:proofErr w:type="spellStart"/>
      <w:r w:rsidR="007D3789" w:rsidRPr="00A035CE">
        <w:rPr>
          <w:rFonts w:ascii="Times New Roman" w:eastAsia="Times New Roman" w:hAnsi="Times New Roman"/>
          <w:sz w:val="24"/>
          <w:szCs w:val="24"/>
          <w:lang w:val="x-none"/>
        </w:rPr>
        <w:t>задържи</w:t>
      </w:r>
      <w:proofErr w:type="spellEnd"/>
      <w:r w:rsidR="007D3789" w:rsidRPr="00A035CE">
        <w:rPr>
          <w:rFonts w:ascii="Times New Roman" w:eastAsia="Times New Roman" w:hAnsi="Times New Roman"/>
          <w:sz w:val="24"/>
          <w:szCs w:val="24"/>
          <w:lang w:val="x-none"/>
        </w:rPr>
        <w:t xml:space="preserve"> </w:t>
      </w:r>
      <w:proofErr w:type="spellStart"/>
      <w:r w:rsidR="007D3789" w:rsidRPr="00A035CE">
        <w:rPr>
          <w:rFonts w:ascii="Times New Roman" w:eastAsia="Times New Roman" w:hAnsi="Times New Roman"/>
          <w:sz w:val="24"/>
          <w:szCs w:val="24"/>
          <w:lang w:val="x-none"/>
        </w:rPr>
        <w:t>съответна</w:t>
      </w:r>
      <w:proofErr w:type="spellEnd"/>
      <w:r w:rsidR="007D3789" w:rsidRPr="00A035CE">
        <w:rPr>
          <w:rFonts w:ascii="Times New Roman" w:eastAsia="Times New Roman" w:hAnsi="Times New Roman"/>
          <w:sz w:val="24"/>
          <w:szCs w:val="24"/>
          <w:lang w:val="x-none"/>
        </w:rPr>
        <w:t xml:space="preserve"> </w:t>
      </w:r>
      <w:proofErr w:type="spellStart"/>
      <w:r w:rsidR="007D3789" w:rsidRPr="00A035CE">
        <w:rPr>
          <w:rFonts w:ascii="Times New Roman" w:eastAsia="Times New Roman" w:hAnsi="Times New Roman"/>
          <w:sz w:val="24"/>
          <w:szCs w:val="24"/>
          <w:lang w:val="x-none"/>
        </w:rPr>
        <w:t>част</w:t>
      </w:r>
      <w:proofErr w:type="spellEnd"/>
      <w:r w:rsidR="007D3789" w:rsidRPr="00A035CE">
        <w:rPr>
          <w:rFonts w:ascii="Times New Roman" w:eastAsia="Times New Roman" w:hAnsi="Times New Roman"/>
          <w:sz w:val="24"/>
          <w:szCs w:val="24"/>
          <w:lang w:val="x-none"/>
        </w:rPr>
        <w:t xml:space="preserve"> </w:t>
      </w:r>
      <w:proofErr w:type="spellStart"/>
      <w:r w:rsidR="007D3789" w:rsidRPr="00A035CE">
        <w:rPr>
          <w:rFonts w:ascii="Times New Roman" w:eastAsia="Times New Roman" w:hAnsi="Times New Roman"/>
          <w:sz w:val="24"/>
          <w:szCs w:val="24"/>
          <w:lang w:val="x-none"/>
        </w:rPr>
        <w:t>от</w:t>
      </w:r>
      <w:proofErr w:type="spellEnd"/>
      <w:r w:rsidR="007D3789" w:rsidRPr="00A035CE">
        <w:rPr>
          <w:rFonts w:ascii="Times New Roman" w:eastAsia="Times New Roman" w:hAnsi="Times New Roman"/>
          <w:sz w:val="24"/>
          <w:szCs w:val="24"/>
          <w:lang w:val="x-none"/>
        </w:rPr>
        <w:t xml:space="preserve"> </w:t>
      </w:r>
      <w:proofErr w:type="spellStart"/>
      <w:r w:rsidR="007D3789" w:rsidRPr="00A035CE">
        <w:rPr>
          <w:rFonts w:ascii="Times New Roman" w:eastAsia="Times New Roman" w:hAnsi="Times New Roman"/>
          <w:sz w:val="24"/>
          <w:szCs w:val="24"/>
          <w:lang w:val="x-none"/>
        </w:rPr>
        <w:t>гаранцията</w:t>
      </w:r>
      <w:proofErr w:type="spellEnd"/>
      <w:r w:rsidR="007D3789" w:rsidRPr="00A035CE">
        <w:rPr>
          <w:rFonts w:ascii="Times New Roman" w:eastAsia="Times New Roman" w:hAnsi="Times New Roman"/>
          <w:sz w:val="24"/>
          <w:szCs w:val="24"/>
          <w:lang w:val="x-none"/>
        </w:rPr>
        <w:t xml:space="preserve"> </w:t>
      </w:r>
      <w:proofErr w:type="spellStart"/>
      <w:r w:rsidR="007D3789" w:rsidRPr="00A035CE">
        <w:rPr>
          <w:rFonts w:ascii="Times New Roman" w:eastAsia="Times New Roman" w:hAnsi="Times New Roman"/>
          <w:sz w:val="24"/>
          <w:szCs w:val="24"/>
          <w:lang w:val="x-none"/>
        </w:rPr>
        <w:t>за</w:t>
      </w:r>
      <w:proofErr w:type="spellEnd"/>
      <w:r w:rsidR="007D3789" w:rsidRPr="00A035CE">
        <w:rPr>
          <w:rFonts w:ascii="Times New Roman" w:eastAsia="Times New Roman" w:hAnsi="Times New Roman"/>
          <w:sz w:val="24"/>
          <w:szCs w:val="24"/>
          <w:lang w:val="x-none"/>
        </w:rPr>
        <w:t xml:space="preserve"> </w:t>
      </w:r>
      <w:proofErr w:type="spellStart"/>
      <w:r w:rsidR="007D3789" w:rsidRPr="00A035CE">
        <w:rPr>
          <w:rFonts w:ascii="Times New Roman" w:eastAsia="Times New Roman" w:hAnsi="Times New Roman"/>
          <w:sz w:val="24"/>
          <w:szCs w:val="24"/>
          <w:lang w:val="x-none"/>
        </w:rPr>
        <w:t>изпълнение</w:t>
      </w:r>
      <w:proofErr w:type="spellEnd"/>
      <w:r w:rsidR="007D3789" w:rsidRPr="00A035CE">
        <w:rPr>
          <w:rFonts w:ascii="Times New Roman" w:eastAsia="Times New Roman" w:hAnsi="Times New Roman"/>
          <w:sz w:val="24"/>
          <w:szCs w:val="24"/>
          <w:lang w:val="x-none"/>
        </w:rPr>
        <w:t xml:space="preserve"> </w:t>
      </w:r>
      <w:proofErr w:type="spellStart"/>
      <w:r w:rsidR="007D3789" w:rsidRPr="00A035CE">
        <w:rPr>
          <w:rFonts w:ascii="Times New Roman" w:eastAsia="Times New Roman" w:hAnsi="Times New Roman"/>
          <w:sz w:val="24"/>
          <w:szCs w:val="24"/>
          <w:lang w:val="x-none"/>
        </w:rPr>
        <w:t>при</w:t>
      </w:r>
      <w:proofErr w:type="spellEnd"/>
      <w:r w:rsidR="007D3789" w:rsidRPr="00A035CE">
        <w:rPr>
          <w:rFonts w:ascii="Times New Roman" w:eastAsia="Times New Roman" w:hAnsi="Times New Roman"/>
          <w:sz w:val="24"/>
          <w:szCs w:val="24"/>
          <w:lang w:val="x-none"/>
        </w:rPr>
        <w:t xml:space="preserve"> </w:t>
      </w:r>
      <w:proofErr w:type="spellStart"/>
      <w:r w:rsidR="007D3789" w:rsidRPr="00A035CE">
        <w:rPr>
          <w:rFonts w:ascii="Times New Roman" w:eastAsia="Times New Roman" w:hAnsi="Times New Roman"/>
          <w:sz w:val="24"/>
          <w:szCs w:val="24"/>
          <w:lang w:val="x-none"/>
        </w:rPr>
        <w:t>неизпълнение</w:t>
      </w:r>
      <w:proofErr w:type="spellEnd"/>
      <w:r w:rsidR="007D3789" w:rsidRPr="00A035CE">
        <w:rPr>
          <w:rFonts w:ascii="Times New Roman" w:eastAsia="Times New Roman" w:hAnsi="Times New Roman"/>
          <w:sz w:val="24"/>
          <w:szCs w:val="24"/>
          <w:lang w:val="x-none"/>
        </w:rPr>
        <w:t xml:space="preserve"> </w:t>
      </w:r>
      <w:proofErr w:type="spellStart"/>
      <w:r w:rsidR="007D3789" w:rsidRPr="00A035CE">
        <w:rPr>
          <w:rFonts w:ascii="Times New Roman" w:eastAsia="Times New Roman" w:hAnsi="Times New Roman"/>
          <w:sz w:val="24"/>
          <w:szCs w:val="24"/>
          <w:lang w:val="x-none"/>
        </w:rPr>
        <w:t>от</w:t>
      </w:r>
      <w:proofErr w:type="spellEnd"/>
      <w:r w:rsidR="007D3789" w:rsidRPr="00A035CE">
        <w:rPr>
          <w:rFonts w:ascii="Times New Roman" w:eastAsia="Times New Roman" w:hAnsi="Times New Roman"/>
          <w:sz w:val="24"/>
          <w:szCs w:val="24"/>
          <w:lang w:val="x-none"/>
        </w:rPr>
        <w:t xml:space="preserve"> </w:t>
      </w:r>
      <w:proofErr w:type="spellStart"/>
      <w:r w:rsidR="007D3789" w:rsidRPr="00A035CE">
        <w:rPr>
          <w:rFonts w:ascii="Times New Roman" w:eastAsia="Times New Roman" w:hAnsi="Times New Roman"/>
          <w:sz w:val="24"/>
          <w:szCs w:val="24"/>
          <w:lang w:val="x-none"/>
        </w:rPr>
        <w:t>страна</w:t>
      </w:r>
      <w:proofErr w:type="spellEnd"/>
      <w:r w:rsidR="007D3789" w:rsidRPr="00A035CE">
        <w:rPr>
          <w:rFonts w:ascii="Times New Roman" w:eastAsia="Times New Roman" w:hAnsi="Times New Roman"/>
          <w:sz w:val="24"/>
          <w:szCs w:val="24"/>
          <w:lang w:val="x-none"/>
        </w:rPr>
        <w:t xml:space="preserve"> </w:t>
      </w:r>
      <w:proofErr w:type="spellStart"/>
      <w:r w:rsidR="007D3789" w:rsidRPr="00A035CE">
        <w:rPr>
          <w:rFonts w:ascii="Times New Roman" w:eastAsia="Times New Roman" w:hAnsi="Times New Roman"/>
          <w:sz w:val="24"/>
          <w:szCs w:val="24"/>
          <w:lang w:val="x-none"/>
        </w:rPr>
        <w:t>на</w:t>
      </w:r>
      <w:proofErr w:type="spellEnd"/>
      <w:r w:rsidR="007D3789" w:rsidRPr="00A035CE">
        <w:rPr>
          <w:rFonts w:ascii="Times New Roman" w:eastAsia="Times New Roman" w:hAnsi="Times New Roman"/>
          <w:sz w:val="24"/>
          <w:szCs w:val="24"/>
          <w:lang w:val="x-none"/>
        </w:rPr>
        <w:t xml:space="preserve"> </w:t>
      </w:r>
      <w:r w:rsidR="007D3789" w:rsidRPr="00325179">
        <w:rPr>
          <w:rFonts w:ascii="Times New Roman" w:eastAsia="Times New Roman" w:hAnsi="Times New Roman"/>
          <w:b/>
          <w:sz w:val="24"/>
          <w:szCs w:val="24"/>
          <w:lang w:val="x-none"/>
        </w:rPr>
        <w:t>ИЗПЪЛНИТЕЛЯ</w:t>
      </w:r>
      <w:r w:rsidR="007D3789" w:rsidRPr="00A035CE">
        <w:rPr>
          <w:rFonts w:ascii="Times New Roman" w:eastAsia="Times New Roman" w:hAnsi="Times New Roman"/>
          <w:sz w:val="24"/>
          <w:szCs w:val="24"/>
          <w:lang w:val="x-none"/>
        </w:rPr>
        <w:t xml:space="preserve"> </w:t>
      </w:r>
      <w:proofErr w:type="spellStart"/>
      <w:r w:rsidR="007D3789" w:rsidRPr="00A035CE">
        <w:rPr>
          <w:rFonts w:ascii="Times New Roman" w:eastAsia="Times New Roman" w:hAnsi="Times New Roman"/>
          <w:sz w:val="24"/>
          <w:szCs w:val="24"/>
          <w:lang w:val="x-none"/>
        </w:rPr>
        <w:t>на</w:t>
      </w:r>
      <w:proofErr w:type="spellEnd"/>
      <w:r w:rsidR="007D3789" w:rsidRPr="00A035CE">
        <w:rPr>
          <w:rFonts w:ascii="Times New Roman" w:eastAsia="Times New Roman" w:hAnsi="Times New Roman"/>
          <w:sz w:val="24"/>
          <w:szCs w:val="24"/>
          <w:lang w:val="x-none"/>
        </w:rPr>
        <w:t xml:space="preserve"> </w:t>
      </w:r>
      <w:proofErr w:type="spellStart"/>
      <w:r w:rsidR="007D3789" w:rsidRPr="00A035CE">
        <w:rPr>
          <w:rFonts w:ascii="Times New Roman" w:eastAsia="Times New Roman" w:hAnsi="Times New Roman"/>
          <w:sz w:val="24"/>
          <w:szCs w:val="24"/>
          <w:lang w:val="x-none"/>
        </w:rPr>
        <w:t>клаузи</w:t>
      </w:r>
      <w:proofErr w:type="spellEnd"/>
      <w:r w:rsidR="007D3789" w:rsidRPr="00A035CE">
        <w:rPr>
          <w:rFonts w:ascii="Times New Roman" w:eastAsia="Times New Roman" w:hAnsi="Times New Roman"/>
          <w:sz w:val="24"/>
          <w:szCs w:val="24"/>
          <w:lang w:val="x-none"/>
        </w:rPr>
        <w:t xml:space="preserve"> </w:t>
      </w:r>
      <w:proofErr w:type="spellStart"/>
      <w:r w:rsidR="007D3789" w:rsidRPr="00A035CE">
        <w:rPr>
          <w:rFonts w:ascii="Times New Roman" w:eastAsia="Times New Roman" w:hAnsi="Times New Roman"/>
          <w:sz w:val="24"/>
          <w:szCs w:val="24"/>
          <w:lang w:val="x-none"/>
        </w:rPr>
        <w:t>от</w:t>
      </w:r>
      <w:proofErr w:type="spellEnd"/>
      <w:r w:rsidR="007D3789" w:rsidRPr="00A035CE">
        <w:rPr>
          <w:rFonts w:ascii="Times New Roman" w:eastAsia="Times New Roman" w:hAnsi="Times New Roman"/>
          <w:sz w:val="24"/>
          <w:szCs w:val="24"/>
          <w:lang w:val="x-none"/>
        </w:rPr>
        <w:t xml:space="preserve"> </w:t>
      </w:r>
      <w:proofErr w:type="spellStart"/>
      <w:r w:rsidR="007D3789" w:rsidRPr="00A035CE">
        <w:rPr>
          <w:rFonts w:ascii="Times New Roman" w:eastAsia="Times New Roman" w:hAnsi="Times New Roman"/>
          <w:sz w:val="24"/>
          <w:szCs w:val="24"/>
          <w:lang w:val="x-none"/>
        </w:rPr>
        <w:t>договора</w:t>
      </w:r>
      <w:proofErr w:type="spellEnd"/>
      <w:r w:rsidR="007D3789" w:rsidRPr="00A035CE">
        <w:rPr>
          <w:rFonts w:ascii="Times New Roman" w:eastAsia="Times New Roman" w:hAnsi="Times New Roman"/>
          <w:sz w:val="24"/>
          <w:szCs w:val="24"/>
          <w:lang w:val="x-none"/>
        </w:rPr>
        <w:t xml:space="preserve"> и </w:t>
      </w:r>
      <w:proofErr w:type="spellStart"/>
      <w:r w:rsidR="007D3789" w:rsidRPr="00A035CE">
        <w:rPr>
          <w:rFonts w:ascii="Times New Roman" w:eastAsia="Times New Roman" w:hAnsi="Times New Roman"/>
          <w:sz w:val="24"/>
          <w:szCs w:val="24"/>
          <w:lang w:val="x-none"/>
        </w:rPr>
        <w:t>да</w:t>
      </w:r>
      <w:proofErr w:type="spellEnd"/>
      <w:r w:rsidR="007D3789" w:rsidRPr="00A035CE">
        <w:rPr>
          <w:rFonts w:ascii="Times New Roman" w:eastAsia="Times New Roman" w:hAnsi="Times New Roman"/>
          <w:sz w:val="24"/>
          <w:szCs w:val="24"/>
          <w:lang w:val="x-none"/>
        </w:rPr>
        <w:t xml:space="preserve"> </w:t>
      </w:r>
      <w:proofErr w:type="spellStart"/>
      <w:r w:rsidR="007D3789" w:rsidRPr="00A035CE">
        <w:rPr>
          <w:rFonts w:ascii="Times New Roman" w:eastAsia="Times New Roman" w:hAnsi="Times New Roman"/>
          <w:sz w:val="24"/>
          <w:szCs w:val="24"/>
          <w:lang w:val="x-none"/>
        </w:rPr>
        <w:t>получи</w:t>
      </w:r>
      <w:proofErr w:type="spellEnd"/>
      <w:r w:rsidR="007D3789" w:rsidRPr="00A035CE">
        <w:rPr>
          <w:rFonts w:ascii="Times New Roman" w:eastAsia="Times New Roman" w:hAnsi="Times New Roman"/>
          <w:sz w:val="24"/>
          <w:szCs w:val="24"/>
          <w:lang w:val="x-none"/>
        </w:rPr>
        <w:t xml:space="preserve"> </w:t>
      </w:r>
      <w:proofErr w:type="spellStart"/>
      <w:r w:rsidR="007D3789" w:rsidRPr="00A035CE">
        <w:rPr>
          <w:rFonts w:ascii="Times New Roman" w:eastAsia="Times New Roman" w:hAnsi="Times New Roman"/>
          <w:sz w:val="24"/>
          <w:szCs w:val="24"/>
          <w:lang w:val="x-none"/>
        </w:rPr>
        <w:t>неустойка</w:t>
      </w:r>
      <w:proofErr w:type="spellEnd"/>
      <w:r w:rsidR="007D3789" w:rsidRPr="00A035CE">
        <w:rPr>
          <w:rFonts w:ascii="Times New Roman" w:eastAsia="Times New Roman" w:hAnsi="Times New Roman"/>
          <w:sz w:val="24"/>
          <w:szCs w:val="24"/>
          <w:lang w:val="x-none"/>
        </w:rPr>
        <w:t xml:space="preserve"> </w:t>
      </w:r>
      <w:r w:rsidR="005C59E7">
        <w:rPr>
          <w:rFonts w:ascii="Times New Roman" w:eastAsia="Times New Roman" w:hAnsi="Times New Roman"/>
          <w:sz w:val="24"/>
          <w:szCs w:val="24"/>
        </w:rPr>
        <w:t xml:space="preserve">съгласно Раздел </w:t>
      </w:r>
      <w:r w:rsidR="005C59E7" w:rsidRPr="005C59E7">
        <w:rPr>
          <w:rFonts w:ascii="Times New Roman" w:eastAsia="Times New Roman" w:hAnsi="Times New Roman"/>
          <w:sz w:val="24"/>
        </w:rPr>
        <w:t>VІІІ</w:t>
      </w:r>
      <w:r w:rsidR="007D3789" w:rsidRPr="005C59E7">
        <w:rPr>
          <w:rFonts w:ascii="Times New Roman" w:eastAsia="Times New Roman" w:hAnsi="Times New Roman"/>
          <w:color w:val="FF0000"/>
          <w:sz w:val="24"/>
          <w:szCs w:val="24"/>
          <w:lang w:val="x-none"/>
        </w:rPr>
        <w:t xml:space="preserve"> </w:t>
      </w:r>
      <w:proofErr w:type="spellStart"/>
      <w:r w:rsidR="007D3789" w:rsidRPr="00A035CE">
        <w:rPr>
          <w:rFonts w:ascii="Times New Roman" w:eastAsia="Times New Roman" w:hAnsi="Times New Roman"/>
          <w:sz w:val="24"/>
          <w:szCs w:val="24"/>
          <w:lang w:val="x-none"/>
        </w:rPr>
        <w:t>от</w:t>
      </w:r>
      <w:proofErr w:type="spellEnd"/>
      <w:r w:rsidR="007D3789" w:rsidRPr="00A035CE">
        <w:rPr>
          <w:rFonts w:ascii="Times New Roman" w:eastAsia="Times New Roman" w:hAnsi="Times New Roman"/>
          <w:sz w:val="24"/>
          <w:szCs w:val="24"/>
          <w:lang w:val="x-none"/>
        </w:rPr>
        <w:t xml:space="preserve"> </w:t>
      </w:r>
      <w:proofErr w:type="spellStart"/>
      <w:r w:rsidR="007D3789" w:rsidRPr="00A035CE">
        <w:rPr>
          <w:rFonts w:ascii="Times New Roman" w:eastAsia="Times New Roman" w:hAnsi="Times New Roman"/>
          <w:sz w:val="24"/>
          <w:szCs w:val="24"/>
          <w:lang w:val="x-none"/>
        </w:rPr>
        <w:t>настоящия</w:t>
      </w:r>
      <w:proofErr w:type="spellEnd"/>
      <w:r w:rsidR="007D3789" w:rsidRPr="00A035CE">
        <w:rPr>
          <w:rFonts w:ascii="Times New Roman" w:eastAsia="Times New Roman" w:hAnsi="Times New Roman"/>
          <w:sz w:val="24"/>
          <w:szCs w:val="24"/>
          <w:lang w:val="x-none"/>
        </w:rPr>
        <w:t xml:space="preserve"> </w:t>
      </w:r>
      <w:r w:rsidR="005C59E7">
        <w:rPr>
          <w:rFonts w:ascii="Times New Roman" w:eastAsia="Times New Roman" w:hAnsi="Times New Roman"/>
          <w:sz w:val="24"/>
          <w:szCs w:val="24"/>
        </w:rPr>
        <w:t>Д</w:t>
      </w:r>
      <w:proofErr w:type="spellStart"/>
      <w:r w:rsidR="007D3789" w:rsidRPr="00A035CE">
        <w:rPr>
          <w:rFonts w:ascii="Times New Roman" w:eastAsia="Times New Roman" w:hAnsi="Times New Roman"/>
          <w:sz w:val="24"/>
          <w:szCs w:val="24"/>
          <w:lang w:val="x-none"/>
        </w:rPr>
        <w:t>оговор</w:t>
      </w:r>
      <w:proofErr w:type="spellEnd"/>
      <w:r w:rsidR="007D3789" w:rsidRPr="00A035CE">
        <w:rPr>
          <w:rFonts w:ascii="Times New Roman" w:eastAsia="Times New Roman" w:hAnsi="Times New Roman"/>
          <w:color w:val="000000"/>
          <w:spacing w:val="1"/>
          <w:sz w:val="24"/>
          <w:szCs w:val="24"/>
        </w:rPr>
        <w:t>.</w:t>
      </w:r>
    </w:p>
    <w:p w:rsidR="00D91D84" w:rsidRDefault="00325179" w:rsidP="00FA13CF">
      <w:pPr>
        <w:pStyle w:val="NoSpacing"/>
        <w:ind w:firstLine="720"/>
        <w:jc w:val="both"/>
      </w:pPr>
      <w:r>
        <w:lastRenderedPageBreak/>
        <w:t>7</w:t>
      </w:r>
      <w:r w:rsidR="00C70FCE" w:rsidRPr="00A035CE">
        <w:t xml:space="preserve">. </w:t>
      </w:r>
      <w:r>
        <w:t>Д</w:t>
      </w:r>
      <w:r w:rsidR="00FA13CF" w:rsidRPr="00A035CE">
        <w:t>а присъединява нови обекти по съответния ред и да закрива съществуващи такива, като минимум един месец преди за съответните обекти да са налице предпоставки за включването или изклю</w:t>
      </w:r>
      <w:r w:rsidR="0069623A" w:rsidRPr="00A035CE">
        <w:t>чването им да уведом</w:t>
      </w:r>
      <w:r w:rsidR="00FA13CF" w:rsidRPr="00A035CE">
        <w:t xml:space="preserve">и </w:t>
      </w:r>
      <w:r w:rsidR="0069623A" w:rsidRPr="00A035CE">
        <w:t xml:space="preserve">писмено </w:t>
      </w:r>
      <w:r w:rsidR="0069623A" w:rsidRPr="00325179">
        <w:rPr>
          <w:b/>
        </w:rPr>
        <w:t>ИЗПЪЛНИТЕЛЯ</w:t>
      </w:r>
      <w:r w:rsidR="0069623A" w:rsidRPr="00A035CE">
        <w:t xml:space="preserve"> </w:t>
      </w:r>
      <w:r w:rsidR="00FA13CF" w:rsidRPr="00A035CE">
        <w:t>за вида на обекта, неговата мощност, местоположение и др. технически данни.</w:t>
      </w:r>
    </w:p>
    <w:p w:rsidR="00096B76" w:rsidRPr="00A035CE" w:rsidRDefault="00096B76" w:rsidP="00096B76">
      <w:pPr>
        <w:spacing w:line="0" w:lineRule="atLeast"/>
        <w:ind w:firstLine="710"/>
        <w:jc w:val="both"/>
      </w:pPr>
      <w:r w:rsidRPr="00096B76">
        <w:rPr>
          <w:rFonts w:ascii="Times New Roman" w:hAnsi="Times New Roman" w:cs="Times New Roman"/>
          <w:sz w:val="24"/>
          <w:szCs w:val="24"/>
        </w:rPr>
        <w:t xml:space="preserve">8. </w:t>
      </w:r>
      <w:r w:rsidRPr="00096B76">
        <w:rPr>
          <w:rFonts w:ascii="Times New Roman" w:eastAsia="Times New Roman" w:hAnsi="Times New Roman" w:cs="Times New Roman"/>
          <w:sz w:val="24"/>
          <w:szCs w:val="24"/>
        </w:rPr>
        <w:t xml:space="preserve">В случай на неизпълнение на задълженията по този договор от страна на </w:t>
      </w:r>
      <w:r w:rsidRPr="00096B76">
        <w:rPr>
          <w:rFonts w:ascii="Times New Roman" w:eastAsia="Times New Roman" w:hAnsi="Times New Roman" w:cs="Times New Roman"/>
          <w:b/>
          <w:sz w:val="24"/>
          <w:szCs w:val="24"/>
        </w:rPr>
        <w:t>ИЗПЪЛНИТЕЛЯ</w:t>
      </w:r>
      <w:r w:rsidRPr="00096B76">
        <w:rPr>
          <w:rFonts w:ascii="Times New Roman" w:eastAsia="Times New Roman" w:hAnsi="Times New Roman" w:cs="Times New Roman"/>
          <w:sz w:val="24"/>
          <w:szCs w:val="24"/>
        </w:rPr>
        <w:t xml:space="preserve">, </w:t>
      </w:r>
      <w:r w:rsidRPr="00096B76">
        <w:rPr>
          <w:rFonts w:ascii="Times New Roman" w:eastAsia="Times New Roman" w:hAnsi="Times New Roman" w:cs="Times New Roman"/>
          <w:b/>
          <w:sz w:val="24"/>
          <w:szCs w:val="24"/>
        </w:rPr>
        <w:t>ВЪЗЛОЖИТЕЛЯТ</w:t>
      </w:r>
      <w:r w:rsidRPr="00096B76">
        <w:rPr>
          <w:rFonts w:ascii="Times New Roman" w:eastAsia="Times New Roman" w:hAnsi="Times New Roman" w:cs="Times New Roman"/>
          <w:sz w:val="24"/>
          <w:szCs w:val="24"/>
        </w:rPr>
        <w:t xml:space="preserve"> има право да прекрати изпълнението на настоящия договор с едномесечно писмено предизвестие.</w:t>
      </w:r>
    </w:p>
    <w:p w:rsidR="00B529FA" w:rsidRPr="00A035CE" w:rsidRDefault="00325179" w:rsidP="00B529FA">
      <w:pPr>
        <w:spacing w:line="0" w:lineRule="atLeast"/>
        <w:ind w:firstLine="710"/>
        <w:jc w:val="both"/>
        <w:rPr>
          <w:rFonts w:ascii="Times New Roman" w:eastAsia="Times New Roman" w:hAnsi="Times New Roman"/>
          <w:sz w:val="24"/>
        </w:rPr>
      </w:pPr>
      <w:r w:rsidRPr="00325179">
        <w:rPr>
          <w:rFonts w:ascii="Times New Roman" w:eastAsia="Times New Roman" w:hAnsi="Times New Roman"/>
          <w:b/>
          <w:sz w:val="24"/>
        </w:rPr>
        <w:t>Чл.11</w:t>
      </w:r>
      <w:r w:rsidR="00B529FA" w:rsidRPr="00325179">
        <w:rPr>
          <w:rFonts w:ascii="Times New Roman" w:eastAsia="Times New Roman" w:hAnsi="Times New Roman"/>
          <w:b/>
          <w:sz w:val="24"/>
        </w:rPr>
        <w:t>.</w:t>
      </w:r>
      <w:r w:rsidR="00B529FA" w:rsidRPr="00A035CE">
        <w:rPr>
          <w:rFonts w:ascii="Times New Roman" w:eastAsia="Times New Roman" w:hAnsi="Times New Roman"/>
          <w:sz w:val="24"/>
        </w:rPr>
        <w:t xml:space="preserve"> </w:t>
      </w:r>
      <w:r w:rsidR="00B529FA" w:rsidRPr="00325179">
        <w:rPr>
          <w:rFonts w:ascii="Times New Roman" w:eastAsia="Times New Roman" w:hAnsi="Times New Roman"/>
          <w:b/>
          <w:sz w:val="24"/>
        </w:rPr>
        <w:t>(1)</w:t>
      </w:r>
      <w:r w:rsidR="00B529FA" w:rsidRPr="00A035CE">
        <w:rPr>
          <w:rFonts w:ascii="Times New Roman" w:eastAsia="Times New Roman" w:hAnsi="Times New Roman"/>
          <w:sz w:val="24"/>
        </w:rPr>
        <w:t xml:space="preserve"> По разпореждане на ЕСО съгласно ПТЕЕ, ВЪЗЛОЖИТЕЛЯТ ще увеличава, намалява и/или прекъсва изпълнението на задължението си за получаване на електрическа енергия и ще извършва всяко друго действие, разпоредено от ЕСО при условие, че това се налага от ограничения в електроенергийната система.</w:t>
      </w:r>
    </w:p>
    <w:p w:rsidR="00B529FA" w:rsidRPr="00A035CE" w:rsidRDefault="00B529FA" w:rsidP="00B529FA">
      <w:pPr>
        <w:spacing w:line="0" w:lineRule="atLeast"/>
        <w:ind w:right="20" w:firstLine="710"/>
        <w:jc w:val="both"/>
        <w:rPr>
          <w:rFonts w:ascii="Times New Roman" w:eastAsia="Times New Roman" w:hAnsi="Times New Roman"/>
          <w:sz w:val="24"/>
        </w:rPr>
      </w:pPr>
      <w:r w:rsidRPr="00325179">
        <w:rPr>
          <w:rFonts w:ascii="Times New Roman" w:eastAsia="Times New Roman" w:hAnsi="Times New Roman"/>
          <w:b/>
          <w:sz w:val="24"/>
        </w:rPr>
        <w:t>(2)</w:t>
      </w:r>
      <w:r w:rsidRPr="00A035CE">
        <w:rPr>
          <w:rFonts w:ascii="Times New Roman" w:eastAsia="Times New Roman" w:hAnsi="Times New Roman"/>
          <w:sz w:val="24"/>
        </w:rPr>
        <w:t xml:space="preserve"> Отношенията на страните при ситуации по предходната алинея се уреждат съгласно ПТЕЕ.</w:t>
      </w:r>
    </w:p>
    <w:p w:rsidR="00B529FA" w:rsidRDefault="00B529FA" w:rsidP="00B529FA">
      <w:pPr>
        <w:spacing w:line="240" w:lineRule="exact"/>
        <w:rPr>
          <w:rFonts w:ascii="Times New Roman" w:eastAsia="Times New Roman" w:hAnsi="Times New Roman"/>
        </w:rPr>
      </w:pPr>
    </w:p>
    <w:p w:rsidR="00813F9B" w:rsidRPr="00A035CE" w:rsidRDefault="00813F9B" w:rsidP="00B529FA">
      <w:pPr>
        <w:spacing w:line="240" w:lineRule="exact"/>
        <w:rPr>
          <w:rFonts w:ascii="Times New Roman" w:eastAsia="Times New Roman" w:hAnsi="Times New Roman"/>
        </w:rPr>
      </w:pPr>
    </w:p>
    <w:p w:rsidR="00B529FA" w:rsidRDefault="009322C0" w:rsidP="00B529FA">
      <w:pPr>
        <w:spacing w:line="0" w:lineRule="atLeast"/>
        <w:ind w:left="1480"/>
        <w:rPr>
          <w:rFonts w:ascii="Times New Roman" w:eastAsia="Times New Roman" w:hAnsi="Times New Roman"/>
          <w:b/>
          <w:sz w:val="24"/>
        </w:rPr>
      </w:pPr>
      <w:r>
        <w:rPr>
          <w:rFonts w:ascii="Times New Roman" w:eastAsia="Times New Roman" w:hAnsi="Times New Roman"/>
          <w:b/>
          <w:sz w:val="24"/>
        </w:rPr>
        <w:t>V</w:t>
      </w:r>
      <w:r w:rsidR="00B529FA">
        <w:rPr>
          <w:rFonts w:ascii="Times New Roman" w:eastAsia="Times New Roman" w:hAnsi="Times New Roman"/>
          <w:b/>
          <w:sz w:val="24"/>
        </w:rPr>
        <w:t>. ПРЕХВЪРЛЯНЕ НА СОБСТВЕНОСТТА И РИСКА</w:t>
      </w:r>
    </w:p>
    <w:p w:rsidR="00B529FA" w:rsidRDefault="00B529FA" w:rsidP="00B529FA">
      <w:pPr>
        <w:spacing w:line="233" w:lineRule="exact"/>
        <w:rPr>
          <w:rFonts w:ascii="Times New Roman" w:eastAsia="Times New Roman" w:hAnsi="Times New Roman"/>
        </w:rPr>
      </w:pPr>
    </w:p>
    <w:p w:rsidR="00B529FA" w:rsidRDefault="00B529FA" w:rsidP="00B529FA">
      <w:pPr>
        <w:spacing w:line="249" w:lineRule="auto"/>
        <w:ind w:firstLine="710"/>
        <w:jc w:val="both"/>
        <w:rPr>
          <w:rFonts w:ascii="Times New Roman" w:eastAsia="Times New Roman" w:hAnsi="Times New Roman"/>
          <w:sz w:val="24"/>
        </w:rPr>
      </w:pPr>
      <w:r>
        <w:rPr>
          <w:rFonts w:ascii="Times New Roman" w:eastAsia="Times New Roman" w:hAnsi="Times New Roman"/>
          <w:b/>
          <w:sz w:val="24"/>
        </w:rPr>
        <w:t>Чл. 1</w:t>
      </w:r>
      <w:r w:rsidR="009322C0">
        <w:rPr>
          <w:rFonts w:ascii="Times New Roman" w:eastAsia="Times New Roman" w:hAnsi="Times New Roman"/>
          <w:b/>
          <w:sz w:val="24"/>
        </w:rPr>
        <w:t>2</w:t>
      </w:r>
      <w:r>
        <w:rPr>
          <w:rFonts w:ascii="Times New Roman" w:eastAsia="Times New Roman" w:hAnsi="Times New Roman"/>
          <w:b/>
          <w:sz w:val="24"/>
        </w:rPr>
        <w:t xml:space="preserve">. </w:t>
      </w:r>
      <w:r>
        <w:rPr>
          <w:rFonts w:ascii="Times New Roman" w:eastAsia="Times New Roman" w:hAnsi="Times New Roman"/>
          <w:sz w:val="24"/>
        </w:rPr>
        <w:t>Прехвърлянето на правото на собственост върху доставените количества</w:t>
      </w:r>
      <w:r>
        <w:rPr>
          <w:rFonts w:ascii="Times New Roman" w:eastAsia="Times New Roman" w:hAnsi="Times New Roman"/>
          <w:b/>
          <w:sz w:val="24"/>
        </w:rPr>
        <w:t xml:space="preserve"> </w:t>
      </w:r>
      <w:r>
        <w:rPr>
          <w:rFonts w:ascii="Times New Roman" w:eastAsia="Times New Roman" w:hAnsi="Times New Roman"/>
          <w:sz w:val="24"/>
        </w:rPr>
        <w:t>електрическа енергия, се осъществява в момента на постъпването на тези количества в мястото на доставка.</w:t>
      </w:r>
    </w:p>
    <w:p w:rsidR="00B529FA" w:rsidRDefault="00B529FA" w:rsidP="00B529FA">
      <w:pPr>
        <w:spacing w:line="3" w:lineRule="exact"/>
        <w:rPr>
          <w:rFonts w:ascii="Times New Roman" w:eastAsia="Times New Roman" w:hAnsi="Times New Roman"/>
        </w:rPr>
      </w:pP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b/>
          <w:sz w:val="24"/>
        </w:rPr>
        <w:t>Чл. 1</w:t>
      </w:r>
      <w:r w:rsidR="009322C0">
        <w:rPr>
          <w:rFonts w:ascii="Times New Roman" w:eastAsia="Times New Roman" w:hAnsi="Times New Roman"/>
          <w:b/>
          <w:sz w:val="24"/>
        </w:rPr>
        <w:t>3</w:t>
      </w:r>
      <w:r>
        <w:rPr>
          <w:rFonts w:ascii="Times New Roman" w:eastAsia="Times New Roman" w:hAnsi="Times New Roman"/>
          <w:b/>
          <w:sz w:val="24"/>
        </w:rPr>
        <w:t xml:space="preserve">. </w:t>
      </w:r>
      <w:r w:rsidRPr="00813F9B">
        <w:rPr>
          <w:rFonts w:ascii="Times New Roman" w:eastAsia="Times New Roman" w:hAnsi="Times New Roman"/>
          <w:b/>
          <w:sz w:val="24"/>
        </w:rPr>
        <w:t>(1)</w:t>
      </w:r>
      <w:r>
        <w:rPr>
          <w:rFonts w:ascii="Times New Roman" w:eastAsia="Times New Roman" w:hAnsi="Times New Roman"/>
          <w:b/>
          <w:sz w:val="24"/>
        </w:rPr>
        <w:t xml:space="preserve"> ИЗПЪЛНИТЕЛЯТ </w:t>
      </w:r>
      <w:r>
        <w:rPr>
          <w:rFonts w:ascii="Times New Roman" w:eastAsia="Times New Roman" w:hAnsi="Times New Roman"/>
          <w:sz w:val="24"/>
        </w:rPr>
        <w:t>поема всички разходи,</w:t>
      </w:r>
      <w:r>
        <w:rPr>
          <w:rFonts w:ascii="Times New Roman" w:eastAsia="Times New Roman" w:hAnsi="Times New Roman"/>
          <w:b/>
          <w:sz w:val="24"/>
        </w:rPr>
        <w:t xml:space="preserve"> </w:t>
      </w:r>
      <w:r>
        <w:rPr>
          <w:rFonts w:ascii="Times New Roman" w:eastAsia="Times New Roman" w:hAnsi="Times New Roman"/>
          <w:sz w:val="24"/>
        </w:rPr>
        <w:t>свързани с доставянето на</w:t>
      </w:r>
      <w:r>
        <w:rPr>
          <w:rFonts w:ascii="Times New Roman" w:eastAsia="Times New Roman" w:hAnsi="Times New Roman"/>
          <w:b/>
          <w:sz w:val="24"/>
        </w:rPr>
        <w:t xml:space="preserve"> </w:t>
      </w:r>
      <w:r>
        <w:rPr>
          <w:rFonts w:ascii="Times New Roman" w:eastAsia="Times New Roman" w:hAnsi="Times New Roman"/>
          <w:sz w:val="24"/>
        </w:rPr>
        <w:t>електрическата енергия и носи риска от недоставянето на договорените количества в мястото на доставка.</w:t>
      </w:r>
    </w:p>
    <w:p w:rsidR="00B529FA" w:rsidRDefault="00B529FA" w:rsidP="00B529FA">
      <w:pPr>
        <w:spacing w:line="2" w:lineRule="exact"/>
        <w:rPr>
          <w:rFonts w:ascii="Times New Roman" w:eastAsia="Times New Roman" w:hAnsi="Times New Roman"/>
        </w:rPr>
      </w:pPr>
    </w:p>
    <w:p w:rsidR="00B529FA" w:rsidRDefault="00B529FA" w:rsidP="00B529FA">
      <w:pPr>
        <w:numPr>
          <w:ilvl w:val="0"/>
          <w:numId w:val="21"/>
        </w:numPr>
        <w:tabs>
          <w:tab w:val="left" w:pos="1147"/>
        </w:tabs>
        <w:spacing w:line="237" w:lineRule="auto"/>
        <w:ind w:firstLine="706"/>
        <w:jc w:val="both"/>
        <w:rPr>
          <w:rFonts w:ascii="Times New Roman" w:eastAsia="Times New Roman" w:hAnsi="Times New Roman"/>
          <w:sz w:val="24"/>
        </w:rPr>
      </w:pPr>
      <w:r>
        <w:rPr>
          <w:rFonts w:ascii="Times New Roman" w:eastAsia="Times New Roman" w:hAnsi="Times New Roman"/>
          <w:b/>
          <w:sz w:val="24"/>
        </w:rPr>
        <w:t xml:space="preserve">ВЪЗЛОЖИТЕЛЯТ </w:t>
      </w:r>
      <w:r>
        <w:rPr>
          <w:rFonts w:ascii="Times New Roman" w:eastAsia="Times New Roman" w:hAnsi="Times New Roman"/>
          <w:sz w:val="24"/>
        </w:rPr>
        <w:t>поема всички разходи,</w:t>
      </w:r>
      <w:r>
        <w:rPr>
          <w:rFonts w:ascii="Times New Roman" w:eastAsia="Times New Roman" w:hAnsi="Times New Roman"/>
          <w:b/>
          <w:sz w:val="24"/>
        </w:rPr>
        <w:t xml:space="preserve"> </w:t>
      </w:r>
      <w:r>
        <w:rPr>
          <w:rFonts w:ascii="Times New Roman" w:eastAsia="Times New Roman" w:hAnsi="Times New Roman"/>
          <w:sz w:val="24"/>
        </w:rPr>
        <w:t>свързани с получаването и</w:t>
      </w:r>
      <w:r>
        <w:rPr>
          <w:rFonts w:ascii="Times New Roman" w:eastAsia="Times New Roman" w:hAnsi="Times New Roman"/>
          <w:b/>
          <w:sz w:val="24"/>
        </w:rPr>
        <w:t xml:space="preserve"> </w:t>
      </w:r>
      <w:r>
        <w:rPr>
          <w:rFonts w:ascii="Times New Roman" w:eastAsia="Times New Roman" w:hAnsi="Times New Roman"/>
          <w:sz w:val="24"/>
        </w:rPr>
        <w:t>използването на електрическата енергия и носи риска за погиването на договорените количества след постъпването им в мястото на доставка.</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21"/>
        </w:numPr>
        <w:tabs>
          <w:tab w:val="left" w:pos="1075"/>
        </w:tabs>
        <w:ind w:firstLine="706"/>
        <w:jc w:val="both"/>
        <w:rPr>
          <w:rFonts w:ascii="Times New Roman" w:eastAsia="Times New Roman" w:hAnsi="Times New Roman"/>
          <w:sz w:val="24"/>
        </w:rPr>
      </w:pPr>
      <w:r>
        <w:rPr>
          <w:rFonts w:ascii="Times New Roman" w:eastAsia="Times New Roman" w:hAnsi="Times New Roman"/>
          <w:sz w:val="24"/>
        </w:rPr>
        <w:t>Качеството на доставената електрическа енергия се осигурява от ОЕМ, през която се пренася електрическата енергия в съответствие с ЗЕ, действащите технически и правни норми.</w:t>
      </w:r>
    </w:p>
    <w:p w:rsidR="00B529FA" w:rsidRDefault="00B529FA" w:rsidP="00B529FA">
      <w:pPr>
        <w:spacing w:line="239" w:lineRule="exact"/>
        <w:rPr>
          <w:rFonts w:ascii="Times New Roman" w:eastAsia="Times New Roman" w:hAnsi="Times New Roman"/>
        </w:rPr>
      </w:pPr>
    </w:p>
    <w:p w:rsidR="00A70B17" w:rsidRDefault="00A70B17" w:rsidP="00B529FA">
      <w:pPr>
        <w:spacing w:line="0" w:lineRule="atLeast"/>
        <w:ind w:left="260"/>
        <w:rPr>
          <w:rFonts w:ascii="Times New Roman" w:eastAsia="Times New Roman" w:hAnsi="Times New Roman"/>
          <w:b/>
          <w:sz w:val="24"/>
        </w:rPr>
      </w:pPr>
    </w:p>
    <w:p w:rsidR="00B529FA" w:rsidRDefault="009322C0" w:rsidP="00B529FA">
      <w:pPr>
        <w:spacing w:line="0" w:lineRule="atLeast"/>
        <w:ind w:left="260"/>
        <w:rPr>
          <w:rFonts w:ascii="Times New Roman" w:eastAsia="Times New Roman" w:hAnsi="Times New Roman"/>
          <w:b/>
          <w:sz w:val="24"/>
        </w:rPr>
      </w:pPr>
      <w:r>
        <w:rPr>
          <w:rFonts w:ascii="Times New Roman" w:eastAsia="Times New Roman" w:hAnsi="Times New Roman"/>
          <w:b/>
          <w:sz w:val="24"/>
        </w:rPr>
        <w:t>VІ</w:t>
      </w:r>
      <w:r w:rsidR="00B529FA">
        <w:rPr>
          <w:rFonts w:ascii="Times New Roman" w:eastAsia="Times New Roman" w:hAnsi="Times New Roman"/>
          <w:b/>
          <w:sz w:val="24"/>
        </w:rPr>
        <w:t>. ОТЧИТАНЕ И ДОКУМЕНТИРАНЕ НА ЕЛЕКТРИЧЕСКАТА ЕНЕРГИЯ</w:t>
      </w:r>
    </w:p>
    <w:p w:rsidR="00B529FA" w:rsidRDefault="00B529FA" w:rsidP="00B529FA">
      <w:pPr>
        <w:spacing w:line="233" w:lineRule="exact"/>
        <w:rPr>
          <w:rFonts w:ascii="Times New Roman" w:eastAsia="Times New Roman" w:hAnsi="Times New Roman"/>
        </w:rPr>
      </w:pPr>
    </w:p>
    <w:p w:rsidR="00B529FA" w:rsidRDefault="00B529FA" w:rsidP="00B529FA">
      <w:pPr>
        <w:spacing w:line="249" w:lineRule="auto"/>
        <w:ind w:firstLine="710"/>
        <w:jc w:val="both"/>
        <w:rPr>
          <w:rFonts w:ascii="Times New Roman" w:eastAsia="Times New Roman" w:hAnsi="Times New Roman"/>
          <w:sz w:val="24"/>
        </w:rPr>
      </w:pPr>
      <w:r>
        <w:rPr>
          <w:rFonts w:ascii="Times New Roman" w:eastAsia="Times New Roman" w:hAnsi="Times New Roman"/>
          <w:b/>
          <w:sz w:val="24"/>
        </w:rPr>
        <w:t>Чл. 1</w:t>
      </w:r>
      <w:r w:rsidR="009322C0">
        <w:rPr>
          <w:rFonts w:ascii="Times New Roman" w:eastAsia="Times New Roman" w:hAnsi="Times New Roman"/>
          <w:b/>
          <w:sz w:val="24"/>
        </w:rPr>
        <w:t>4</w:t>
      </w:r>
      <w:r w:rsidRPr="00813F9B">
        <w:rPr>
          <w:rFonts w:ascii="Times New Roman" w:eastAsia="Times New Roman" w:hAnsi="Times New Roman"/>
          <w:b/>
          <w:sz w:val="24"/>
        </w:rPr>
        <w:t>. (1)</w:t>
      </w:r>
      <w:r>
        <w:rPr>
          <w:rFonts w:ascii="Times New Roman" w:eastAsia="Times New Roman" w:hAnsi="Times New Roman"/>
          <w:b/>
          <w:sz w:val="24"/>
        </w:rPr>
        <w:t xml:space="preserve"> </w:t>
      </w:r>
      <w:r>
        <w:rPr>
          <w:rFonts w:ascii="Times New Roman" w:eastAsia="Times New Roman" w:hAnsi="Times New Roman"/>
          <w:sz w:val="24"/>
        </w:rPr>
        <w:t>Измерването на доставяните количества електрическа енергия в</w:t>
      </w:r>
      <w:r>
        <w:rPr>
          <w:rFonts w:ascii="Times New Roman" w:eastAsia="Times New Roman" w:hAnsi="Times New Roman"/>
          <w:b/>
          <w:sz w:val="24"/>
        </w:rPr>
        <w:t xml:space="preserve"> </w:t>
      </w:r>
      <w:r>
        <w:rPr>
          <w:rFonts w:ascii="Times New Roman" w:eastAsia="Times New Roman" w:hAnsi="Times New Roman"/>
          <w:sz w:val="24"/>
        </w:rPr>
        <w:t>мястото на доставка следва да бъде в съответствие с изискванията на ПТЕЕ и действащите правила за измерване на количеството електрическа енергия.</w:t>
      </w:r>
    </w:p>
    <w:p w:rsidR="00B529FA" w:rsidRDefault="00B529FA" w:rsidP="00B529FA">
      <w:pPr>
        <w:spacing w:line="3" w:lineRule="exact"/>
        <w:rPr>
          <w:rFonts w:ascii="Times New Roman" w:eastAsia="Times New Roman" w:hAnsi="Times New Roman"/>
        </w:rPr>
      </w:pPr>
    </w:p>
    <w:p w:rsidR="00B529FA" w:rsidRDefault="00B529FA" w:rsidP="00B529FA">
      <w:pPr>
        <w:numPr>
          <w:ilvl w:val="0"/>
          <w:numId w:val="22"/>
        </w:numPr>
        <w:tabs>
          <w:tab w:val="left" w:pos="1070"/>
        </w:tabs>
        <w:spacing w:line="237" w:lineRule="auto"/>
        <w:ind w:firstLine="706"/>
        <w:jc w:val="both"/>
        <w:rPr>
          <w:rFonts w:ascii="Times New Roman" w:eastAsia="Times New Roman" w:hAnsi="Times New Roman"/>
          <w:sz w:val="24"/>
        </w:rPr>
      </w:pPr>
      <w:r>
        <w:rPr>
          <w:rFonts w:ascii="Times New Roman" w:eastAsia="Times New Roman" w:hAnsi="Times New Roman"/>
          <w:sz w:val="24"/>
        </w:rPr>
        <w:t>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22"/>
        </w:numPr>
        <w:tabs>
          <w:tab w:val="left" w:pos="1080"/>
        </w:tabs>
        <w:spacing w:line="0" w:lineRule="atLeast"/>
        <w:ind w:firstLine="706"/>
        <w:jc w:val="both"/>
        <w:rPr>
          <w:rFonts w:ascii="Times New Roman" w:eastAsia="Times New Roman" w:hAnsi="Times New Roman"/>
          <w:sz w:val="24"/>
        </w:rPr>
      </w:pPr>
      <w:r>
        <w:rPr>
          <w:rFonts w:ascii="Times New Roman" w:eastAsia="Times New Roman" w:hAnsi="Times New Roman"/>
          <w:sz w:val="24"/>
        </w:rPr>
        <w:t>Отчитането на средствата за измерване се извършва в сроковете и съгласно изискванията, определени в ПТЕЕ и ПИКЕЕ.</w:t>
      </w:r>
    </w:p>
    <w:p w:rsidR="00B529FA" w:rsidRDefault="00B529FA" w:rsidP="00813F9B">
      <w:pPr>
        <w:spacing w:line="256" w:lineRule="auto"/>
        <w:ind w:firstLine="710"/>
        <w:jc w:val="both"/>
        <w:rPr>
          <w:rFonts w:ascii="Times New Roman" w:eastAsia="Times New Roman" w:hAnsi="Times New Roman"/>
          <w:sz w:val="24"/>
        </w:rPr>
      </w:pPr>
      <w:bookmarkStart w:id="8" w:name="page38"/>
      <w:bookmarkEnd w:id="8"/>
      <w:r>
        <w:rPr>
          <w:rFonts w:ascii="Times New Roman" w:eastAsia="Times New Roman" w:hAnsi="Times New Roman"/>
          <w:b/>
          <w:sz w:val="24"/>
        </w:rPr>
        <w:t>Чл. 1</w:t>
      </w:r>
      <w:r w:rsidR="009322C0">
        <w:rPr>
          <w:rFonts w:ascii="Times New Roman" w:eastAsia="Times New Roman" w:hAnsi="Times New Roman"/>
          <w:b/>
          <w:sz w:val="24"/>
        </w:rPr>
        <w:t>5</w:t>
      </w:r>
      <w:r>
        <w:rPr>
          <w:rFonts w:ascii="Times New Roman" w:eastAsia="Times New Roman" w:hAnsi="Times New Roman"/>
          <w:b/>
          <w:sz w:val="24"/>
        </w:rPr>
        <w:t xml:space="preserve">. </w:t>
      </w:r>
      <w:r w:rsidRPr="00813F9B">
        <w:rPr>
          <w:rFonts w:ascii="Times New Roman" w:eastAsia="Times New Roman" w:hAnsi="Times New Roman"/>
          <w:b/>
          <w:sz w:val="24"/>
        </w:rPr>
        <w:t>(1)</w:t>
      </w:r>
      <w:r>
        <w:rPr>
          <w:rFonts w:ascii="Times New Roman" w:eastAsia="Times New Roman" w:hAnsi="Times New Roman"/>
          <w:b/>
          <w:sz w:val="24"/>
        </w:rPr>
        <w:t xml:space="preserve"> </w:t>
      </w:r>
      <w:r>
        <w:rPr>
          <w:rFonts w:ascii="Times New Roman" w:eastAsia="Times New Roman" w:hAnsi="Times New Roman"/>
          <w:sz w:val="24"/>
        </w:rPr>
        <w:t>Количествата електрическа енергия,</w:t>
      </w:r>
      <w:r>
        <w:rPr>
          <w:rFonts w:ascii="Times New Roman" w:eastAsia="Times New Roman" w:hAnsi="Times New Roman"/>
          <w:b/>
          <w:sz w:val="24"/>
        </w:rPr>
        <w:t xml:space="preserve"> </w:t>
      </w:r>
      <w:r>
        <w:rPr>
          <w:rFonts w:ascii="Times New Roman" w:eastAsia="Times New Roman" w:hAnsi="Times New Roman"/>
          <w:sz w:val="24"/>
        </w:rPr>
        <w:t>продадени и закупени по този</w:t>
      </w:r>
      <w:r>
        <w:rPr>
          <w:rFonts w:ascii="Times New Roman" w:eastAsia="Times New Roman" w:hAnsi="Times New Roman"/>
          <w:b/>
          <w:sz w:val="24"/>
        </w:rPr>
        <w:t xml:space="preserve"> </w:t>
      </w:r>
      <w:r>
        <w:rPr>
          <w:rFonts w:ascii="Times New Roman" w:eastAsia="Times New Roman" w:hAnsi="Times New Roman"/>
          <w:sz w:val="24"/>
        </w:rPr>
        <w:t>Договор, се определят съгласно данните, предоставени от мрежовия оператор.</w:t>
      </w:r>
    </w:p>
    <w:p w:rsidR="00B529FA" w:rsidRDefault="00B529FA" w:rsidP="00B529FA">
      <w:pPr>
        <w:spacing w:line="2" w:lineRule="exact"/>
        <w:rPr>
          <w:rFonts w:ascii="Times New Roman" w:eastAsia="Times New Roman" w:hAnsi="Times New Roman"/>
        </w:rPr>
      </w:pPr>
    </w:p>
    <w:p w:rsidR="00B529FA" w:rsidRDefault="00B529FA" w:rsidP="00B529FA">
      <w:pPr>
        <w:numPr>
          <w:ilvl w:val="0"/>
          <w:numId w:val="23"/>
        </w:numPr>
        <w:tabs>
          <w:tab w:val="left" w:pos="1186"/>
        </w:tabs>
        <w:spacing w:line="237" w:lineRule="auto"/>
        <w:ind w:firstLine="706"/>
        <w:jc w:val="both"/>
        <w:rPr>
          <w:rFonts w:ascii="Times New Roman" w:eastAsia="Times New Roman" w:hAnsi="Times New Roman"/>
          <w:sz w:val="24"/>
        </w:rPr>
      </w:pPr>
      <w:r>
        <w:rPr>
          <w:rFonts w:ascii="Times New Roman" w:eastAsia="Times New Roman" w:hAnsi="Times New Roman"/>
          <w:sz w:val="24"/>
        </w:rPr>
        <w:t>При установяване на различия между доставените и фактурираните количества и след направено искане от една от страните, всяка от страните е длъжна да предостави на другата страна в срок до 3 /три/ работни дни притежаваната от нея документация, удостоверяваща графиците, количествата, доставките и получаванията на електрическа енергия, с цел да се определи причината за различията.</w:t>
      </w:r>
    </w:p>
    <w:p w:rsidR="00B529FA" w:rsidRDefault="00B529FA" w:rsidP="00B529FA">
      <w:pPr>
        <w:spacing w:line="3" w:lineRule="exact"/>
        <w:rPr>
          <w:rFonts w:ascii="Times New Roman" w:eastAsia="Times New Roman" w:hAnsi="Times New Roman"/>
          <w:sz w:val="24"/>
        </w:rPr>
      </w:pPr>
    </w:p>
    <w:p w:rsidR="00B529FA" w:rsidRPr="004D47AB" w:rsidRDefault="00B529FA" w:rsidP="004D47AB">
      <w:pPr>
        <w:tabs>
          <w:tab w:val="left" w:pos="1205"/>
        </w:tabs>
        <w:spacing w:line="240" w:lineRule="exact"/>
        <w:jc w:val="both"/>
        <w:rPr>
          <w:rFonts w:ascii="Times New Roman" w:eastAsia="Times New Roman" w:hAnsi="Times New Roman"/>
        </w:rPr>
      </w:pPr>
    </w:p>
    <w:p w:rsidR="00A70B17" w:rsidRDefault="00A70B17" w:rsidP="00B529FA">
      <w:pPr>
        <w:spacing w:line="0" w:lineRule="atLeast"/>
        <w:ind w:left="2480"/>
        <w:rPr>
          <w:rFonts w:ascii="Times New Roman" w:eastAsia="Times New Roman" w:hAnsi="Times New Roman"/>
          <w:b/>
          <w:sz w:val="24"/>
        </w:rPr>
      </w:pPr>
    </w:p>
    <w:p w:rsidR="00B529FA" w:rsidRDefault="009322C0" w:rsidP="00B529FA">
      <w:pPr>
        <w:spacing w:line="0" w:lineRule="atLeast"/>
        <w:ind w:left="2480"/>
        <w:rPr>
          <w:rFonts w:ascii="Times New Roman" w:eastAsia="Times New Roman" w:hAnsi="Times New Roman"/>
          <w:b/>
          <w:sz w:val="24"/>
        </w:rPr>
      </w:pPr>
      <w:r>
        <w:rPr>
          <w:rFonts w:ascii="Times New Roman" w:eastAsia="Times New Roman" w:hAnsi="Times New Roman"/>
          <w:b/>
          <w:sz w:val="24"/>
        </w:rPr>
        <w:t>VІІ</w:t>
      </w:r>
      <w:r w:rsidR="00B529FA">
        <w:rPr>
          <w:rFonts w:ascii="Times New Roman" w:eastAsia="Times New Roman" w:hAnsi="Times New Roman"/>
          <w:b/>
          <w:sz w:val="24"/>
        </w:rPr>
        <w:t>. ГАРАНЦИЯ ЗА ИЗПЪЛНЕНИЕ</w:t>
      </w:r>
    </w:p>
    <w:p w:rsidR="00B529FA" w:rsidRDefault="00B529FA" w:rsidP="00B529FA">
      <w:pPr>
        <w:spacing w:line="238" w:lineRule="exact"/>
        <w:rPr>
          <w:rFonts w:ascii="Times New Roman" w:eastAsia="Times New Roman" w:hAnsi="Times New Roman"/>
        </w:rPr>
      </w:pPr>
    </w:p>
    <w:p w:rsidR="00B529FA" w:rsidRDefault="00B529FA" w:rsidP="00813F9B">
      <w:pPr>
        <w:spacing w:line="0" w:lineRule="atLeast"/>
        <w:ind w:firstLine="700"/>
        <w:jc w:val="both"/>
        <w:rPr>
          <w:rFonts w:ascii="Times New Roman" w:eastAsia="Times New Roman" w:hAnsi="Times New Roman"/>
          <w:sz w:val="24"/>
        </w:rPr>
      </w:pPr>
      <w:r>
        <w:rPr>
          <w:rFonts w:ascii="Times New Roman" w:eastAsia="Times New Roman" w:hAnsi="Times New Roman"/>
          <w:b/>
          <w:sz w:val="24"/>
        </w:rPr>
        <w:lastRenderedPageBreak/>
        <w:t>Чл. 1</w:t>
      </w:r>
      <w:r w:rsidR="009322C0">
        <w:rPr>
          <w:rFonts w:ascii="Times New Roman" w:eastAsia="Times New Roman" w:hAnsi="Times New Roman"/>
          <w:b/>
          <w:sz w:val="24"/>
        </w:rPr>
        <w:t>6</w:t>
      </w:r>
      <w:r>
        <w:rPr>
          <w:rFonts w:ascii="Times New Roman" w:eastAsia="Times New Roman" w:hAnsi="Times New Roman"/>
          <w:b/>
          <w:sz w:val="24"/>
        </w:rPr>
        <w:t xml:space="preserve">. (1) </w:t>
      </w:r>
      <w:r>
        <w:rPr>
          <w:rFonts w:ascii="Times New Roman" w:eastAsia="Times New Roman" w:hAnsi="Times New Roman"/>
          <w:sz w:val="24"/>
        </w:rPr>
        <w:t>Гаранцията за изпълнение на договора е в размер на</w:t>
      </w:r>
      <w:r>
        <w:rPr>
          <w:rFonts w:ascii="Times New Roman" w:eastAsia="Times New Roman" w:hAnsi="Times New Roman"/>
          <w:b/>
          <w:sz w:val="24"/>
        </w:rPr>
        <w:t xml:space="preserve"> </w:t>
      </w:r>
      <w:r w:rsidR="004D47AB">
        <w:rPr>
          <w:rFonts w:ascii="Times New Roman" w:eastAsia="Times New Roman" w:hAnsi="Times New Roman"/>
          <w:b/>
          <w:sz w:val="24"/>
        </w:rPr>
        <w:t xml:space="preserve"> </w:t>
      </w:r>
      <w:r w:rsidR="00FD5DC6">
        <w:rPr>
          <w:rFonts w:ascii="Times New Roman" w:eastAsia="Times New Roman" w:hAnsi="Times New Roman"/>
          <w:b/>
          <w:sz w:val="24"/>
        </w:rPr>
        <w:t>3</w:t>
      </w:r>
      <w:r w:rsidR="00813F9B">
        <w:rPr>
          <w:rFonts w:ascii="Times New Roman" w:eastAsia="Times New Roman" w:hAnsi="Times New Roman"/>
          <w:b/>
          <w:sz w:val="24"/>
        </w:rPr>
        <w:t xml:space="preserve"> % (</w:t>
      </w:r>
      <w:r w:rsidR="0097057C">
        <w:rPr>
          <w:rFonts w:ascii="Times New Roman" w:eastAsia="Times New Roman" w:hAnsi="Times New Roman"/>
          <w:b/>
          <w:sz w:val="24"/>
        </w:rPr>
        <w:t>три</w:t>
      </w:r>
      <w:r w:rsidR="00813F9B">
        <w:rPr>
          <w:rFonts w:ascii="Times New Roman" w:eastAsia="Times New Roman" w:hAnsi="Times New Roman"/>
          <w:b/>
          <w:sz w:val="24"/>
        </w:rPr>
        <w:t xml:space="preserve"> процента</w:t>
      </w:r>
      <w:r w:rsidRPr="00813F9B">
        <w:rPr>
          <w:rFonts w:ascii="Times New Roman" w:eastAsia="Times New Roman" w:hAnsi="Times New Roman"/>
          <w:b/>
          <w:sz w:val="24"/>
        </w:rPr>
        <w:t>)</w:t>
      </w:r>
      <w:r w:rsidR="0082792C">
        <w:rPr>
          <w:rFonts w:ascii="Times New Roman" w:eastAsia="Times New Roman" w:hAnsi="Times New Roman"/>
          <w:sz w:val="24"/>
        </w:rPr>
        <w:t xml:space="preserve"> от </w:t>
      </w:r>
      <w:r>
        <w:rPr>
          <w:rFonts w:ascii="Times New Roman" w:eastAsia="Times New Roman" w:hAnsi="Times New Roman"/>
          <w:sz w:val="24"/>
        </w:rPr>
        <w:t>стойност</w:t>
      </w:r>
      <w:r w:rsidR="0082792C">
        <w:rPr>
          <w:rFonts w:ascii="Times New Roman" w:eastAsia="Times New Roman" w:hAnsi="Times New Roman"/>
          <w:sz w:val="24"/>
        </w:rPr>
        <w:t>та</w:t>
      </w:r>
      <w:r>
        <w:rPr>
          <w:rFonts w:ascii="Times New Roman" w:eastAsia="Times New Roman" w:hAnsi="Times New Roman"/>
          <w:sz w:val="24"/>
        </w:rPr>
        <w:t xml:space="preserve"> на договора по чл. 4, ал. 2, без включен ДДС</w:t>
      </w:r>
      <w:r w:rsidR="0097057C">
        <w:rPr>
          <w:rFonts w:ascii="Times New Roman" w:eastAsia="Times New Roman" w:hAnsi="Times New Roman"/>
          <w:sz w:val="24"/>
        </w:rPr>
        <w:t xml:space="preserve"> или сума в размер на</w:t>
      </w:r>
      <w:r w:rsidR="007A67BD">
        <w:rPr>
          <w:rFonts w:ascii="Times New Roman" w:eastAsia="Times New Roman" w:hAnsi="Times New Roman"/>
          <w:sz w:val="24"/>
        </w:rPr>
        <w:t xml:space="preserve"> </w:t>
      </w:r>
      <w:r w:rsidR="007A67BD" w:rsidRPr="007A67BD">
        <w:rPr>
          <w:rFonts w:ascii="Times New Roman" w:eastAsia="Times New Roman" w:hAnsi="Times New Roman"/>
          <w:b/>
          <w:sz w:val="24"/>
        </w:rPr>
        <w:t>25 200</w:t>
      </w:r>
      <w:r w:rsidR="0097057C" w:rsidRPr="007A67BD">
        <w:rPr>
          <w:rFonts w:ascii="Times New Roman" w:eastAsia="Times New Roman" w:hAnsi="Times New Roman"/>
          <w:b/>
          <w:sz w:val="24"/>
        </w:rPr>
        <w:t xml:space="preserve"> (</w:t>
      </w:r>
      <w:r w:rsidR="007A67BD" w:rsidRPr="007A67BD">
        <w:rPr>
          <w:rFonts w:ascii="Times New Roman" w:eastAsia="Times New Roman" w:hAnsi="Times New Roman"/>
          <w:b/>
          <w:sz w:val="24"/>
        </w:rPr>
        <w:t>двадесет и пет хиляди и двеста)</w:t>
      </w:r>
      <w:r w:rsidR="0097057C" w:rsidRPr="007A67BD">
        <w:rPr>
          <w:rFonts w:ascii="Times New Roman" w:eastAsia="Times New Roman" w:hAnsi="Times New Roman"/>
          <w:b/>
          <w:sz w:val="24"/>
        </w:rPr>
        <w:t xml:space="preserve"> лева</w:t>
      </w:r>
      <w:r>
        <w:rPr>
          <w:rFonts w:ascii="Times New Roman" w:eastAsia="Times New Roman" w:hAnsi="Times New Roman"/>
          <w:sz w:val="24"/>
        </w:rPr>
        <w:t xml:space="preserve"> и се представя от </w:t>
      </w:r>
      <w:r>
        <w:rPr>
          <w:rFonts w:ascii="Times New Roman" w:eastAsia="Times New Roman" w:hAnsi="Times New Roman"/>
          <w:b/>
          <w:sz w:val="24"/>
        </w:rPr>
        <w:t>ИЗПЪЛНИТЕЛЯ</w:t>
      </w:r>
      <w:r>
        <w:rPr>
          <w:rFonts w:ascii="Times New Roman" w:eastAsia="Times New Roman" w:hAnsi="Times New Roman"/>
          <w:sz w:val="24"/>
        </w:rPr>
        <w:t xml:space="preserve"> на </w:t>
      </w:r>
      <w:r>
        <w:rPr>
          <w:rFonts w:ascii="Times New Roman" w:eastAsia="Times New Roman" w:hAnsi="Times New Roman"/>
          <w:b/>
          <w:sz w:val="24"/>
        </w:rPr>
        <w:t xml:space="preserve">ВЪЗЛОЖИТЕЛЯ </w:t>
      </w:r>
      <w:r>
        <w:rPr>
          <w:rFonts w:ascii="Times New Roman" w:eastAsia="Times New Roman" w:hAnsi="Times New Roman"/>
          <w:sz w:val="24"/>
        </w:rPr>
        <w:t>преди подписване на договора.</w:t>
      </w:r>
    </w:p>
    <w:p w:rsidR="00B529FA" w:rsidRDefault="00B529FA" w:rsidP="00B529FA">
      <w:pPr>
        <w:spacing w:line="1" w:lineRule="exact"/>
        <w:rPr>
          <w:rFonts w:ascii="Times New Roman" w:eastAsia="Times New Roman" w:hAnsi="Times New Roman"/>
        </w:rPr>
      </w:pPr>
    </w:p>
    <w:p w:rsidR="000820A5" w:rsidRPr="001A1B7D" w:rsidRDefault="000820A5" w:rsidP="000820A5">
      <w:pPr>
        <w:ind w:right="-1" w:firstLine="567"/>
        <w:jc w:val="both"/>
        <w:rPr>
          <w:rFonts w:ascii="Times New Roman" w:eastAsia="Arial Unicode MS" w:hAnsi="Times New Roman" w:cs="Times New Roman"/>
          <w:color w:val="000000"/>
          <w:sz w:val="24"/>
          <w:szCs w:val="24"/>
          <w:u w:color="000000"/>
          <w:bdr w:val="nil"/>
        </w:rPr>
      </w:pPr>
      <w:r>
        <w:rPr>
          <w:rFonts w:ascii="Times New Roman" w:eastAsia="Times New Roman" w:hAnsi="Times New Roman"/>
          <w:sz w:val="24"/>
        </w:rPr>
        <w:t xml:space="preserve"> </w:t>
      </w:r>
      <w:r w:rsidRPr="000820A5">
        <w:rPr>
          <w:rFonts w:ascii="Times New Roman" w:eastAsia="Times New Roman" w:hAnsi="Times New Roman"/>
          <w:b/>
          <w:sz w:val="24"/>
        </w:rPr>
        <w:t>(2)</w:t>
      </w:r>
      <w:r>
        <w:rPr>
          <w:rFonts w:ascii="Times New Roman" w:eastAsia="Times New Roman" w:hAnsi="Times New Roman"/>
          <w:sz w:val="24"/>
        </w:rPr>
        <w:t xml:space="preserve"> </w:t>
      </w:r>
      <w:r w:rsidR="00B529FA">
        <w:rPr>
          <w:rFonts w:ascii="Times New Roman" w:eastAsia="Times New Roman" w:hAnsi="Times New Roman"/>
          <w:sz w:val="24"/>
        </w:rPr>
        <w:t xml:space="preserve">Гаранцията се предоставя </w:t>
      </w:r>
      <w:r w:rsidRPr="001A1B7D">
        <w:rPr>
          <w:rFonts w:ascii="Times New Roman" w:eastAsia="Arial Unicode MS" w:hAnsi="Times New Roman" w:cs="Times New Roman"/>
          <w:color w:val="000000"/>
          <w:sz w:val="24"/>
          <w:szCs w:val="24"/>
          <w:u w:color="000000"/>
          <w:bdr w:val="nil"/>
        </w:rPr>
        <w:t>в една от следните форми:</w:t>
      </w:r>
    </w:p>
    <w:p w:rsidR="000820A5" w:rsidRPr="001A1B7D" w:rsidRDefault="000820A5" w:rsidP="000820A5">
      <w:pPr>
        <w:ind w:right="-1" w:firstLine="567"/>
        <w:jc w:val="both"/>
        <w:rPr>
          <w:rFonts w:ascii="Times New Roman" w:eastAsia="Arial Unicode MS" w:hAnsi="Times New Roman" w:cs="Times New Roman"/>
          <w:b/>
          <w:color w:val="000000"/>
          <w:sz w:val="24"/>
          <w:szCs w:val="24"/>
          <w:u w:color="000000"/>
          <w:bdr w:val="nil"/>
        </w:rPr>
      </w:pPr>
      <w:r>
        <w:rPr>
          <w:rFonts w:ascii="Times New Roman" w:eastAsia="Arial Unicode MS" w:hAnsi="Times New Roman" w:cs="Times New Roman"/>
          <w:color w:val="000000"/>
          <w:sz w:val="24"/>
          <w:szCs w:val="24"/>
          <w:u w:color="000000"/>
          <w:bdr w:val="nil"/>
        </w:rPr>
        <w:t xml:space="preserve"> </w:t>
      </w:r>
      <w:r w:rsidRPr="001A1B7D">
        <w:rPr>
          <w:rFonts w:ascii="Times New Roman" w:eastAsia="Arial Unicode MS" w:hAnsi="Times New Roman" w:cs="Times New Roman"/>
          <w:color w:val="000000"/>
          <w:sz w:val="24"/>
          <w:szCs w:val="24"/>
          <w:u w:color="000000"/>
          <w:bdr w:val="nil"/>
        </w:rPr>
        <w:t xml:space="preserve">а) парична сума, платима по следната банкова сметка на </w:t>
      </w:r>
      <w:r w:rsidR="000E075D">
        <w:rPr>
          <w:rFonts w:ascii="Times New Roman" w:hAnsi="Times New Roman" w:cs="Times New Roman"/>
          <w:b/>
          <w:color w:val="000000"/>
          <w:sz w:val="24"/>
          <w:szCs w:val="24"/>
          <w:lang w:eastAsia="en-US"/>
        </w:rPr>
        <w:t>ВВМУ</w:t>
      </w:r>
      <w:r w:rsidRPr="001A1B7D">
        <w:rPr>
          <w:rFonts w:ascii="Times New Roman" w:hAnsi="Times New Roman" w:cs="Times New Roman"/>
          <w:b/>
          <w:color w:val="000000"/>
          <w:sz w:val="24"/>
          <w:szCs w:val="24"/>
          <w:lang w:eastAsia="en-US"/>
        </w:rPr>
        <w:t xml:space="preserve"> </w:t>
      </w:r>
      <w:r w:rsidR="00557B53" w:rsidRPr="00557B53">
        <w:rPr>
          <w:rFonts w:ascii="Times New Roman" w:hAnsi="Times New Roman" w:cs="Times New Roman"/>
          <w:b/>
          <w:sz w:val="24"/>
          <w:szCs w:val="24"/>
          <w:lang w:eastAsia="en-US"/>
        </w:rPr>
        <w:t>„</w:t>
      </w:r>
      <w:r w:rsidRPr="000E075D">
        <w:rPr>
          <w:rFonts w:ascii="Times New Roman" w:hAnsi="Times New Roman" w:cs="Times New Roman"/>
          <w:b/>
          <w:color w:val="000000"/>
          <w:sz w:val="24"/>
          <w:szCs w:val="24"/>
          <w:lang w:eastAsia="en-US"/>
        </w:rPr>
        <w:t>Н.Й.Вапцаров</w:t>
      </w:r>
      <w:r w:rsidRPr="000E075D">
        <w:rPr>
          <w:rFonts w:ascii="Times New Roman" w:eastAsia="Arial Unicode MS" w:hAnsi="Times New Roman" w:cs="Times New Roman"/>
          <w:b/>
          <w:sz w:val="24"/>
          <w:szCs w:val="24"/>
          <w:u w:color="000000"/>
          <w:bdr w:val="nil"/>
        </w:rPr>
        <w:t>”</w:t>
      </w:r>
      <w:r w:rsidRPr="000E075D">
        <w:rPr>
          <w:rFonts w:ascii="Times New Roman" w:eastAsia="Arial Unicode MS" w:hAnsi="Times New Roman" w:cs="Times New Roman"/>
          <w:b/>
          <w:color w:val="000000"/>
          <w:sz w:val="24"/>
          <w:szCs w:val="24"/>
          <w:u w:color="000000"/>
          <w:bdr w:val="nil"/>
        </w:rPr>
        <w:t>:</w:t>
      </w:r>
      <w:r w:rsidRPr="001A1B7D">
        <w:rPr>
          <w:rFonts w:ascii="Times New Roman" w:eastAsia="Arial Unicode MS" w:hAnsi="Times New Roman" w:cs="Times New Roman"/>
          <w:b/>
          <w:color w:val="000000"/>
          <w:sz w:val="24"/>
          <w:szCs w:val="24"/>
          <w:u w:color="000000"/>
          <w:bdr w:val="nil"/>
        </w:rPr>
        <w:t xml:space="preserve"> </w:t>
      </w:r>
    </w:p>
    <w:p w:rsidR="000820A5" w:rsidRPr="001A1B7D" w:rsidRDefault="000820A5" w:rsidP="000820A5">
      <w:pPr>
        <w:ind w:right="-1" w:firstLine="567"/>
        <w:jc w:val="both"/>
        <w:rPr>
          <w:rFonts w:ascii="Times New Roman" w:eastAsia="Arial Unicode MS" w:hAnsi="Times New Roman" w:cs="Times New Roman"/>
          <w:b/>
          <w:sz w:val="24"/>
          <w:szCs w:val="24"/>
          <w:u w:color="000000"/>
          <w:bdr w:val="nil"/>
        </w:rPr>
      </w:pPr>
      <w:r w:rsidRPr="001A1B7D">
        <w:rPr>
          <w:rFonts w:ascii="Times New Roman" w:eastAsia="Arial Unicode MS" w:hAnsi="Times New Roman" w:cs="Times New Roman"/>
          <w:b/>
          <w:sz w:val="24"/>
          <w:szCs w:val="24"/>
          <w:u w:color="000000"/>
          <w:bdr w:val="nil"/>
        </w:rPr>
        <w:t xml:space="preserve">Банка: </w:t>
      </w:r>
      <w:r w:rsidRPr="001A1B7D">
        <w:rPr>
          <w:rFonts w:ascii="Times New Roman" w:hAnsi="Times New Roman" w:cs="Times New Roman"/>
          <w:sz w:val="24"/>
          <w:szCs w:val="24"/>
          <w:lang w:eastAsia="en-US"/>
        </w:rPr>
        <w:t>„</w:t>
      </w:r>
      <w:proofErr w:type="spellStart"/>
      <w:r w:rsidRPr="001A1B7D">
        <w:rPr>
          <w:rFonts w:ascii="Times New Roman" w:hAnsi="Times New Roman" w:cs="Times New Roman"/>
          <w:sz w:val="24"/>
          <w:szCs w:val="24"/>
          <w:lang w:eastAsia="en-US"/>
        </w:rPr>
        <w:t>Сосиете</w:t>
      </w:r>
      <w:proofErr w:type="spellEnd"/>
      <w:r w:rsidRPr="001A1B7D">
        <w:rPr>
          <w:rFonts w:ascii="Times New Roman" w:hAnsi="Times New Roman" w:cs="Times New Roman"/>
          <w:sz w:val="24"/>
          <w:szCs w:val="24"/>
          <w:lang w:eastAsia="en-US"/>
        </w:rPr>
        <w:t xml:space="preserve"> </w:t>
      </w:r>
      <w:proofErr w:type="spellStart"/>
      <w:r w:rsidRPr="001A1B7D">
        <w:rPr>
          <w:rFonts w:ascii="Times New Roman" w:hAnsi="Times New Roman" w:cs="Times New Roman"/>
          <w:sz w:val="24"/>
          <w:szCs w:val="24"/>
          <w:lang w:eastAsia="en-US"/>
        </w:rPr>
        <w:t>Женерал</w:t>
      </w:r>
      <w:proofErr w:type="spellEnd"/>
      <w:r w:rsidRPr="001A1B7D">
        <w:rPr>
          <w:rFonts w:ascii="Times New Roman" w:hAnsi="Times New Roman" w:cs="Times New Roman"/>
          <w:sz w:val="24"/>
          <w:szCs w:val="24"/>
          <w:lang w:eastAsia="en-US"/>
        </w:rPr>
        <w:t xml:space="preserve"> </w:t>
      </w:r>
      <w:proofErr w:type="spellStart"/>
      <w:r w:rsidRPr="001A1B7D">
        <w:rPr>
          <w:rFonts w:ascii="Times New Roman" w:hAnsi="Times New Roman" w:cs="Times New Roman"/>
          <w:sz w:val="24"/>
          <w:szCs w:val="24"/>
          <w:lang w:eastAsia="en-US"/>
        </w:rPr>
        <w:t>Експресбанк</w:t>
      </w:r>
      <w:proofErr w:type="spellEnd"/>
      <w:r w:rsidRPr="00042905">
        <w:rPr>
          <w:rFonts w:ascii="Times New Roman" w:eastAsia="Arial Unicode MS" w:hAnsi="Times New Roman" w:cs="Times New Roman"/>
          <w:sz w:val="24"/>
          <w:szCs w:val="24"/>
          <w:u w:color="000000"/>
          <w:bdr w:val="nil"/>
        </w:rPr>
        <w:t>”</w:t>
      </w:r>
      <w:r w:rsidRPr="001A1B7D">
        <w:rPr>
          <w:rFonts w:ascii="Times New Roman" w:hAnsi="Times New Roman" w:cs="Times New Roman"/>
          <w:sz w:val="24"/>
          <w:szCs w:val="24"/>
          <w:lang w:eastAsia="en-US"/>
        </w:rPr>
        <w:t xml:space="preserve"> АД</w:t>
      </w:r>
    </w:p>
    <w:p w:rsidR="000820A5" w:rsidRPr="001A1B7D" w:rsidRDefault="000820A5" w:rsidP="000820A5">
      <w:pPr>
        <w:ind w:right="-1" w:firstLine="567"/>
        <w:jc w:val="both"/>
        <w:rPr>
          <w:rFonts w:ascii="Times New Roman" w:eastAsia="Arial Unicode MS" w:hAnsi="Times New Roman" w:cs="Times New Roman"/>
          <w:sz w:val="24"/>
          <w:szCs w:val="24"/>
          <w:u w:color="000000"/>
          <w:bdr w:val="nil"/>
        </w:rPr>
      </w:pPr>
      <w:r w:rsidRPr="001A1B7D">
        <w:rPr>
          <w:rFonts w:ascii="Times New Roman" w:eastAsia="Arial Unicode MS" w:hAnsi="Times New Roman" w:cs="Times New Roman"/>
          <w:b/>
          <w:sz w:val="24"/>
          <w:szCs w:val="24"/>
          <w:u w:color="000000"/>
          <w:bdr w:val="nil"/>
        </w:rPr>
        <w:t xml:space="preserve">IBAN: </w:t>
      </w:r>
      <w:r w:rsidRPr="001A1B7D">
        <w:rPr>
          <w:rFonts w:ascii="Times New Roman" w:eastAsia="Times New Roman" w:hAnsi="Times New Roman" w:cs="Times New Roman"/>
          <w:sz w:val="24"/>
          <w:szCs w:val="24"/>
          <w:lang w:val="en-US" w:eastAsia="en-US"/>
        </w:rPr>
        <w:t>BG41 TTBB 9400 3315 0686 41</w:t>
      </w:r>
    </w:p>
    <w:p w:rsidR="000820A5" w:rsidRDefault="000820A5" w:rsidP="000820A5">
      <w:pPr>
        <w:ind w:right="-1" w:firstLine="567"/>
        <w:jc w:val="both"/>
        <w:rPr>
          <w:rFonts w:ascii="Times New Roman" w:eastAsia="Times New Roman" w:hAnsi="Times New Roman" w:cs="Times New Roman"/>
          <w:sz w:val="24"/>
          <w:szCs w:val="24"/>
          <w:lang w:eastAsia="en-US"/>
        </w:rPr>
      </w:pPr>
      <w:r w:rsidRPr="001A1B7D">
        <w:rPr>
          <w:rFonts w:ascii="Times New Roman" w:eastAsia="Arial Unicode MS" w:hAnsi="Times New Roman" w:cs="Times New Roman"/>
          <w:b/>
          <w:sz w:val="24"/>
          <w:szCs w:val="24"/>
          <w:u w:color="000000"/>
          <w:bdr w:val="nil"/>
        </w:rPr>
        <w:t xml:space="preserve">BIC: </w:t>
      </w:r>
      <w:r w:rsidRPr="001A1B7D">
        <w:rPr>
          <w:rFonts w:ascii="Times New Roman" w:eastAsia="Times New Roman" w:hAnsi="Times New Roman" w:cs="Times New Roman"/>
          <w:sz w:val="24"/>
          <w:szCs w:val="24"/>
          <w:lang w:val="en-US" w:eastAsia="en-US"/>
        </w:rPr>
        <w:t>TTBBBG22</w:t>
      </w:r>
    </w:p>
    <w:p w:rsidR="000820A5" w:rsidRPr="001A1B7D" w:rsidRDefault="000820A5" w:rsidP="000820A5">
      <w:pPr>
        <w:ind w:right="-1" w:firstLine="567"/>
        <w:jc w:val="both"/>
        <w:rPr>
          <w:rFonts w:ascii="Times New Roman" w:eastAsia="Arial Unicode MS" w:hAnsi="Times New Roman" w:cs="Times New Roman"/>
          <w:bCs/>
          <w:color w:val="000000"/>
          <w:sz w:val="24"/>
          <w:szCs w:val="24"/>
          <w:u w:color="000000"/>
          <w:bdr w:val="nil"/>
        </w:rPr>
      </w:pPr>
      <w:r w:rsidRPr="001A1B7D">
        <w:rPr>
          <w:rFonts w:ascii="Times New Roman" w:eastAsia="Arial Unicode MS" w:hAnsi="Times New Roman" w:cs="Times New Roman"/>
          <w:color w:val="000000"/>
          <w:sz w:val="24"/>
          <w:szCs w:val="24"/>
          <w:u w:color="000000"/>
          <w:bdr w:val="nil"/>
        </w:rPr>
        <w:t xml:space="preserve">б) оригинал на безусловна и неотменима банкова гаранция за изпълнение на договор със </w:t>
      </w:r>
      <w:r w:rsidRPr="001A1B7D">
        <w:rPr>
          <w:rFonts w:ascii="Times New Roman" w:eastAsia="Arial Unicode MS" w:hAnsi="Times New Roman" w:cs="Times New Roman"/>
          <w:bCs/>
          <w:color w:val="000000"/>
          <w:sz w:val="24"/>
          <w:szCs w:val="24"/>
          <w:u w:color="000000"/>
          <w:bdr w:val="nil"/>
        </w:rPr>
        <w:t xml:space="preserve">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 </w:t>
      </w:r>
    </w:p>
    <w:p w:rsidR="000820A5" w:rsidRPr="001A1B7D" w:rsidRDefault="000820A5" w:rsidP="000820A5">
      <w:pPr>
        <w:ind w:right="-1" w:firstLine="567"/>
        <w:jc w:val="both"/>
        <w:rPr>
          <w:rFonts w:ascii="Times New Roman" w:eastAsia="Arial Unicode MS" w:hAnsi="Times New Roman" w:cs="Times New Roman"/>
          <w:color w:val="000000"/>
          <w:sz w:val="24"/>
          <w:szCs w:val="24"/>
          <w:u w:color="000000"/>
          <w:bdr w:val="nil"/>
        </w:rPr>
      </w:pPr>
      <w:r w:rsidRPr="001A1B7D">
        <w:rPr>
          <w:rFonts w:ascii="Times New Roman" w:eastAsia="Arial Unicode MS" w:hAnsi="Times New Roman" w:cs="Times New Roman"/>
          <w:color w:val="000000"/>
          <w:sz w:val="24"/>
          <w:szCs w:val="24"/>
          <w:u w:color="000000"/>
          <w:bdr w:val="nil"/>
        </w:rPr>
        <w:t>Банковата гаранция следва да е валидна при сключване на договора.</w:t>
      </w:r>
    </w:p>
    <w:p w:rsidR="000820A5" w:rsidRPr="001A1B7D" w:rsidRDefault="000820A5" w:rsidP="000820A5">
      <w:pPr>
        <w:ind w:right="-1" w:firstLine="567"/>
        <w:jc w:val="both"/>
        <w:rPr>
          <w:rFonts w:ascii="Times New Roman" w:eastAsia="Arial Unicode MS" w:hAnsi="Times New Roman" w:cs="Times New Roman"/>
          <w:color w:val="000000"/>
          <w:sz w:val="24"/>
          <w:szCs w:val="24"/>
          <w:u w:color="000000"/>
          <w:bdr w:val="nil"/>
        </w:rPr>
      </w:pPr>
      <w:r w:rsidRPr="001A1B7D">
        <w:rPr>
          <w:rFonts w:ascii="Times New Roman" w:eastAsia="Arial Unicode MS" w:hAnsi="Times New Roman" w:cs="Times New Roman"/>
          <w:color w:val="000000"/>
          <w:sz w:val="24"/>
          <w:szCs w:val="24"/>
          <w:u w:color="000000"/>
          <w:bdr w:val="nil"/>
        </w:rPr>
        <w:t xml:space="preserve">в) застраховка (застрахователна полица), която обезпечава изпълнението чрез покритие на отговорността на изпълнителя, със </w:t>
      </w:r>
      <w:r w:rsidRPr="001A1B7D">
        <w:rPr>
          <w:rFonts w:ascii="Times New Roman" w:eastAsia="Arial Unicode MS" w:hAnsi="Times New Roman" w:cs="Times New Roman"/>
          <w:bCs/>
          <w:color w:val="000000"/>
          <w:sz w:val="24"/>
          <w:szCs w:val="24"/>
          <w:u w:color="000000"/>
          <w:bdr w:val="nil"/>
        </w:rPr>
        <w:t>срок на валидност за целия срок на действие на Договора плюс 30 (тридесет) дни след прекратяването на Договора.</w:t>
      </w:r>
    </w:p>
    <w:p w:rsidR="000820A5" w:rsidRPr="001A1B7D" w:rsidRDefault="000820A5" w:rsidP="000820A5">
      <w:pPr>
        <w:ind w:right="-1" w:firstLine="567"/>
        <w:jc w:val="both"/>
        <w:rPr>
          <w:rFonts w:ascii="Times New Roman" w:eastAsia="Arial Unicode MS" w:hAnsi="Times New Roman" w:cs="Times New Roman"/>
          <w:color w:val="000000"/>
          <w:sz w:val="24"/>
          <w:szCs w:val="24"/>
          <w:u w:color="000000"/>
          <w:bdr w:val="nil"/>
        </w:rPr>
      </w:pPr>
      <w:r w:rsidRPr="001A1B7D">
        <w:rPr>
          <w:rFonts w:ascii="Times New Roman" w:eastAsia="Arial Unicode MS" w:hAnsi="Times New Roman" w:cs="Times New Roman"/>
          <w:color w:val="000000"/>
          <w:sz w:val="24"/>
          <w:szCs w:val="24"/>
          <w:u w:color="000000"/>
          <w:bdr w:val="nil"/>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0820A5" w:rsidRPr="001A1B7D" w:rsidRDefault="000820A5" w:rsidP="000820A5">
      <w:pPr>
        <w:ind w:right="-1" w:firstLine="567"/>
        <w:jc w:val="both"/>
        <w:rPr>
          <w:rFonts w:ascii="Times New Roman" w:eastAsia="Arial Unicode MS" w:hAnsi="Times New Roman" w:cs="Times New Roman"/>
          <w:color w:val="000000"/>
          <w:sz w:val="24"/>
          <w:szCs w:val="24"/>
          <w:u w:color="000000"/>
          <w:bdr w:val="nil"/>
        </w:rPr>
      </w:pPr>
      <w:r w:rsidRPr="001A1B7D">
        <w:rPr>
          <w:rFonts w:ascii="Times New Roman" w:eastAsia="Arial Unicode MS" w:hAnsi="Times New Roman" w:cs="Times New Roman"/>
          <w:color w:val="000000"/>
          <w:sz w:val="24"/>
          <w:szCs w:val="24"/>
          <w:u w:color="000000"/>
          <w:bdr w:val="nil"/>
        </w:rPr>
        <w:t xml:space="preserve">Застраховката следва да покрива риска от неизпълнение на задълженията по договора от страна на </w:t>
      </w:r>
      <w:r w:rsidRPr="000820A5">
        <w:rPr>
          <w:rFonts w:ascii="Times New Roman" w:eastAsia="Arial Unicode MS" w:hAnsi="Times New Roman" w:cs="Times New Roman"/>
          <w:b/>
          <w:color w:val="000000"/>
          <w:sz w:val="24"/>
          <w:szCs w:val="24"/>
          <w:u w:color="000000"/>
          <w:bdr w:val="nil"/>
        </w:rPr>
        <w:t>ИЗПЪЛНИТЕЛЯ</w:t>
      </w:r>
      <w:r w:rsidRPr="001A1B7D">
        <w:rPr>
          <w:rFonts w:ascii="Times New Roman" w:eastAsia="Arial Unicode MS" w:hAnsi="Times New Roman" w:cs="Times New Roman"/>
          <w:color w:val="000000"/>
          <w:sz w:val="24"/>
          <w:szCs w:val="24"/>
          <w:u w:color="000000"/>
          <w:bdr w:val="nil"/>
        </w:rPr>
        <w:t>.</w:t>
      </w:r>
    </w:p>
    <w:p w:rsidR="000820A5" w:rsidRPr="001A1B7D" w:rsidRDefault="000820A5" w:rsidP="000820A5">
      <w:pPr>
        <w:ind w:right="-1" w:firstLine="567"/>
        <w:jc w:val="both"/>
        <w:rPr>
          <w:rFonts w:ascii="Times New Roman" w:eastAsia="Arial Unicode MS" w:hAnsi="Times New Roman" w:cs="Times New Roman"/>
          <w:color w:val="000000"/>
          <w:sz w:val="24"/>
          <w:szCs w:val="24"/>
          <w:u w:color="000000"/>
          <w:bdr w:val="nil"/>
        </w:rPr>
      </w:pPr>
      <w:r w:rsidRPr="001A1B7D">
        <w:rPr>
          <w:rFonts w:ascii="Times New Roman" w:eastAsia="Arial Unicode MS" w:hAnsi="Times New Roman" w:cs="Times New Roman"/>
          <w:color w:val="000000"/>
          <w:sz w:val="24"/>
          <w:szCs w:val="24"/>
          <w:u w:color="000000"/>
          <w:bdr w:val="nil"/>
        </w:rPr>
        <w:t>Застраховката следва да е вал</w:t>
      </w:r>
      <w:r>
        <w:rPr>
          <w:rFonts w:ascii="Times New Roman" w:eastAsia="Arial Unicode MS" w:hAnsi="Times New Roman" w:cs="Times New Roman"/>
          <w:color w:val="000000"/>
          <w:sz w:val="24"/>
          <w:szCs w:val="24"/>
          <w:u w:color="000000"/>
          <w:bdr w:val="nil"/>
        </w:rPr>
        <w:t xml:space="preserve">идна при сключване на договора, като </w:t>
      </w:r>
      <w:r w:rsidRPr="000820A5">
        <w:rPr>
          <w:rFonts w:ascii="Times New Roman" w:eastAsia="Arial Unicode MS" w:hAnsi="Times New Roman" w:cs="Times New Roman"/>
          <w:b/>
          <w:color w:val="000000"/>
          <w:sz w:val="24"/>
          <w:szCs w:val="24"/>
          <w:u w:color="000000"/>
          <w:bdr w:val="nil"/>
        </w:rPr>
        <w:t>ИЗПЪЛНИТЕЛЯ</w:t>
      </w:r>
      <w:r>
        <w:rPr>
          <w:rFonts w:ascii="Times New Roman" w:eastAsia="Arial Unicode MS" w:hAnsi="Times New Roman" w:cs="Times New Roman"/>
          <w:b/>
          <w:color w:val="000000"/>
          <w:sz w:val="24"/>
          <w:szCs w:val="24"/>
          <w:u w:color="000000"/>
          <w:bdr w:val="nil"/>
        </w:rPr>
        <w:t>Т</w:t>
      </w:r>
      <w:r w:rsidRPr="001A1B7D">
        <w:rPr>
          <w:rFonts w:ascii="Times New Roman" w:eastAsia="Arial Unicode MS" w:hAnsi="Times New Roman" w:cs="Times New Roman"/>
          <w:color w:val="000000"/>
          <w:sz w:val="24"/>
          <w:szCs w:val="24"/>
          <w:u w:color="000000"/>
          <w:bdr w:val="nil"/>
        </w:rPr>
        <w:t xml:space="preserve"> представя на </w:t>
      </w:r>
      <w:r w:rsidRPr="000820A5">
        <w:rPr>
          <w:rFonts w:ascii="Times New Roman" w:eastAsia="Arial Unicode MS" w:hAnsi="Times New Roman" w:cs="Times New Roman"/>
          <w:b/>
          <w:color w:val="000000"/>
          <w:sz w:val="24"/>
          <w:szCs w:val="24"/>
          <w:u w:color="000000"/>
          <w:bdr w:val="nil"/>
        </w:rPr>
        <w:t>ВЪЗЛОЖИТЕЛЯ</w:t>
      </w:r>
      <w:r w:rsidRPr="001A1B7D">
        <w:rPr>
          <w:rFonts w:ascii="Times New Roman" w:eastAsia="Arial Unicode MS" w:hAnsi="Times New Roman" w:cs="Times New Roman"/>
          <w:color w:val="000000"/>
          <w:sz w:val="24"/>
          <w:szCs w:val="24"/>
          <w:u w:color="000000"/>
          <w:bdr w:val="nil"/>
        </w:rPr>
        <w:t xml:space="preserve"> и доказателства, че дължимата по застраховката премия е изцяло платена.</w:t>
      </w:r>
    </w:p>
    <w:p w:rsidR="000820A5" w:rsidRPr="000820A5" w:rsidRDefault="000820A5" w:rsidP="000820A5">
      <w:pPr>
        <w:ind w:right="-1" w:firstLine="567"/>
        <w:jc w:val="both"/>
        <w:rPr>
          <w:rFonts w:ascii="Times New Roman" w:eastAsia="Arial Unicode MS" w:hAnsi="Times New Roman" w:cs="Times New Roman"/>
          <w:sz w:val="24"/>
          <w:szCs w:val="24"/>
          <w:u w:color="000000"/>
          <w:bdr w:val="nil"/>
        </w:rPr>
      </w:pPr>
      <w:r w:rsidRPr="001A1B7D">
        <w:rPr>
          <w:rFonts w:ascii="Times New Roman" w:eastAsia="Arial Unicode MS" w:hAnsi="Times New Roman" w:cs="Times New Roman"/>
          <w:color w:val="000000"/>
          <w:sz w:val="24"/>
          <w:szCs w:val="24"/>
          <w:u w:color="000000"/>
          <w:bdr w:val="nil"/>
        </w:rPr>
        <w:t>Застрахователната полица следва да съдържа клауза, че ползващото се лице не е обвързано с Общите условия на Застраховката.</w:t>
      </w:r>
    </w:p>
    <w:p w:rsidR="00B529FA" w:rsidRPr="005C59E7" w:rsidRDefault="00B529FA" w:rsidP="000820A5">
      <w:pPr>
        <w:numPr>
          <w:ilvl w:val="0"/>
          <w:numId w:val="24"/>
        </w:numPr>
        <w:tabs>
          <w:tab w:val="left" w:pos="1133"/>
        </w:tabs>
        <w:spacing w:line="0" w:lineRule="atLeast"/>
        <w:ind w:firstLine="720"/>
        <w:jc w:val="both"/>
        <w:rPr>
          <w:rFonts w:ascii="Times New Roman" w:eastAsia="Times New Roman" w:hAnsi="Times New Roman"/>
          <w:i/>
          <w:sz w:val="24"/>
        </w:rPr>
      </w:pPr>
      <w:r w:rsidRPr="005C59E7">
        <w:rPr>
          <w:rFonts w:ascii="Times New Roman" w:eastAsia="Times New Roman" w:hAnsi="Times New Roman"/>
          <w:sz w:val="24"/>
        </w:rPr>
        <w:t xml:space="preserve">При всяко обстоятелство, налагащо промяна на срока на договора, </w:t>
      </w:r>
      <w:r w:rsidRPr="005C59E7">
        <w:rPr>
          <w:rFonts w:ascii="Times New Roman" w:eastAsia="Times New Roman" w:hAnsi="Times New Roman"/>
          <w:b/>
          <w:sz w:val="24"/>
        </w:rPr>
        <w:t xml:space="preserve">ИЗПЪЛНИТЕЛЯТ </w:t>
      </w:r>
      <w:r w:rsidRPr="005C59E7">
        <w:rPr>
          <w:rFonts w:ascii="Times New Roman" w:eastAsia="Times New Roman" w:hAnsi="Times New Roman"/>
          <w:sz w:val="24"/>
        </w:rPr>
        <w:t>се задължава да удължи срока на банковата гаранция</w:t>
      </w:r>
      <w:r w:rsidRPr="005C59E7">
        <w:rPr>
          <w:rFonts w:ascii="Times New Roman" w:eastAsia="Times New Roman" w:hAnsi="Times New Roman"/>
          <w:b/>
          <w:sz w:val="24"/>
        </w:rPr>
        <w:t xml:space="preserve"> </w:t>
      </w:r>
      <w:r w:rsidRPr="005C59E7">
        <w:rPr>
          <w:rFonts w:ascii="Times New Roman" w:eastAsia="Times New Roman" w:hAnsi="Times New Roman"/>
          <w:i/>
          <w:sz w:val="24"/>
        </w:rPr>
        <w:t>(приложимо</w:t>
      </w:r>
      <w:r w:rsidRPr="005C59E7">
        <w:rPr>
          <w:rFonts w:ascii="Times New Roman" w:eastAsia="Times New Roman" w:hAnsi="Times New Roman"/>
          <w:b/>
          <w:sz w:val="24"/>
        </w:rPr>
        <w:t xml:space="preserve"> </w:t>
      </w:r>
      <w:r w:rsidRPr="005C59E7">
        <w:rPr>
          <w:rFonts w:ascii="Times New Roman" w:eastAsia="Times New Roman" w:hAnsi="Times New Roman"/>
          <w:i/>
          <w:sz w:val="24"/>
        </w:rPr>
        <w:t>при представяне на банкова гаранция и застраховка)</w:t>
      </w:r>
      <w:r w:rsidR="005C59E7" w:rsidRPr="005C59E7">
        <w:rPr>
          <w:rFonts w:ascii="Times New Roman" w:eastAsia="Times New Roman" w:hAnsi="Times New Roman"/>
          <w:sz w:val="24"/>
        </w:rPr>
        <w:t xml:space="preserve">. </w:t>
      </w:r>
      <w:r w:rsidRPr="005C59E7">
        <w:rPr>
          <w:rFonts w:ascii="Times New Roman" w:eastAsia="Times New Roman" w:hAnsi="Times New Roman"/>
          <w:b/>
          <w:sz w:val="24"/>
        </w:rPr>
        <w:t>ВЪЗЛОЖИТЕЛЯТ</w:t>
      </w:r>
      <w:r w:rsidRPr="005C59E7">
        <w:rPr>
          <w:rFonts w:ascii="Times New Roman" w:eastAsia="Times New Roman" w:hAnsi="Times New Roman"/>
          <w:i/>
          <w:sz w:val="24"/>
        </w:rPr>
        <w:t xml:space="preserve"> </w:t>
      </w:r>
      <w:r w:rsidRPr="005C59E7">
        <w:rPr>
          <w:rFonts w:ascii="Times New Roman" w:eastAsia="Times New Roman" w:hAnsi="Times New Roman"/>
          <w:sz w:val="24"/>
        </w:rPr>
        <w:t xml:space="preserve">не дължи лихви на </w:t>
      </w:r>
      <w:r w:rsidRPr="005C59E7">
        <w:rPr>
          <w:rFonts w:ascii="Times New Roman" w:eastAsia="Times New Roman" w:hAnsi="Times New Roman"/>
          <w:b/>
          <w:sz w:val="24"/>
        </w:rPr>
        <w:t xml:space="preserve">ИЗПЪЛНИТЕЛЯ </w:t>
      </w:r>
      <w:r w:rsidRPr="005C59E7">
        <w:rPr>
          <w:rFonts w:ascii="Times New Roman" w:eastAsia="Times New Roman" w:hAnsi="Times New Roman"/>
          <w:sz w:val="24"/>
        </w:rPr>
        <w:t>върху депозираната парична сума,</w:t>
      </w:r>
      <w:r w:rsidRPr="005C59E7">
        <w:rPr>
          <w:rFonts w:ascii="Times New Roman" w:eastAsia="Times New Roman" w:hAnsi="Times New Roman"/>
          <w:b/>
          <w:sz w:val="24"/>
        </w:rPr>
        <w:t xml:space="preserve"> </w:t>
      </w:r>
      <w:r w:rsidRPr="005C59E7">
        <w:rPr>
          <w:rFonts w:ascii="Times New Roman" w:eastAsia="Times New Roman" w:hAnsi="Times New Roman"/>
          <w:sz w:val="24"/>
        </w:rPr>
        <w:t>представена като гаранция за</w:t>
      </w:r>
      <w:r w:rsidRPr="005C59E7">
        <w:rPr>
          <w:rFonts w:ascii="Times New Roman" w:eastAsia="Times New Roman" w:hAnsi="Times New Roman"/>
          <w:b/>
          <w:sz w:val="24"/>
        </w:rPr>
        <w:t xml:space="preserve"> </w:t>
      </w:r>
      <w:r w:rsidRPr="005C59E7">
        <w:rPr>
          <w:rFonts w:ascii="Times New Roman" w:eastAsia="Times New Roman" w:hAnsi="Times New Roman"/>
          <w:sz w:val="24"/>
        </w:rPr>
        <w:t xml:space="preserve">изпълнение на договора, за времето, през което има право да я задържа. </w:t>
      </w:r>
      <w:r w:rsidRPr="005C59E7">
        <w:rPr>
          <w:rFonts w:ascii="Times New Roman" w:eastAsia="Times New Roman" w:hAnsi="Times New Roman"/>
          <w:i/>
          <w:sz w:val="24"/>
        </w:rPr>
        <w:t>(приложимо при</w:t>
      </w:r>
      <w:r w:rsidRPr="005C59E7">
        <w:rPr>
          <w:rFonts w:ascii="Times New Roman" w:eastAsia="Times New Roman" w:hAnsi="Times New Roman"/>
          <w:sz w:val="24"/>
        </w:rPr>
        <w:t xml:space="preserve"> </w:t>
      </w:r>
      <w:r w:rsidRPr="005C59E7">
        <w:rPr>
          <w:rFonts w:ascii="Times New Roman" w:eastAsia="Times New Roman" w:hAnsi="Times New Roman"/>
          <w:i/>
          <w:sz w:val="24"/>
        </w:rPr>
        <w:t>представяне на депозит на парична сума)</w:t>
      </w:r>
    </w:p>
    <w:p w:rsidR="00B529FA" w:rsidRDefault="00B529FA" w:rsidP="00B529FA">
      <w:pPr>
        <w:spacing w:line="1" w:lineRule="exact"/>
        <w:rPr>
          <w:rFonts w:ascii="Times New Roman" w:eastAsia="Times New Roman" w:hAnsi="Times New Roman"/>
          <w:b/>
          <w:sz w:val="24"/>
        </w:rPr>
      </w:pPr>
    </w:p>
    <w:p w:rsidR="00B529FA" w:rsidRDefault="00B529FA" w:rsidP="00B529FA">
      <w:pPr>
        <w:numPr>
          <w:ilvl w:val="0"/>
          <w:numId w:val="24"/>
        </w:numPr>
        <w:tabs>
          <w:tab w:val="left" w:pos="1118"/>
        </w:tabs>
        <w:spacing w:line="0" w:lineRule="atLeast"/>
        <w:ind w:firstLine="706"/>
        <w:jc w:val="both"/>
        <w:rPr>
          <w:rFonts w:ascii="Times New Roman" w:eastAsia="Times New Roman" w:hAnsi="Times New Roman"/>
          <w:b/>
          <w:sz w:val="24"/>
        </w:rPr>
      </w:pPr>
      <w:r>
        <w:rPr>
          <w:rFonts w:ascii="Times New Roman" w:eastAsia="Times New Roman" w:hAnsi="Times New Roman"/>
          <w:sz w:val="24"/>
        </w:rPr>
        <w:t xml:space="preserve">Гаранцията по ал. 1 се освобождава от </w:t>
      </w:r>
      <w:r>
        <w:rPr>
          <w:rFonts w:ascii="Times New Roman" w:eastAsia="Times New Roman" w:hAnsi="Times New Roman"/>
          <w:b/>
          <w:sz w:val="24"/>
        </w:rPr>
        <w:t>ВЪЗЛОЖИТЕЛЯ</w:t>
      </w:r>
      <w:r>
        <w:rPr>
          <w:rFonts w:ascii="Times New Roman" w:eastAsia="Times New Roman" w:hAnsi="Times New Roman"/>
          <w:sz w:val="24"/>
        </w:rPr>
        <w:t xml:space="preserve"> в срок до 30 (тридесет) дни след прекратяването на договора при изпълнение на всички задължения от страна на </w:t>
      </w:r>
      <w:r>
        <w:rPr>
          <w:rFonts w:ascii="Times New Roman" w:eastAsia="Times New Roman" w:hAnsi="Times New Roman"/>
          <w:b/>
          <w:sz w:val="24"/>
        </w:rPr>
        <w:t>ИЗПЪЛНИТЕЛЯ</w:t>
      </w:r>
      <w:r>
        <w:rPr>
          <w:rFonts w:ascii="Times New Roman" w:eastAsia="Times New Roman" w:hAnsi="Times New Roman"/>
          <w:sz w:val="24"/>
        </w:rPr>
        <w:t xml:space="preserve"> по договора и уреждането на всички финансови претенции между страните.</w:t>
      </w:r>
    </w:p>
    <w:p w:rsidR="00B529FA" w:rsidRDefault="00B529FA" w:rsidP="00B529FA">
      <w:pPr>
        <w:numPr>
          <w:ilvl w:val="0"/>
          <w:numId w:val="24"/>
        </w:numPr>
        <w:tabs>
          <w:tab w:val="left" w:pos="1118"/>
        </w:tabs>
        <w:spacing w:line="0" w:lineRule="atLeast"/>
        <w:ind w:firstLine="706"/>
        <w:jc w:val="both"/>
        <w:rPr>
          <w:rFonts w:ascii="Times New Roman" w:eastAsia="Times New Roman" w:hAnsi="Times New Roman"/>
          <w:b/>
          <w:sz w:val="24"/>
        </w:rPr>
      </w:pPr>
      <w:r>
        <w:rPr>
          <w:rFonts w:ascii="Times New Roman" w:eastAsia="Times New Roman" w:hAnsi="Times New Roman"/>
          <w:b/>
          <w:sz w:val="24"/>
        </w:rPr>
        <w:t xml:space="preserve">ВЪЗЛОЖИТЕЛЯТ </w:t>
      </w:r>
      <w:r>
        <w:rPr>
          <w:rFonts w:ascii="Times New Roman" w:eastAsia="Times New Roman" w:hAnsi="Times New Roman"/>
          <w:sz w:val="24"/>
        </w:rPr>
        <w:t>има право да задържи гаранцията за изпълнение на</w:t>
      </w:r>
      <w:r>
        <w:rPr>
          <w:rFonts w:ascii="Times New Roman" w:eastAsia="Times New Roman" w:hAnsi="Times New Roman"/>
          <w:b/>
          <w:sz w:val="24"/>
        </w:rPr>
        <w:t xml:space="preserve"> </w:t>
      </w:r>
      <w:r>
        <w:rPr>
          <w:rFonts w:ascii="Times New Roman" w:eastAsia="Times New Roman" w:hAnsi="Times New Roman"/>
          <w:sz w:val="24"/>
        </w:rPr>
        <w:t>договора, ако в процеса на неговото изпълнение възникне спор между страните, който е внесен за решаване от компетентен съд, до окончателното му решаване.</w:t>
      </w:r>
    </w:p>
    <w:p w:rsidR="00B529FA" w:rsidRDefault="00B529FA" w:rsidP="00B529FA">
      <w:pPr>
        <w:spacing w:line="2" w:lineRule="exact"/>
        <w:rPr>
          <w:rFonts w:ascii="Times New Roman" w:eastAsia="Times New Roman" w:hAnsi="Times New Roman"/>
          <w:b/>
          <w:sz w:val="24"/>
        </w:rPr>
      </w:pPr>
    </w:p>
    <w:p w:rsidR="00B529FA" w:rsidRDefault="00B529FA" w:rsidP="00B529FA">
      <w:pPr>
        <w:numPr>
          <w:ilvl w:val="0"/>
          <w:numId w:val="24"/>
        </w:numPr>
        <w:tabs>
          <w:tab w:val="left" w:pos="1042"/>
        </w:tabs>
        <w:spacing w:line="0" w:lineRule="atLeast"/>
        <w:ind w:firstLine="706"/>
        <w:jc w:val="both"/>
        <w:rPr>
          <w:rFonts w:ascii="Times New Roman" w:eastAsia="Times New Roman" w:hAnsi="Times New Roman"/>
          <w:b/>
          <w:sz w:val="24"/>
        </w:rPr>
      </w:pPr>
      <w:r>
        <w:rPr>
          <w:rFonts w:ascii="Times New Roman" w:eastAsia="Times New Roman" w:hAnsi="Times New Roman"/>
          <w:b/>
          <w:sz w:val="24"/>
        </w:rPr>
        <w:t xml:space="preserve">ВЪЗЛОЖИТЕЛЯТ </w:t>
      </w:r>
      <w:r>
        <w:rPr>
          <w:rFonts w:ascii="Times New Roman" w:eastAsia="Times New Roman" w:hAnsi="Times New Roman"/>
          <w:sz w:val="24"/>
        </w:rPr>
        <w:t>има право да усвои гаранцията до размера на начислените</w:t>
      </w:r>
      <w:r>
        <w:rPr>
          <w:rFonts w:ascii="Times New Roman" w:eastAsia="Times New Roman" w:hAnsi="Times New Roman"/>
          <w:b/>
          <w:sz w:val="24"/>
        </w:rPr>
        <w:t xml:space="preserve"> </w:t>
      </w:r>
      <w:r>
        <w:rPr>
          <w:rFonts w:ascii="Times New Roman" w:eastAsia="Times New Roman" w:hAnsi="Times New Roman"/>
          <w:sz w:val="24"/>
        </w:rPr>
        <w:t xml:space="preserve">по настоящия договор неустойки и обезщетения, когато </w:t>
      </w:r>
      <w:r>
        <w:rPr>
          <w:rFonts w:ascii="Times New Roman" w:eastAsia="Times New Roman" w:hAnsi="Times New Roman"/>
          <w:b/>
          <w:sz w:val="24"/>
        </w:rPr>
        <w:t>ИЗПЪЛНИТЕЛЯТ</w:t>
      </w:r>
      <w:r>
        <w:rPr>
          <w:rFonts w:ascii="Times New Roman" w:eastAsia="Times New Roman" w:hAnsi="Times New Roman"/>
          <w:sz w:val="24"/>
        </w:rPr>
        <w:t xml:space="preserve"> не изпълни и/или изпълни частично задълженията си по този договор или забави тяхното изпълнение.</w:t>
      </w:r>
    </w:p>
    <w:p w:rsidR="00B529FA" w:rsidRDefault="00B529FA" w:rsidP="00B529FA">
      <w:pPr>
        <w:spacing w:line="202" w:lineRule="exact"/>
        <w:rPr>
          <w:rFonts w:ascii="Times New Roman" w:eastAsia="Times New Roman" w:hAnsi="Times New Roman"/>
        </w:rPr>
      </w:pPr>
    </w:p>
    <w:p w:rsidR="00A70B17" w:rsidRDefault="00A70B17" w:rsidP="00B529FA">
      <w:pPr>
        <w:spacing w:line="0" w:lineRule="atLeast"/>
        <w:ind w:left="2520"/>
        <w:rPr>
          <w:rFonts w:ascii="Times New Roman" w:eastAsia="Times New Roman" w:hAnsi="Times New Roman"/>
          <w:b/>
          <w:sz w:val="24"/>
        </w:rPr>
      </w:pPr>
    </w:p>
    <w:p w:rsidR="00B529FA" w:rsidRDefault="009322C0" w:rsidP="00B529FA">
      <w:pPr>
        <w:spacing w:line="0" w:lineRule="atLeast"/>
        <w:ind w:left="2520"/>
        <w:rPr>
          <w:rFonts w:ascii="Times New Roman" w:eastAsia="Times New Roman" w:hAnsi="Times New Roman"/>
          <w:b/>
          <w:sz w:val="24"/>
        </w:rPr>
      </w:pPr>
      <w:r>
        <w:rPr>
          <w:rFonts w:ascii="Times New Roman" w:eastAsia="Times New Roman" w:hAnsi="Times New Roman"/>
          <w:b/>
          <w:sz w:val="24"/>
        </w:rPr>
        <w:t>VІІ</w:t>
      </w:r>
      <w:r w:rsidR="00B529FA">
        <w:rPr>
          <w:rFonts w:ascii="Times New Roman" w:eastAsia="Times New Roman" w:hAnsi="Times New Roman"/>
          <w:b/>
          <w:sz w:val="24"/>
        </w:rPr>
        <w:t>І. ОТГОВОРНОСТИ И САНКЦИИ</w:t>
      </w:r>
    </w:p>
    <w:p w:rsidR="00B529FA" w:rsidRDefault="00B529FA" w:rsidP="00B529FA">
      <w:pPr>
        <w:spacing w:line="238" w:lineRule="exact"/>
        <w:rPr>
          <w:rFonts w:ascii="Times New Roman" w:eastAsia="Times New Roman" w:hAnsi="Times New Roman"/>
        </w:rPr>
      </w:pPr>
    </w:p>
    <w:p w:rsidR="00B529FA" w:rsidRDefault="009322C0" w:rsidP="00B529FA">
      <w:pPr>
        <w:spacing w:line="254" w:lineRule="auto"/>
        <w:ind w:firstLine="710"/>
        <w:jc w:val="both"/>
        <w:rPr>
          <w:rFonts w:ascii="Times New Roman" w:eastAsia="Times New Roman" w:hAnsi="Times New Roman"/>
          <w:sz w:val="24"/>
        </w:rPr>
      </w:pPr>
      <w:r>
        <w:rPr>
          <w:rFonts w:ascii="Times New Roman" w:eastAsia="Times New Roman" w:hAnsi="Times New Roman"/>
          <w:b/>
          <w:sz w:val="23"/>
        </w:rPr>
        <w:t>Чл.</w:t>
      </w:r>
      <w:r w:rsidR="00B529FA">
        <w:rPr>
          <w:rFonts w:ascii="Times New Roman" w:eastAsia="Times New Roman" w:hAnsi="Times New Roman"/>
          <w:b/>
          <w:sz w:val="23"/>
        </w:rPr>
        <w:t>1</w:t>
      </w:r>
      <w:r>
        <w:rPr>
          <w:rFonts w:ascii="Times New Roman" w:eastAsia="Times New Roman" w:hAnsi="Times New Roman"/>
          <w:b/>
          <w:sz w:val="23"/>
        </w:rPr>
        <w:t>7</w:t>
      </w:r>
      <w:r w:rsidR="00B529FA">
        <w:rPr>
          <w:rFonts w:ascii="Times New Roman" w:eastAsia="Times New Roman" w:hAnsi="Times New Roman"/>
          <w:b/>
          <w:sz w:val="23"/>
        </w:rPr>
        <w:t xml:space="preserve">. </w:t>
      </w:r>
      <w:r w:rsidR="00B529FA" w:rsidRPr="005F78F2">
        <w:rPr>
          <w:rFonts w:ascii="Times New Roman" w:eastAsia="Times New Roman" w:hAnsi="Times New Roman"/>
          <w:b/>
          <w:sz w:val="23"/>
        </w:rPr>
        <w:t>(1)</w:t>
      </w:r>
      <w:r w:rsidR="00B529FA">
        <w:rPr>
          <w:rFonts w:ascii="Times New Roman" w:eastAsia="Times New Roman" w:hAnsi="Times New Roman"/>
          <w:b/>
          <w:color w:val="FF0000"/>
          <w:sz w:val="23"/>
        </w:rPr>
        <w:t xml:space="preserve"> </w:t>
      </w:r>
      <w:r w:rsidR="00B529FA">
        <w:rPr>
          <w:rFonts w:ascii="Times New Roman" w:eastAsia="Times New Roman" w:hAnsi="Times New Roman"/>
          <w:sz w:val="24"/>
        </w:rPr>
        <w:t xml:space="preserve"> При доказване, от страна на Мрежовия оператор, на извършена нерегламентирана манипулация на средството за търговско измерване от страна на</w:t>
      </w:r>
      <w:bookmarkStart w:id="9" w:name="page39"/>
      <w:bookmarkEnd w:id="9"/>
      <w:r w:rsidR="00B529FA">
        <w:rPr>
          <w:rFonts w:ascii="Times New Roman" w:eastAsia="Times New Roman" w:hAnsi="Times New Roman"/>
          <w:sz w:val="24"/>
        </w:rPr>
        <w:t xml:space="preserve"> </w:t>
      </w:r>
      <w:r w:rsidR="00B529FA">
        <w:rPr>
          <w:rFonts w:ascii="Times New Roman" w:eastAsia="Times New Roman" w:hAnsi="Times New Roman"/>
          <w:b/>
          <w:sz w:val="24"/>
        </w:rPr>
        <w:t>ВЪЗЛОЖИТЕЛЯ</w:t>
      </w:r>
      <w:r w:rsidR="00B529FA">
        <w:rPr>
          <w:rFonts w:ascii="Times New Roman" w:eastAsia="Times New Roman" w:hAnsi="Times New Roman"/>
          <w:sz w:val="24"/>
        </w:rPr>
        <w:t>,</w:t>
      </w:r>
      <w:r w:rsidR="00B529FA">
        <w:rPr>
          <w:rFonts w:ascii="Times New Roman" w:eastAsia="Times New Roman" w:hAnsi="Times New Roman"/>
          <w:b/>
          <w:sz w:val="24"/>
        </w:rPr>
        <w:t xml:space="preserve"> </w:t>
      </w:r>
      <w:r w:rsidR="00B529FA">
        <w:rPr>
          <w:rFonts w:ascii="Times New Roman" w:eastAsia="Times New Roman" w:hAnsi="Times New Roman"/>
          <w:sz w:val="24"/>
        </w:rPr>
        <w:t>то той</w:t>
      </w:r>
      <w:r w:rsidR="00B529FA">
        <w:rPr>
          <w:rFonts w:ascii="Times New Roman" w:eastAsia="Times New Roman" w:hAnsi="Times New Roman"/>
          <w:b/>
          <w:sz w:val="24"/>
        </w:rPr>
        <w:t xml:space="preserve"> </w:t>
      </w:r>
      <w:r w:rsidR="00B529FA">
        <w:rPr>
          <w:rFonts w:ascii="Times New Roman" w:eastAsia="Times New Roman" w:hAnsi="Times New Roman"/>
          <w:sz w:val="24"/>
        </w:rPr>
        <w:t>(</w:t>
      </w:r>
      <w:r w:rsidR="00B529FA">
        <w:rPr>
          <w:rFonts w:ascii="Times New Roman" w:eastAsia="Times New Roman" w:hAnsi="Times New Roman"/>
          <w:b/>
          <w:sz w:val="24"/>
        </w:rPr>
        <w:t>ВЪЗЛОЖИТЕЛЯТ</w:t>
      </w:r>
      <w:r w:rsidR="00B529FA">
        <w:rPr>
          <w:rFonts w:ascii="Times New Roman" w:eastAsia="Times New Roman" w:hAnsi="Times New Roman"/>
          <w:sz w:val="24"/>
        </w:rPr>
        <w:t>)</w:t>
      </w:r>
      <w:r w:rsidR="00B529FA">
        <w:rPr>
          <w:rFonts w:ascii="Times New Roman" w:eastAsia="Times New Roman" w:hAnsi="Times New Roman"/>
          <w:b/>
          <w:sz w:val="24"/>
        </w:rPr>
        <w:t xml:space="preserve"> </w:t>
      </w:r>
      <w:r w:rsidR="00B529FA">
        <w:rPr>
          <w:rFonts w:ascii="Times New Roman" w:eastAsia="Times New Roman" w:hAnsi="Times New Roman"/>
          <w:sz w:val="24"/>
        </w:rPr>
        <w:t>носи отговорност и санкции за своите</w:t>
      </w:r>
      <w:r w:rsidR="00B529FA">
        <w:rPr>
          <w:rFonts w:ascii="Times New Roman" w:eastAsia="Times New Roman" w:hAnsi="Times New Roman"/>
          <w:b/>
          <w:sz w:val="24"/>
        </w:rPr>
        <w:t xml:space="preserve"> </w:t>
      </w:r>
      <w:r w:rsidR="00B529FA">
        <w:rPr>
          <w:rFonts w:ascii="Times New Roman" w:eastAsia="Times New Roman" w:hAnsi="Times New Roman"/>
          <w:sz w:val="24"/>
        </w:rPr>
        <w:t>действия.</w:t>
      </w:r>
    </w:p>
    <w:p w:rsidR="00B529FA" w:rsidRDefault="00B529FA" w:rsidP="00B529FA">
      <w:pPr>
        <w:spacing w:line="2" w:lineRule="exact"/>
        <w:rPr>
          <w:rFonts w:ascii="Times New Roman" w:eastAsia="Times New Roman" w:hAnsi="Times New Roman"/>
        </w:rPr>
      </w:pPr>
    </w:p>
    <w:p w:rsidR="00B529FA" w:rsidRDefault="00B529FA" w:rsidP="00B529FA">
      <w:pPr>
        <w:numPr>
          <w:ilvl w:val="0"/>
          <w:numId w:val="25"/>
        </w:numPr>
        <w:tabs>
          <w:tab w:val="left" w:pos="1044"/>
        </w:tabs>
        <w:spacing w:line="0" w:lineRule="atLeast"/>
        <w:jc w:val="both"/>
        <w:rPr>
          <w:rFonts w:ascii="Times New Roman" w:eastAsia="Times New Roman" w:hAnsi="Times New Roman"/>
          <w:sz w:val="23"/>
        </w:rPr>
      </w:pPr>
      <w:r>
        <w:rPr>
          <w:rFonts w:ascii="Times New Roman" w:eastAsia="Times New Roman" w:hAnsi="Times New Roman"/>
          <w:sz w:val="23"/>
        </w:rPr>
        <w:t xml:space="preserve">Ако </w:t>
      </w:r>
      <w:r>
        <w:rPr>
          <w:rFonts w:ascii="Times New Roman" w:eastAsia="Times New Roman" w:hAnsi="Times New Roman"/>
          <w:b/>
          <w:sz w:val="23"/>
        </w:rPr>
        <w:t>ВЪЗЛОЖИТЕЛЯТ</w:t>
      </w:r>
      <w:r>
        <w:rPr>
          <w:rFonts w:ascii="Times New Roman" w:eastAsia="Times New Roman" w:hAnsi="Times New Roman"/>
          <w:sz w:val="23"/>
        </w:rPr>
        <w:t xml:space="preserve"> не изпълни задължението си да извърши плащанията</w:t>
      </w:r>
    </w:p>
    <w:p w:rsidR="00B529FA" w:rsidRDefault="00B529FA" w:rsidP="00B529FA">
      <w:pPr>
        <w:spacing w:line="9" w:lineRule="exact"/>
        <w:rPr>
          <w:rFonts w:ascii="Times New Roman" w:eastAsia="Times New Roman" w:hAnsi="Times New Roman"/>
          <w:sz w:val="23"/>
        </w:rPr>
      </w:pPr>
    </w:p>
    <w:p w:rsidR="00B529FA" w:rsidRDefault="00B529FA" w:rsidP="00B529FA">
      <w:pPr>
        <w:numPr>
          <w:ilvl w:val="0"/>
          <w:numId w:val="26"/>
        </w:numPr>
        <w:tabs>
          <w:tab w:val="left" w:pos="239"/>
        </w:tabs>
        <w:spacing w:line="0" w:lineRule="atLeast"/>
        <w:ind w:left="4" w:right="20" w:hanging="4"/>
        <w:jc w:val="both"/>
        <w:rPr>
          <w:rFonts w:ascii="Times New Roman" w:eastAsia="Times New Roman" w:hAnsi="Times New Roman"/>
          <w:sz w:val="24"/>
        </w:rPr>
      </w:pPr>
      <w:r>
        <w:rPr>
          <w:rFonts w:ascii="Times New Roman" w:eastAsia="Times New Roman" w:hAnsi="Times New Roman"/>
          <w:sz w:val="24"/>
        </w:rPr>
        <w:lastRenderedPageBreak/>
        <w:t xml:space="preserve">договорените срокове, той дължи обезщетение на </w:t>
      </w:r>
      <w:r>
        <w:rPr>
          <w:rFonts w:ascii="Times New Roman" w:eastAsia="Times New Roman" w:hAnsi="Times New Roman"/>
          <w:b/>
          <w:sz w:val="24"/>
        </w:rPr>
        <w:t>ИЗПЪЛНИТЕЛЯ</w:t>
      </w:r>
      <w:r>
        <w:rPr>
          <w:rFonts w:ascii="Times New Roman" w:eastAsia="Times New Roman" w:hAnsi="Times New Roman"/>
          <w:sz w:val="24"/>
        </w:rPr>
        <w:t xml:space="preserve"> в размер на законната лихва върху просроченото плащане за периода на забава.</w:t>
      </w:r>
    </w:p>
    <w:p w:rsidR="00B529FA" w:rsidRDefault="00B529FA" w:rsidP="00B529FA">
      <w:pPr>
        <w:tabs>
          <w:tab w:val="left" w:pos="1094"/>
        </w:tabs>
        <w:spacing w:line="0" w:lineRule="atLeast"/>
        <w:jc w:val="both"/>
        <w:rPr>
          <w:rFonts w:ascii="Times New Roman" w:eastAsia="Times New Roman" w:hAnsi="Times New Roman"/>
          <w:sz w:val="24"/>
        </w:rPr>
      </w:pPr>
      <w:r>
        <w:rPr>
          <w:rFonts w:ascii="Times New Roman" w:eastAsia="Times New Roman" w:hAnsi="Times New Roman"/>
          <w:sz w:val="24"/>
        </w:rPr>
        <w:t xml:space="preserve">            </w:t>
      </w:r>
      <w:r w:rsidRPr="005F78F2">
        <w:rPr>
          <w:rFonts w:ascii="Times New Roman" w:eastAsia="Times New Roman" w:hAnsi="Times New Roman"/>
          <w:b/>
          <w:sz w:val="24"/>
        </w:rPr>
        <w:t>(3)</w:t>
      </w:r>
      <w:r w:rsidR="00440058">
        <w:rPr>
          <w:rFonts w:ascii="Times New Roman" w:eastAsia="Times New Roman" w:hAnsi="Times New Roman"/>
          <w:sz w:val="24"/>
        </w:rPr>
        <w:t xml:space="preserve"> </w:t>
      </w:r>
      <w:r>
        <w:rPr>
          <w:rFonts w:ascii="Times New Roman" w:eastAsia="Times New Roman" w:hAnsi="Times New Roman"/>
          <w:sz w:val="24"/>
        </w:rPr>
        <w:t xml:space="preserve">При пълно неизпълнение от страна на </w:t>
      </w:r>
      <w:r>
        <w:rPr>
          <w:rFonts w:ascii="Times New Roman" w:eastAsia="Times New Roman" w:hAnsi="Times New Roman"/>
          <w:b/>
          <w:sz w:val="24"/>
        </w:rPr>
        <w:t>ИЗПЪЛНИТЕЛЯ</w:t>
      </w:r>
      <w:r>
        <w:rPr>
          <w:rFonts w:ascii="Times New Roman" w:eastAsia="Times New Roman" w:hAnsi="Times New Roman"/>
          <w:sz w:val="24"/>
        </w:rPr>
        <w:t xml:space="preserve"> на задължение за доставка на електрическа енергия съгласно договора или при прекратяване на договора на основание </w:t>
      </w:r>
      <w:r w:rsidR="00096B76" w:rsidRPr="00096B76">
        <w:rPr>
          <w:rFonts w:ascii="Times New Roman" w:eastAsia="Times New Roman" w:hAnsi="Times New Roman"/>
          <w:sz w:val="24"/>
        </w:rPr>
        <w:t>чл.10, ал.</w:t>
      </w:r>
      <w:r w:rsidRPr="00096B76">
        <w:rPr>
          <w:rFonts w:ascii="Times New Roman" w:eastAsia="Times New Roman" w:hAnsi="Times New Roman"/>
          <w:sz w:val="24"/>
        </w:rPr>
        <w:t>2,</w:t>
      </w:r>
      <w:r w:rsidR="00096B76" w:rsidRPr="00096B76">
        <w:rPr>
          <w:rFonts w:ascii="Times New Roman" w:eastAsia="Times New Roman" w:hAnsi="Times New Roman"/>
          <w:sz w:val="24"/>
        </w:rPr>
        <w:t xml:space="preserve"> т.8</w:t>
      </w:r>
      <w:r w:rsidRPr="00096B76">
        <w:rPr>
          <w:rFonts w:ascii="Times New Roman" w:eastAsia="Times New Roman" w:hAnsi="Times New Roman"/>
          <w:sz w:val="24"/>
        </w:rPr>
        <w:t xml:space="preserve"> </w:t>
      </w:r>
      <w:r>
        <w:rPr>
          <w:rFonts w:ascii="Times New Roman" w:eastAsia="Times New Roman" w:hAnsi="Times New Roman"/>
          <w:b/>
          <w:sz w:val="24"/>
        </w:rPr>
        <w:t>ИЗПЪЛНИТЕЛЯТ</w:t>
      </w:r>
      <w:r>
        <w:rPr>
          <w:rFonts w:ascii="Times New Roman" w:eastAsia="Times New Roman" w:hAnsi="Times New Roman"/>
          <w:sz w:val="24"/>
        </w:rPr>
        <w:t xml:space="preserve"> дължи на </w:t>
      </w:r>
      <w:r>
        <w:rPr>
          <w:rFonts w:ascii="Times New Roman" w:eastAsia="Times New Roman" w:hAnsi="Times New Roman"/>
          <w:b/>
          <w:sz w:val="24"/>
        </w:rPr>
        <w:t>ВЪЗЛОЖИТЕЛЯ</w:t>
      </w:r>
      <w:r>
        <w:rPr>
          <w:rFonts w:ascii="Times New Roman" w:eastAsia="Times New Roman" w:hAnsi="Times New Roman"/>
          <w:sz w:val="24"/>
        </w:rPr>
        <w:t xml:space="preserve"> неуст</w:t>
      </w:r>
      <w:r w:rsidR="00440058">
        <w:rPr>
          <w:rFonts w:ascii="Times New Roman" w:eastAsia="Times New Roman" w:hAnsi="Times New Roman"/>
          <w:sz w:val="24"/>
        </w:rPr>
        <w:t xml:space="preserve">ойка в размер на </w:t>
      </w:r>
      <w:r w:rsidR="008908E3">
        <w:rPr>
          <w:rFonts w:ascii="Times New Roman" w:eastAsia="Times New Roman" w:hAnsi="Times New Roman"/>
          <w:sz w:val="24"/>
        </w:rPr>
        <w:t>3</w:t>
      </w:r>
      <w:r w:rsidR="00440058">
        <w:rPr>
          <w:rFonts w:ascii="Times New Roman" w:eastAsia="Times New Roman" w:hAnsi="Times New Roman"/>
          <w:sz w:val="24"/>
        </w:rPr>
        <w:t xml:space="preserve"> % (</w:t>
      </w:r>
      <w:r w:rsidR="008908E3">
        <w:rPr>
          <w:rFonts w:ascii="Times New Roman" w:eastAsia="Times New Roman" w:hAnsi="Times New Roman"/>
          <w:sz w:val="24"/>
        </w:rPr>
        <w:t>три</w:t>
      </w:r>
      <w:r w:rsidR="00440058">
        <w:rPr>
          <w:rFonts w:ascii="Times New Roman" w:eastAsia="Times New Roman" w:hAnsi="Times New Roman"/>
          <w:sz w:val="24"/>
        </w:rPr>
        <w:t xml:space="preserve"> процента</w:t>
      </w:r>
      <w:r>
        <w:rPr>
          <w:rFonts w:ascii="Times New Roman" w:eastAsia="Times New Roman" w:hAnsi="Times New Roman"/>
          <w:sz w:val="24"/>
        </w:rPr>
        <w:t>) от общата прогнозна стойност на договора по чл</w:t>
      </w:r>
      <w:r w:rsidRPr="00096B76">
        <w:rPr>
          <w:rFonts w:ascii="Times New Roman" w:eastAsia="Times New Roman" w:hAnsi="Times New Roman"/>
          <w:sz w:val="24"/>
        </w:rPr>
        <w:t>. 4, ал. 2.</w:t>
      </w:r>
    </w:p>
    <w:p w:rsidR="00B529FA" w:rsidRDefault="00B529FA" w:rsidP="00B529FA">
      <w:pPr>
        <w:numPr>
          <w:ilvl w:val="1"/>
          <w:numId w:val="27"/>
        </w:numPr>
        <w:tabs>
          <w:tab w:val="left" w:pos="1070"/>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При прекратяване на договора на основание </w:t>
      </w:r>
      <w:r w:rsidR="005F78F2" w:rsidRPr="005F78F2">
        <w:rPr>
          <w:rFonts w:ascii="Times New Roman" w:eastAsia="Times New Roman" w:hAnsi="Times New Roman"/>
          <w:sz w:val="24"/>
        </w:rPr>
        <w:t>чл.</w:t>
      </w:r>
      <w:r w:rsidRPr="005F78F2">
        <w:rPr>
          <w:rFonts w:ascii="Times New Roman" w:eastAsia="Times New Roman" w:hAnsi="Times New Roman"/>
          <w:sz w:val="24"/>
        </w:rPr>
        <w:t>2</w:t>
      </w:r>
      <w:r w:rsidR="005F78F2" w:rsidRPr="005F78F2">
        <w:rPr>
          <w:rFonts w:ascii="Times New Roman" w:eastAsia="Times New Roman" w:hAnsi="Times New Roman"/>
          <w:sz w:val="24"/>
        </w:rPr>
        <w:t>1, ал.1, т.</w:t>
      </w:r>
      <w:r w:rsidRPr="005F78F2">
        <w:rPr>
          <w:rFonts w:ascii="Times New Roman" w:eastAsia="Times New Roman" w:hAnsi="Times New Roman"/>
          <w:sz w:val="24"/>
        </w:rPr>
        <w:t xml:space="preserve">5, </w:t>
      </w:r>
      <w:r>
        <w:rPr>
          <w:rFonts w:ascii="Times New Roman" w:eastAsia="Times New Roman" w:hAnsi="Times New Roman"/>
          <w:b/>
          <w:sz w:val="24"/>
        </w:rPr>
        <w:t>иницииращата прекратяването страна</w:t>
      </w:r>
      <w:r>
        <w:rPr>
          <w:rFonts w:ascii="Times New Roman" w:eastAsia="Times New Roman" w:hAnsi="Times New Roman"/>
          <w:sz w:val="24"/>
        </w:rPr>
        <w:t xml:space="preserve"> дължи на </w:t>
      </w:r>
      <w:r>
        <w:rPr>
          <w:rFonts w:ascii="Times New Roman" w:eastAsia="Times New Roman" w:hAnsi="Times New Roman"/>
          <w:b/>
          <w:sz w:val="24"/>
        </w:rPr>
        <w:t>другата страна</w:t>
      </w:r>
      <w:r>
        <w:rPr>
          <w:rFonts w:ascii="Times New Roman" w:eastAsia="Times New Roman" w:hAnsi="Times New Roman"/>
          <w:sz w:val="24"/>
        </w:rPr>
        <w:t xml:space="preserve"> обезщетение в размер на </w:t>
      </w:r>
      <w:r w:rsidR="008908E3">
        <w:rPr>
          <w:rFonts w:ascii="Times New Roman" w:eastAsia="Times New Roman" w:hAnsi="Times New Roman"/>
          <w:sz w:val="24"/>
        </w:rPr>
        <w:t>3</w:t>
      </w:r>
      <w:r w:rsidR="00440058">
        <w:rPr>
          <w:rFonts w:ascii="Times New Roman" w:eastAsia="Times New Roman" w:hAnsi="Times New Roman"/>
          <w:sz w:val="24"/>
        </w:rPr>
        <w:t xml:space="preserve"> % (</w:t>
      </w:r>
      <w:r w:rsidR="008908E3">
        <w:rPr>
          <w:rFonts w:ascii="Times New Roman" w:eastAsia="Times New Roman" w:hAnsi="Times New Roman"/>
          <w:sz w:val="24"/>
        </w:rPr>
        <w:t>три</w:t>
      </w:r>
      <w:r w:rsidR="00440058">
        <w:rPr>
          <w:rFonts w:ascii="Times New Roman" w:eastAsia="Times New Roman" w:hAnsi="Times New Roman"/>
          <w:sz w:val="24"/>
        </w:rPr>
        <w:t xml:space="preserve"> процента) </w:t>
      </w:r>
      <w:r>
        <w:rPr>
          <w:rFonts w:ascii="Times New Roman" w:eastAsia="Times New Roman" w:hAnsi="Times New Roman"/>
          <w:sz w:val="24"/>
        </w:rPr>
        <w:t xml:space="preserve"> от общата прогнозна стойност на договора по </w:t>
      </w:r>
      <w:r w:rsidRPr="005F78F2">
        <w:rPr>
          <w:rFonts w:ascii="Times New Roman" w:eastAsia="Times New Roman" w:hAnsi="Times New Roman"/>
          <w:sz w:val="24"/>
        </w:rPr>
        <w:t>чл. 4, ал. 2.</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1"/>
          <w:numId w:val="27"/>
        </w:numPr>
        <w:tabs>
          <w:tab w:val="left" w:pos="1060"/>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В случай на забава на </w:t>
      </w:r>
      <w:r>
        <w:rPr>
          <w:rFonts w:ascii="Times New Roman" w:eastAsia="Times New Roman" w:hAnsi="Times New Roman"/>
          <w:b/>
          <w:sz w:val="24"/>
        </w:rPr>
        <w:t>ИЗПЪЛНИТЕЛЯ</w:t>
      </w:r>
      <w:r>
        <w:rPr>
          <w:rFonts w:ascii="Times New Roman" w:eastAsia="Times New Roman" w:hAnsi="Times New Roman"/>
          <w:sz w:val="24"/>
        </w:rPr>
        <w:t xml:space="preserve"> при изпълнение на задълженията му по договора, </w:t>
      </w:r>
      <w:r>
        <w:rPr>
          <w:rFonts w:ascii="Times New Roman" w:eastAsia="Times New Roman" w:hAnsi="Times New Roman"/>
          <w:b/>
          <w:sz w:val="24"/>
        </w:rPr>
        <w:t>ИЗПЪЛНИТЕЛЯТ</w:t>
      </w:r>
      <w:r>
        <w:rPr>
          <w:rFonts w:ascii="Times New Roman" w:eastAsia="Times New Roman" w:hAnsi="Times New Roman"/>
          <w:sz w:val="24"/>
        </w:rPr>
        <w:t xml:space="preserve"> дължи на </w:t>
      </w:r>
      <w:r>
        <w:rPr>
          <w:rFonts w:ascii="Times New Roman" w:eastAsia="Times New Roman" w:hAnsi="Times New Roman"/>
          <w:b/>
          <w:sz w:val="24"/>
        </w:rPr>
        <w:t>ВЪЗЛОЖИТЕЛЯ</w:t>
      </w:r>
      <w:r>
        <w:rPr>
          <w:rFonts w:ascii="Times New Roman" w:eastAsia="Times New Roman" w:hAnsi="Times New Roman"/>
          <w:sz w:val="24"/>
        </w:rPr>
        <w:t xml:space="preserve"> неустойка в размер 0.5 % (нула цяло и пет десети </w:t>
      </w:r>
      <w:r w:rsidR="00440058">
        <w:rPr>
          <w:rFonts w:ascii="Times New Roman" w:eastAsia="Times New Roman" w:hAnsi="Times New Roman"/>
          <w:sz w:val="24"/>
        </w:rPr>
        <w:t>процента</w:t>
      </w:r>
      <w:r>
        <w:rPr>
          <w:rFonts w:ascii="Times New Roman" w:eastAsia="Times New Roman" w:hAnsi="Times New Roman"/>
          <w:sz w:val="24"/>
        </w:rPr>
        <w:t xml:space="preserve">) на ден върху изплатената от предходния месец сума за обекта на доставка до отстраняване на неизпълнението. Санкцията за забава не освобождава </w:t>
      </w:r>
      <w:r>
        <w:rPr>
          <w:rFonts w:ascii="Times New Roman" w:eastAsia="Times New Roman" w:hAnsi="Times New Roman"/>
          <w:b/>
          <w:sz w:val="24"/>
        </w:rPr>
        <w:t>ИЗПЪЛНИТЕЛЯ</w:t>
      </w:r>
      <w:r>
        <w:rPr>
          <w:rFonts w:ascii="Times New Roman" w:eastAsia="Times New Roman" w:hAnsi="Times New Roman"/>
          <w:sz w:val="24"/>
        </w:rPr>
        <w:t xml:space="preserve"> от неговото задължение да завърши изпълнението на поръчката, както и от другите му задължения и отговорности по настоящия договор.</w:t>
      </w:r>
    </w:p>
    <w:p w:rsidR="00B529FA" w:rsidRDefault="00B529FA" w:rsidP="00B529FA">
      <w:pPr>
        <w:numPr>
          <w:ilvl w:val="1"/>
          <w:numId w:val="27"/>
        </w:numPr>
        <w:tabs>
          <w:tab w:val="left" w:pos="1079"/>
        </w:tabs>
        <w:spacing w:line="237" w:lineRule="auto"/>
        <w:ind w:left="4" w:firstLine="706"/>
        <w:jc w:val="both"/>
        <w:rPr>
          <w:rFonts w:ascii="Times New Roman" w:eastAsia="Times New Roman" w:hAnsi="Times New Roman"/>
          <w:sz w:val="24"/>
        </w:rPr>
      </w:pPr>
      <w:r>
        <w:rPr>
          <w:rFonts w:ascii="Times New Roman" w:eastAsia="Times New Roman" w:hAnsi="Times New Roman"/>
          <w:b/>
          <w:sz w:val="24"/>
        </w:rPr>
        <w:t xml:space="preserve">ВЪЗЛОЖИТЕЛЯТ </w:t>
      </w:r>
      <w:r>
        <w:rPr>
          <w:rFonts w:ascii="Times New Roman" w:eastAsia="Times New Roman" w:hAnsi="Times New Roman"/>
          <w:sz w:val="24"/>
        </w:rPr>
        <w:t>уведомява писмено</w:t>
      </w:r>
      <w:r>
        <w:rPr>
          <w:rFonts w:ascii="Times New Roman" w:eastAsia="Times New Roman" w:hAnsi="Times New Roman"/>
          <w:b/>
          <w:sz w:val="24"/>
        </w:rPr>
        <w:t xml:space="preserve"> ИЗПЪЛНИТЕЛЯ </w:t>
      </w:r>
      <w:r>
        <w:rPr>
          <w:rFonts w:ascii="Times New Roman" w:eastAsia="Times New Roman" w:hAnsi="Times New Roman"/>
          <w:sz w:val="24"/>
        </w:rPr>
        <w:t>за стойността на</w:t>
      </w:r>
      <w:r>
        <w:rPr>
          <w:rFonts w:ascii="Times New Roman" w:eastAsia="Times New Roman" w:hAnsi="Times New Roman"/>
          <w:b/>
          <w:sz w:val="24"/>
        </w:rPr>
        <w:t xml:space="preserve"> </w:t>
      </w:r>
      <w:r>
        <w:rPr>
          <w:rFonts w:ascii="Times New Roman" w:eastAsia="Times New Roman" w:hAnsi="Times New Roman"/>
          <w:sz w:val="24"/>
        </w:rPr>
        <w:t xml:space="preserve">начислената неустойка/обезщетение и определя срок, в който съответната сума да бъде внесена по сметка на </w:t>
      </w:r>
      <w:r>
        <w:rPr>
          <w:rFonts w:ascii="Times New Roman" w:eastAsia="Times New Roman" w:hAnsi="Times New Roman"/>
          <w:b/>
          <w:sz w:val="24"/>
        </w:rPr>
        <w:t>ВЪЗЛОЖИТЕЛЯ</w:t>
      </w:r>
      <w:r>
        <w:rPr>
          <w:rFonts w:ascii="Times New Roman" w:eastAsia="Times New Roman" w:hAnsi="Times New Roman"/>
          <w:sz w:val="24"/>
        </w:rPr>
        <w:t>.</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1"/>
          <w:numId w:val="27"/>
        </w:numPr>
        <w:tabs>
          <w:tab w:val="left" w:pos="1079"/>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В случай, че </w:t>
      </w:r>
      <w:r>
        <w:rPr>
          <w:rFonts w:ascii="Times New Roman" w:eastAsia="Times New Roman" w:hAnsi="Times New Roman"/>
          <w:b/>
          <w:sz w:val="24"/>
        </w:rPr>
        <w:t>ИЗПЪЛНИТЕЛЯТ</w:t>
      </w:r>
      <w:r>
        <w:rPr>
          <w:rFonts w:ascii="Times New Roman" w:eastAsia="Times New Roman" w:hAnsi="Times New Roman"/>
          <w:sz w:val="24"/>
        </w:rPr>
        <w:t xml:space="preserve">, в определения от </w:t>
      </w:r>
      <w:r>
        <w:rPr>
          <w:rFonts w:ascii="Times New Roman" w:eastAsia="Times New Roman" w:hAnsi="Times New Roman"/>
          <w:b/>
          <w:sz w:val="24"/>
        </w:rPr>
        <w:t>ВЪЗЛОЖИТЕЛЯ</w:t>
      </w:r>
      <w:r>
        <w:rPr>
          <w:rFonts w:ascii="Times New Roman" w:eastAsia="Times New Roman" w:hAnsi="Times New Roman"/>
          <w:sz w:val="24"/>
        </w:rPr>
        <w:t xml:space="preserve"> срок, не заплати стойността на начислената неустойка, </w:t>
      </w:r>
      <w:r>
        <w:rPr>
          <w:rFonts w:ascii="Times New Roman" w:eastAsia="Times New Roman" w:hAnsi="Times New Roman"/>
          <w:b/>
          <w:sz w:val="24"/>
        </w:rPr>
        <w:t>ВЪЗЛОЖИТЕЛЯТ</w:t>
      </w:r>
      <w:r>
        <w:rPr>
          <w:rFonts w:ascii="Times New Roman" w:eastAsia="Times New Roman" w:hAnsi="Times New Roman"/>
          <w:sz w:val="24"/>
        </w:rPr>
        <w:t xml:space="preserve"> има право да усвои гаранцията за изпълнение до размера на начислената неустойка.</w:t>
      </w:r>
    </w:p>
    <w:p w:rsidR="00B529FA" w:rsidRDefault="00B529FA" w:rsidP="00B529FA">
      <w:pPr>
        <w:spacing w:line="2" w:lineRule="exact"/>
        <w:rPr>
          <w:rFonts w:ascii="Times New Roman" w:eastAsia="Times New Roman" w:hAnsi="Times New Roman"/>
          <w:sz w:val="24"/>
        </w:rPr>
      </w:pPr>
    </w:p>
    <w:p w:rsidR="00B529FA" w:rsidRDefault="009322C0" w:rsidP="00B529FA">
      <w:pPr>
        <w:spacing w:line="237" w:lineRule="auto"/>
        <w:ind w:left="4" w:firstLine="710"/>
        <w:jc w:val="both"/>
        <w:rPr>
          <w:rFonts w:ascii="Times New Roman" w:eastAsia="Times New Roman" w:hAnsi="Times New Roman"/>
          <w:sz w:val="24"/>
        </w:rPr>
      </w:pPr>
      <w:r>
        <w:rPr>
          <w:rFonts w:ascii="Times New Roman" w:eastAsia="Times New Roman" w:hAnsi="Times New Roman"/>
          <w:b/>
          <w:sz w:val="24"/>
        </w:rPr>
        <w:t>Чл.</w:t>
      </w:r>
      <w:r w:rsidR="00B529FA">
        <w:rPr>
          <w:rFonts w:ascii="Times New Roman" w:eastAsia="Times New Roman" w:hAnsi="Times New Roman"/>
          <w:b/>
          <w:sz w:val="24"/>
        </w:rPr>
        <w:t>1</w:t>
      </w:r>
      <w:r>
        <w:rPr>
          <w:rFonts w:ascii="Times New Roman" w:eastAsia="Times New Roman" w:hAnsi="Times New Roman"/>
          <w:b/>
          <w:sz w:val="24"/>
        </w:rPr>
        <w:t>8</w:t>
      </w:r>
      <w:r w:rsidR="005F78F2">
        <w:rPr>
          <w:rFonts w:ascii="Times New Roman" w:eastAsia="Times New Roman" w:hAnsi="Times New Roman"/>
          <w:b/>
          <w:sz w:val="24"/>
        </w:rPr>
        <w:t>.</w:t>
      </w:r>
      <w:r w:rsidR="00B529FA" w:rsidRPr="005F78F2">
        <w:rPr>
          <w:rFonts w:ascii="Times New Roman" w:eastAsia="Times New Roman" w:hAnsi="Times New Roman"/>
          <w:b/>
          <w:sz w:val="24"/>
        </w:rPr>
        <w:t xml:space="preserve">(1) </w:t>
      </w:r>
      <w:r w:rsidR="00B529FA">
        <w:rPr>
          <w:rFonts w:ascii="Times New Roman" w:eastAsia="Times New Roman" w:hAnsi="Times New Roman"/>
          <w:sz w:val="24"/>
        </w:rPr>
        <w:t>Всяка от страните отговаря за изпълнението на поетите от нея</w:t>
      </w:r>
      <w:r w:rsidR="00B529FA">
        <w:rPr>
          <w:rFonts w:ascii="Times New Roman" w:eastAsia="Times New Roman" w:hAnsi="Times New Roman"/>
          <w:b/>
          <w:sz w:val="24"/>
        </w:rPr>
        <w:t xml:space="preserve"> </w:t>
      </w:r>
      <w:r w:rsidR="00B529FA">
        <w:rPr>
          <w:rFonts w:ascii="Times New Roman" w:eastAsia="Times New Roman" w:hAnsi="Times New Roman"/>
          <w:sz w:val="24"/>
        </w:rPr>
        <w:t>задължения и при неизпълнението им дължи на другата страна обезщетение, съгласно действащото гражданско и търговско законодателство на Република България, като договорените неустойки и обезщетения не лишават страните да търсят обезщетение за вреди в по-голям размер по общия исков ред.</w:t>
      </w:r>
    </w:p>
    <w:p w:rsidR="00B529FA" w:rsidRDefault="00B529FA" w:rsidP="00B529FA">
      <w:pPr>
        <w:spacing w:line="3" w:lineRule="exact"/>
        <w:rPr>
          <w:rFonts w:ascii="Times New Roman" w:eastAsia="Times New Roman" w:hAnsi="Times New Roman"/>
          <w:sz w:val="24"/>
        </w:rPr>
      </w:pPr>
    </w:p>
    <w:p w:rsidR="00B529FA" w:rsidRDefault="00B529FA" w:rsidP="00B529FA">
      <w:pPr>
        <w:numPr>
          <w:ilvl w:val="2"/>
          <w:numId w:val="27"/>
        </w:numPr>
        <w:tabs>
          <w:tab w:val="left" w:pos="1310"/>
        </w:tabs>
        <w:ind w:left="4" w:firstLine="831"/>
        <w:jc w:val="both"/>
        <w:rPr>
          <w:rFonts w:ascii="Times New Roman" w:eastAsia="Times New Roman" w:hAnsi="Times New Roman"/>
          <w:sz w:val="24"/>
        </w:rPr>
      </w:pPr>
      <w:r>
        <w:rPr>
          <w:rFonts w:ascii="Times New Roman" w:eastAsia="Times New Roman" w:hAnsi="Times New Roman"/>
          <w:sz w:val="24"/>
        </w:rPr>
        <w:t>Когато неизпълнението на задълженията на страната се дължи на непреодолима сила (съгласно дефиницията на чл. 306 от Търговския закон), страните не носят отговорност за своето неизпълнение.</w:t>
      </w:r>
    </w:p>
    <w:p w:rsidR="00B529FA" w:rsidRDefault="00B529FA" w:rsidP="00B529FA">
      <w:pPr>
        <w:spacing w:line="235" w:lineRule="exact"/>
        <w:rPr>
          <w:rFonts w:ascii="Times New Roman" w:eastAsia="Times New Roman" w:hAnsi="Times New Roman"/>
        </w:rPr>
      </w:pPr>
    </w:p>
    <w:p w:rsidR="00A70B17" w:rsidRDefault="00A70B17" w:rsidP="00B529FA">
      <w:pPr>
        <w:spacing w:line="0" w:lineRule="atLeast"/>
        <w:ind w:left="1904"/>
        <w:rPr>
          <w:rFonts w:ascii="Times New Roman" w:eastAsia="Times New Roman" w:hAnsi="Times New Roman"/>
          <w:b/>
          <w:sz w:val="24"/>
        </w:rPr>
      </w:pPr>
    </w:p>
    <w:p w:rsidR="00B529FA" w:rsidRDefault="009322C0" w:rsidP="00B529FA">
      <w:pPr>
        <w:spacing w:line="0" w:lineRule="atLeast"/>
        <w:ind w:left="1904"/>
        <w:rPr>
          <w:rFonts w:ascii="Times New Roman" w:eastAsia="Times New Roman" w:hAnsi="Times New Roman"/>
          <w:b/>
          <w:sz w:val="24"/>
        </w:rPr>
      </w:pPr>
      <w:r>
        <w:rPr>
          <w:rFonts w:ascii="Times New Roman" w:eastAsia="Times New Roman" w:hAnsi="Times New Roman"/>
          <w:b/>
          <w:sz w:val="24"/>
        </w:rPr>
        <w:t>І</w:t>
      </w:r>
      <w:r w:rsidR="00B529FA">
        <w:rPr>
          <w:rFonts w:ascii="Times New Roman" w:eastAsia="Times New Roman" w:hAnsi="Times New Roman"/>
          <w:b/>
          <w:sz w:val="24"/>
        </w:rPr>
        <w:t>Х. ОБМЕН И ЗАЩИТА НА ИНФОРМАЦИЯТА</w:t>
      </w:r>
    </w:p>
    <w:p w:rsidR="00B529FA" w:rsidRDefault="00B529FA" w:rsidP="00B529FA">
      <w:pPr>
        <w:spacing w:line="238" w:lineRule="exact"/>
        <w:rPr>
          <w:rFonts w:ascii="Times New Roman" w:eastAsia="Times New Roman" w:hAnsi="Times New Roman"/>
        </w:rPr>
      </w:pPr>
    </w:p>
    <w:p w:rsidR="00B529FA" w:rsidRDefault="00B529FA" w:rsidP="00B529FA">
      <w:pPr>
        <w:spacing w:line="254" w:lineRule="auto"/>
        <w:ind w:left="4" w:firstLine="710"/>
        <w:rPr>
          <w:rFonts w:ascii="Times New Roman" w:eastAsia="Times New Roman" w:hAnsi="Times New Roman"/>
          <w:sz w:val="24"/>
        </w:rPr>
      </w:pPr>
      <w:r>
        <w:rPr>
          <w:rFonts w:ascii="Times New Roman" w:eastAsia="Times New Roman" w:hAnsi="Times New Roman"/>
          <w:b/>
          <w:sz w:val="24"/>
        </w:rPr>
        <w:t>Чл. 1</w:t>
      </w:r>
      <w:r w:rsidR="009322C0">
        <w:rPr>
          <w:rFonts w:ascii="Times New Roman" w:eastAsia="Times New Roman" w:hAnsi="Times New Roman"/>
          <w:b/>
          <w:sz w:val="24"/>
        </w:rPr>
        <w:t>9</w:t>
      </w:r>
      <w:r>
        <w:rPr>
          <w:rFonts w:ascii="Times New Roman" w:eastAsia="Times New Roman" w:hAnsi="Times New Roman"/>
          <w:b/>
          <w:sz w:val="24"/>
        </w:rPr>
        <w:t xml:space="preserve">. </w:t>
      </w:r>
      <w:r w:rsidRPr="005F78F2">
        <w:rPr>
          <w:rFonts w:ascii="Times New Roman" w:eastAsia="Times New Roman" w:hAnsi="Times New Roman"/>
          <w:b/>
          <w:sz w:val="24"/>
        </w:rPr>
        <w:t>(1)</w:t>
      </w:r>
      <w:r>
        <w:rPr>
          <w:rFonts w:ascii="Times New Roman" w:eastAsia="Times New Roman" w:hAnsi="Times New Roman"/>
          <w:b/>
          <w:sz w:val="24"/>
        </w:rPr>
        <w:t xml:space="preserve"> </w:t>
      </w:r>
      <w:r>
        <w:rPr>
          <w:rFonts w:ascii="Times New Roman" w:eastAsia="Times New Roman" w:hAnsi="Times New Roman"/>
          <w:sz w:val="24"/>
        </w:rPr>
        <w:t>По време на действие на Договора,</w:t>
      </w:r>
      <w:r>
        <w:rPr>
          <w:rFonts w:ascii="Times New Roman" w:eastAsia="Times New Roman" w:hAnsi="Times New Roman"/>
          <w:b/>
          <w:sz w:val="24"/>
        </w:rPr>
        <w:t xml:space="preserve"> </w:t>
      </w:r>
      <w:r>
        <w:rPr>
          <w:rFonts w:ascii="Times New Roman" w:eastAsia="Times New Roman" w:hAnsi="Times New Roman"/>
          <w:sz w:val="24"/>
        </w:rPr>
        <w:t>ако това бъде поискано от</w:t>
      </w:r>
      <w:r>
        <w:rPr>
          <w:rFonts w:ascii="Times New Roman" w:eastAsia="Times New Roman" w:hAnsi="Times New Roman"/>
          <w:b/>
          <w:sz w:val="24"/>
        </w:rPr>
        <w:t xml:space="preserve"> </w:t>
      </w:r>
      <w:r>
        <w:rPr>
          <w:rFonts w:ascii="Times New Roman" w:eastAsia="Times New Roman" w:hAnsi="Times New Roman"/>
          <w:sz w:val="24"/>
        </w:rPr>
        <w:t>насрещната страна, страните си обменят информация чрез представяне на:</w:t>
      </w:r>
    </w:p>
    <w:p w:rsidR="00B529FA" w:rsidRDefault="00B529FA" w:rsidP="00B529FA">
      <w:pPr>
        <w:spacing w:line="1" w:lineRule="exact"/>
        <w:rPr>
          <w:rFonts w:ascii="Times New Roman" w:eastAsia="Times New Roman" w:hAnsi="Times New Roman"/>
        </w:rPr>
      </w:pPr>
    </w:p>
    <w:p w:rsidR="00B529FA" w:rsidRDefault="00B529FA" w:rsidP="00B529FA">
      <w:pPr>
        <w:spacing w:line="0" w:lineRule="atLeast"/>
        <w:ind w:left="4" w:right="20" w:firstLine="710"/>
        <w:rPr>
          <w:rFonts w:ascii="Times New Roman" w:eastAsia="Times New Roman" w:hAnsi="Times New Roman"/>
          <w:sz w:val="24"/>
        </w:rPr>
      </w:pPr>
      <w:r>
        <w:rPr>
          <w:rFonts w:ascii="Times New Roman" w:eastAsia="Times New Roman" w:hAnsi="Times New Roman"/>
          <w:sz w:val="24"/>
        </w:rPr>
        <w:t>1. данни относно прогнозни количества електрическа енергия за закупуване, режими на работа, честота и продължителност на ремонтите;</w:t>
      </w:r>
      <w:bookmarkStart w:id="10" w:name="page40"/>
      <w:bookmarkEnd w:id="10"/>
    </w:p>
    <w:p w:rsidR="00B529FA" w:rsidRDefault="00B529FA" w:rsidP="00B529FA">
      <w:pPr>
        <w:spacing w:line="0" w:lineRule="atLeast"/>
        <w:ind w:left="4" w:right="20" w:firstLine="710"/>
        <w:rPr>
          <w:rFonts w:ascii="Times New Roman" w:eastAsia="Times New Roman" w:hAnsi="Times New Roman"/>
          <w:sz w:val="24"/>
        </w:rPr>
      </w:pPr>
      <w:r>
        <w:rPr>
          <w:rFonts w:ascii="Times New Roman" w:eastAsia="Times New Roman" w:hAnsi="Times New Roman"/>
          <w:sz w:val="24"/>
        </w:rPr>
        <w:t>2. удостоверения за актуално състояние, за регистрация по смисъла на ПТЕЕ и</w:t>
      </w:r>
    </w:p>
    <w:p w:rsidR="00B529FA" w:rsidRDefault="00B529FA" w:rsidP="00B529FA">
      <w:pPr>
        <w:spacing w:line="36" w:lineRule="exact"/>
        <w:rPr>
          <w:rFonts w:ascii="Times New Roman" w:eastAsia="Times New Roman" w:hAnsi="Times New Roman"/>
        </w:rPr>
      </w:pPr>
    </w:p>
    <w:p w:rsidR="00B529FA" w:rsidRDefault="00B529FA" w:rsidP="00B529FA">
      <w:pPr>
        <w:spacing w:line="0" w:lineRule="atLeast"/>
        <w:rPr>
          <w:rFonts w:ascii="Times New Roman" w:eastAsia="Times New Roman" w:hAnsi="Times New Roman"/>
          <w:sz w:val="24"/>
        </w:rPr>
      </w:pPr>
      <w:r>
        <w:rPr>
          <w:rFonts w:ascii="Times New Roman" w:eastAsia="Times New Roman" w:hAnsi="Times New Roman"/>
          <w:sz w:val="24"/>
        </w:rPr>
        <w:t>др.</w:t>
      </w:r>
    </w:p>
    <w:p w:rsidR="00B529FA" w:rsidRDefault="00B529FA" w:rsidP="00B529FA">
      <w:pPr>
        <w:spacing w:line="2" w:lineRule="exact"/>
        <w:rPr>
          <w:rFonts w:ascii="Times New Roman" w:eastAsia="Times New Roman" w:hAnsi="Times New Roman"/>
        </w:rPr>
      </w:pPr>
    </w:p>
    <w:p w:rsidR="00B529FA" w:rsidRDefault="00B529FA" w:rsidP="005F78F2">
      <w:pPr>
        <w:numPr>
          <w:ilvl w:val="0"/>
          <w:numId w:val="28"/>
        </w:numPr>
        <w:tabs>
          <w:tab w:val="left" w:pos="1118"/>
        </w:tabs>
        <w:spacing w:line="237" w:lineRule="auto"/>
        <w:ind w:left="0" w:firstLine="720"/>
        <w:jc w:val="both"/>
        <w:rPr>
          <w:rFonts w:ascii="Times New Roman" w:eastAsia="Times New Roman" w:hAnsi="Times New Roman"/>
          <w:sz w:val="24"/>
        </w:rPr>
      </w:pPr>
      <w:r>
        <w:rPr>
          <w:rFonts w:ascii="Times New Roman" w:eastAsia="Times New Roman" w:hAnsi="Times New Roman"/>
          <w:sz w:val="24"/>
        </w:rPr>
        <w:t>В искането си за предоставяне на информация страната дава на другата подходящ срок за изпращане на исканите информация и документи, който срок не може да бъде по-кратък от 3 (три) работни дни от получаване на искането.</w:t>
      </w:r>
    </w:p>
    <w:p w:rsidR="00B529FA" w:rsidRDefault="00B529FA" w:rsidP="005F78F2">
      <w:pPr>
        <w:spacing w:line="1" w:lineRule="exact"/>
        <w:ind w:firstLine="720"/>
        <w:rPr>
          <w:rFonts w:ascii="Times New Roman" w:eastAsia="Times New Roman" w:hAnsi="Times New Roman"/>
          <w:sz w:val="24"/>
        </w:rPr>
      </w:pPr>
    </w:p>
    <w:p w:rsidR="00B529FA" w:rsidRDefault="00B529FA" w:rsidP="005F78F2">
      <w:pPr>
        <w:numPr>
          <w:ilvl w:val="0"/>
          <w:numId w:val="28"/>
        </w:numPr>
        <w:tabs>
          <w:tab w:val="left" w:pos="1090"/>
        </w:tabs>
        <w:spacing w:line="0" w:lineRule="atLeast"/>
        <w:ind w:left="0" w:firstLine="720"/>
        <w:jc w:val="both"/>
        <w:rPr>
          <w:rFonts w:ascii="Times New Roman" w:eastAsia="Times New Roman" w:hAnsi="Times New Roman"/>
          <w:sz w:val="24"/>
        </w:rPr>
      </w:pPr>
      <w:r>
        <w:rPr>
          <w:rFonts w:ascii="Times New Roman" w:eastAsia="Times New Roman" w:hAnsi="Times New Roman"/>
          <w:sz w:val="24"/>
        </w:rPr>
        <w:t>Страните по Договора, с грижата на добрия търговец, се задължават да не разкриват пред трети страни информацията, разменена по време на съвместните търговски преговори и условията на Договора.</w:t>
      </w:r>
    </w:p>
    <w:p w:rsidR="00B529FA" w:rsidRDefault="00B529FA" w:rsidP="005F78F2">
      <w:pPr>
        <w:spacing w:line="2" w:lineRule="exact"/>
        <w:ind w:firstLine="720"/>
        <w:rPr>
          <w:rFonts w:ascii="Times New Roman" w:eastAsia="Times New Roman" w:hAnsi="Times New Roman"/>
          <w:sz w:val="24"/>
        </w:rPr>
      </w:pPr>
    </w:p>
    <w:p w:rsidR="00B529FA" w:rsidRDefault="00B529FA" w:rsidP="005F78F2">
      <w:pPr>
        <w:numPr>
          <w:ilvl w:val="0"/>
          <w:numId w:val="28"/>
        </w:numPr>
        <w:tabs>
          <w:tab w:val="left" w:pos="1104"/>
        </w:tabs>
        <w:spacing w:line="0" w:lineRule="atLeast"/>
        <w:ind w:left="0" w:firstLine="720"/>
        <w:jc w:val="both"/>
        <w:rPr>
          <w:rFonts w:ascii="Times New Roman" w:eastAsia="Times New Roman" w:hAnsi="Times New Roman"/>
          <w:sz w:val="24"/>
        </w:rPr>
      </w:pPr>
      <w:r>
        <w:rPr>
          <w:rFonts w:ascii="Times New Roman" w:eastAsia="Times New Roman" w:hAnsi="Times New Roman"/>
          <w:sz w:val="24"/>
        </w:rPr>
        <w:t>Ако някоя от страните не спази задължението си по предходната алинея, другата страна е в правото си да развали Договора.</w:t>
      </w:r>
    </w:p>
    <w:p w:rsidR="00B529FA" w:rsidRDefault="00B529FA" w:rsidP="00B529FA">
      <w:pPr>
        <w:numPr>
          <w:ilvl w:val="0"/>
          <w:numId w:val="28"/>
        </w:numPr>
        <w:tabs>
          <w:tab w:val="left" w:pos="1060"/>
        </w:tabs>
        <w:spacing w:line="235" w:lineRule="auto"/>
        <w:ind w:left="1060" w:hanging="354"/>
        <w:jc w:val="both"/>
        <w:rPr>
          <w:rFonts w:ascii="Times New Roman" w:eastAsia="Times New Roman" w:hAnsi="Times New Roman"/>
          <w:sz w:val="24"/>
        </w:rPr>
      </w:pPr>
      <w:r>
        <w:rPr>
          <w:rFonts w:ascii="Times New Roman" w:eastAsia="Times New Roman" w:hAnsi="Times New Roman"/>
          <w:sz w:val="24"/>
        </w:rPr>
        <w:t>Информацията по ал.3 може да бъде предоставена от страната ако:</w:t>
      </w:r>
    </w:p>
    <w:p w:rsidR="00B529FA" w:rsidRDefault="00B529FA" w:rsidP="00B529FA">
      <w:pPr>
        <w:spacing w:line="1" w:lineRule="exact"/>
        <w:rPr>
          <w:rFonts w:ascii="Times New Roman" w:eastAsia="Times New Roman" w:hAnsi="Times New Roman"/>
        </w:rPr>
      </w:pPr>
    </w:p>
    <w:p w:rsidR="00B529FA" w:rsidRDefault="00B529FA" w:rsidP="00B529FA">
      <w:pPr>
        <w:numPr>
          <w:ilvl w:val="0"/>
          <w:numId w:val="29"/>
        </w:numPr>
        <w:tabs>
          <w:tab w:val="left" w:pos="960"/>
        </w:tabs>
        <w:spacing w:line="0" w:lineRule="atLeast"/>
        <w:ind w:left="960" w:hanging="254"/>
        <w:jc w:val="both"/>
        <w:rPr>
          <w:rFonts w:ascii="Times New Roman" w:eastAsia="Times New Roman" w:hAnsi="Times New Roman"/>
          <w:sz w:val="24"/>
        </w:rPr>
      </w:pPr>
      <w:r>
        <w:rPr>
          <w:rFonts w:ascii="Times New Roman" w:eastAsia="Times New Roman" w:hAnsi="Times New Roman"/>
          <w:sz w:val="24"/>
        </w:rPr>
        <w:t>има изрично писмено съгласие на другата страна, дадено предварително;</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0"/>
          <w:numId w:val="29"/>
        </w:numPr>
        <w:tabs>
          <w:tab w:val="left" w:pos="951"/>
        </w:tabs>
        <w:spacing w:line="237" w:lineRule="auto"/>
        <w:ind w:firstLine="706"/>
        <w:jc w:val="both"/>
        <w:rPr>
          <w:rFonts w:ascii="Times New Roman" w:eastAsia="Times New Roman" w:hAnsi="Times New Roman"/>
          <w:sz w:val="24"/>
        </w:rPr>
      </w:pPr>
      <w:r>
        <w:rPr>
          <w:rFonts w:ascii="Times New Roman" w:eastAsia="Times New Roman" w:hAnsi="Times New Roman"/>
          <w:sz w:val="24"/>
        </w:rPr>
        <w:t xml:space="preserve">е разкрита в изпълнение на разпоредбите на закон, подзаконов нормативен акт, ПТЕЕ, по указание на контролен орган, във връзка със съдебно или регулативно производство, но само в обема, в който е поискана и като бъде положено усилие да се </w:t>
      </w:r>
      <w:r>
        <w:rPr>
          <w:rFonts w:ascii="Times New Roman" w:eastAsia="Times New Roman" w:hAnsi="Times New Roman"/>
          <w:sz w:val="24"/>
        </w:rPr>
        <w:lastRenderedPageBreak/>
        <w:t>ограничи разкриването й. В този случай страната, която е предоставила информация своевременно уведомява другата страна.</w:t>
      </w:r>
    </w:p>
    <w:p w:rsidR="00B529FA" w:rsidRDefault="00B529FA" w:rsidP="00B529FA">
      <w:pPr>
        <w:spacing w:line="3" w:lineRule="exact"/>
        <w:rPr>
          <w:rFonts w:ascii="Times New Roman" w:eastAsia="Times New Roman" w:hAnsi="Times New Roman"/>
          <w:sz w:val="24"/>
        </w:rPr>
      </w:pPr>
    </w:p>
    <w:p w:rsidR="00B529FA" w:rsidRDefault="00B529FA" w:rsidP="00B529FA">
      <w:pPr>
        <w:ind w:firstLine="710"/>
        <w:jc w:val="both"/>
        <w:rPr>
          <w:rFonts w:ascii="Times New Roman" w:eastAsia="Times New Roman" w:hAnsi="Times New Roman"/>
          <w:sz w:val="24"/>
        </w:rPr>
      </w:pPr>
      <w:r w:rsidRPr="005F78F2">
        <w:rPr>
          <w:rFonts w:ascii="Times New Roman" w:eastAsia="Times New Roman" w:hAnsi="Times New Roman"/>
          <w:b/>
          <w:sz w:val="24"/>
        </w:rPr>
        <w:t>(6)</w:t>
      </w:r>
      <w:r>
        <w:rPr>
          <w:rFonts w:ascii="Times New Roman" w:eastAsia="Times New Roman" w:hAnsi="Times New Roman"/>
          <w:sz w:val="24"/>
        </w:rPr>
        <w:t xml:space="preserve"> Задълженията на двете страни относно опазването поверителността на информацията и условията на настоящия Договор продължават действието си и след прекратяването му, но не повече от три години.</w:t>
      </w:r>
    </w:p>
    <w:p w:rsidR="00B529FA" w:rsidRDefault="00B529FA" w:rsidP="00B529FA">
      <w:pPr>
        <w:spacing w:line="239" w:lineRule="exact"/>
        <w:rPr>
          <w:rFonts w:ascii="Times New Roman" w:eastAsia="Times New Roman" w:hAnsi="Times New Roman"/>
        </w:rPr>
      </w:pPr>
    </w:p>
    <w:p w:rsidR="00A70B17" w:rsidRDefault="00A70B17" w:rsidP="00B529FA">
      <w:pPr>
        <w:spacing w:line="0" w:lineRule="atLeast"/>
        <w:ind w:left="700"/>
        <w:rPr>
          <w:rFonts w:ascii="Times New Roman" w:eastAsia="Times New Roman" w:hAnsi="Times New Roman"/>
          <w:b/>
          <w:sz w:val="24"/>
        </w:rPr>
      </w:pPr>
    </w:p>
    <w:p w:rsidR="00B529FA" w:rsidRDefault="009322C0" w:rsidP="00B529FA">
      <w:pPr>
        <w:spacing w:line="0" w:lineRule="atLeast"/>
        <w:ind w:left="700"/>
        <w:rPr>
          <w:rFonts w:ascii="Times New Roman" w:eastAsia="Times New Roman" w:hAnsi="Times New Roman"/>
          <w:b/>
          <w:sz w:val="24"/>
        </w:rPr>
      </w:pPr>
      <w:r>
        <w:rPr>
          <w:rFonts w:ascii="Times New Roman" w:eastAsia="Times New Roman" w:hAnsi="Times New Roman"/>
          <w:b/>
          <w:sz w:val="24"/>
        </w:rPr>
        <w:t>Х</w:t>
      </w:r>
      <w:r w:rsidR="00B529FA">
        <w:rPr>
          <w:rFonts w:ascii="Times New Roman" w:eastAsia="Times New Roman" w:hAnsi="Times New Roman"/>
          <w:b/>
          <w:sz w:val="24"/>
        </w:rPr>
        <w:t>. УСЛОВИЯ И РЕД ЗА ИЗМЕНЯНЕ И ПРЕКРАТЯВАНЕ НА ДОГОВОРА</w:t>
      </w:r>
    </w:p>
    <w:p w:rsidR="00B529FA" w:rsidRDefault="00B529FA" w:rsidP="00B529FA">
      <w:pPr>
        <w:spacing w:line="271" w:lineRule="exact"/>
        <w:rPr>
          <w:rFonts w:ascii="Times New Roman" w:eastAsia="Times New Roman" w:hAnsi="Times New Roman"/>
        </w:rPr>
      </w:pPr>
    </w:p>
    <w:p w:rsidR="00B529FA" w:rsidRDefault="00B529FA" w:rsidP="00B529FA">
      <w:pPr>
        <w:spacing w:line="242" w:lineRule="auto"/>
        <w:ind w:firstLine="710"/>
        <w:jc w:val="both"/>
        <w:rPr>
          <w:rFonts w:ascii="Times New Roman" w:eastAsia="Times New Roman" w:hAnsi="Times New Roman"/>
          <w:sz w:val="24"/>
        </w:rPr>
      </w:pPr>
      <w:r>
        <w:rPr>
          <w:rFonts w:ascii="Times New Roman" w:eastAsia="Times New Roman" w:hAnsi="Times New Roman"/>
          <w:b/>
          <w:sz w:val="24"/>
        </w:rPr>
        <w:t>Чл.</w:t>
      </w:r>
      <w:r w:rsidR="009322C0">
        <w:rPr>
          <w:rFonts w:ascii="Times New Roman" w:eastAsia="Times New Roman" w:hAnsi="Times New Roman"/>
          <w:b/>
          <w:sz w:val="24"/>
        </w:rPr>
        <w:t>20</w:t>
      </w:r>
      <w:r>
        <w:rPr>
          <w:rFonts w:ascii="Times New Roman" w:eastAsia="Times New Roman" w:hAnsi="Times New Roman"/>
          <w:b/>
          <w:sz w:val="24"/>
        </w:rPr>
        <w:t xml:space="preserve">. </w:t>
      </w:r>
      <w:r>
        <w:rPr>
          <w:rFonts w:ascii="Times New Roman" w:eastAsia="Times New Roman" w:hAnsi="Times New Roman"/>
          <w:sz w:val="24"/>
        </w:rPr>
        <w:t>(1)</w:t>
      </w:r>
      <w:r>
        <w:rPr>
          <w:rFonts w:ascii="Times New Roman" w:eastAsia="Times New Roman" w:hAnsi="Times New Roman"/>
          <w:b/>
          <w:sz w:val="24"/>
        </w:rPr>
        <w:t xml:space="preserve"> </w:t>
      </w:r>
      <w:r>
        <w:rPr>
          <w:rFonts w:ascii="Times New Roman" w:eastAsia="Times New Roman" w:hAnsi="Times New Roman"/>
          <w:sz w:val="24"/>
        </w:rPr>
        <w:t>Страните по настоящия Договор се съгласяват,</w:t>
      </w:r>
      <w:r>
        <w:rPr>
          <w:rFonts w:ascii="Times New Roman" w:eastAsia="Times New Roman" w:hAnsi="Times New Roman"/>
          <w:b/>
          <w:sz w:val="24"/>
        </w:rPr>
        <w:t xml:space="preserve"> </w:t>
      </w:r>
      <w:r>
        <w:rPr>
          <w:rFonts w:ascii="Times New Roman" w:eastAsia="Times New Roman" w:hAnsi="Times New Roman"/>
          <w:sz w:val="24"/>
        </w:rPr>
        <w:t>че при възникване на</w:t>
      </w:r>
      <w:r>
        <w:rPr>
          <w:rFonts w:ascii="Times New Roman" w:eastAsia="Times New Roman" w:hAnsi="Times New Roman"/>
          <w:b/>
          <w:sz w:val="24"/>
        </w:rPr>
        <w:t xml:space="preserve"> </w:t>
      </w:r>
      <w:r>
        <w:rPr>
          <w:rFonts w:ascii="Times New Roman" w:eastAsia="Times New Roman" w:hAnsi="Times New Roman"/>
          <w:sz w:val="24"/>
        </w:rPr>
        <w:t>обстоятелства, които не са могли да предвидят към момента на сключване на Договора и които могат да повлияят върху крайния резултат на Договора, в това число промяна в нормативната уредба, решения на КЕВР, всяка от тях може да поиска изменението му. В случай че страните не успеят да постигнат споразумение относно изменението на договора и запазването на неговото действие би довело до сериозни загуби за една от страните, то увредената страна има право да инициира действия по прекратяване на настоящия договор съгласно чл. 2</w:t>
      </w:r>
      <w:r w:rsidR="005C59E7">
        <w:rPr>
          <w:rFonts w:ascii="Times New Roman" w:eastAsia="Times New Roman" w:hAnsi="Times New Roman"/>
          <w:sz w:val="24"/>
        </w:rPr>
        <w:t>1</w:t>
      </w:r>
      <w:r>
        <w:rPr>
          <w:rFonts w:ascii="Times New Roman" w:eastAsia="Times New Roman" w:hAnsi="Times New Roman"/>
          <w:sz w:val="24"/>
        </w:rPr>
        <w:t>, ал. 1, т. 3.</w:t>
      </w:r>
    </w:p>
    <w:p w:rsidR="00B529FA" w:rsidRDefault="00B529FA" w:rsidP="00B529FA">
      <w:pPr>
        <w:spacing w:line="10" w:lineRule="exact"/>
        <w:rPr>
          <w:rFonts w:ascii="Times New Roman" w:eastAsia="Times New Roman" w:hAnsi="Times New Roman"/>
        </w:rPr>
      </w:pPr>
    </w:p>
    <w:p w:rsidR="00B529FA" w:rsidRPr="00C431B0" w:rsidRDefault="00B529FA" w:rsidP="00B529FA">
      <w:pPr>
        <w:numPr>
          <w:ilvl w:val="0"/>
          <w:numId w:val="30"/>
        </w:numPr>
        <w:tabs>
          <w:tab w:val="left" w:pos="1042"/>
        </w:tabs>
        <w:spacing w:line="0" w:lineRule="atLeast"/>
        <w:ind w:firstLine="706"/>
        <w:jc w:val="both"/>
        <w:rPr>
          <w:rFonts w:ascii="Times New Roman" w:eastAsia="Times New Roman" w:hAnsi="Times New Roman" w:cs="Times New Roman"/>
          <w:sz w:val="24"/>
          <w:szCs w:val="24"/>
        </w:rPr>
      </w:pPr>
      <w:r w:rsidRPr="00C431B0">
        <w:rPr>
          <w:rFonts w:ascii="Times New Roman" w:eastAsia="Times New Roman" w:hAnsi="Times New Roman" w:cs="Times New Roman"/>
          <w:sz w:val="24"/>
          <w:szCs w:val="24"/>
        </w:rPr>
        <w:t xml:space="preserve">Договорът се изменя и/или допълва само в писмена форма </w:t>
      </w:r>
      <w:r w:rsidR="00C431B0" w:rsidRPr="00C431B0">
        <w:rPr>
          <w:rFonts w:ascii="Times New Roman" w:eastAsia="Times New Roman" w:hAnsi="Times New Roman" w:cs="Times New Roman"/>
          <w:sz w:val="24"/>
          <w:szCs w:val="24"/>
        </w:rPr>
        <w:t>по взаимно съгласие на страните,</w:t>
      </w:r>
      <w:r w:rsidR="00C431B0" w:rsidRPr="00C431B0">
        <w:rPr>
          <w:rFonts w:ascii="Times New Roman" w:hAnsi="Times New Roman" w:cs="Times New Roman"/>
          <w:sz w:val="24"/>
          <w:szCs w:val="24"/>
        </w:rPr>
        <w:t xml:space="preserve"> само при условията на чл.116 от ЗОП.</w:t>
      </w:r>
    </w:p>
    <w:p w:rsidR="00B529FA" w:rsidRDefault="00B529FA" w:rsidP="00B529FA">
      <w:pPr>
        <w:spacing w:line="235" w:lineRule="auto"/>
        <w:ind w:left="700"/>
        <w:jc w:val="both"/>
        <w:rPr>
          <w:rFonts w:ascii="Times New Roman" w:eastAsia="Times New Roman" w:hAnsi="Times New Roman"/>
          <w:sz w:val="24"/>
        </w:rPr>
      </w:pPr>
      <w:r>
        <w:rPr>
          <w:rFonts w:ascii="Times New Roman" w:eastAsia="Times New Roman" w:hAnsi="Times New Roman"/>
          <w:b/>
          <w:sz w:val="24"/>
        </w:rPr>
        <w:t>Чл. 2</w:t>
      </w:r>
      <w:r w:rsidR="009322C0">
        <w:rPr>
          <w:rFonts w:ascii="Times New Roman" w:eastAsia="Times New Roman" w:hAnsi="Times New Roman"/>
          <w:b/>
          <w:sz w:val="24"/>
        </w:rPr>
        <w:t>1</w:t>
      </w:r>
      <w:r>
        <w:rPr>
          <w:rFonts w:ascii="Times New Roman" w:eastAsia="Times New Roman" w:hAnsi="Times New Roman"/>
          <w:b/>
          <w:sz w:val="24"/>
        </w:rPr>
        <w:t xml:space="preserve">. </w:t>
      </w:r>
      <w:r>
        <w:rPr>
          <w:rFonts w:ascii="Times New Roman" w:eastAsia="Times New Roman" w:hAnsi="Times New Roman"/>
          <w:sz w:val="24"/>
        </w:rPr>
        <w:t>(1)</w:t>
      </w:r>
      <w:r>
        <w:rPr>
          <w:rFonts w:ascii="Times New Roman" w:eastAsia="Times New Roman" w:hAnsi="Times New Roman"/>
          <w:b/>
          <w:sz w:val="24"/>
        </w:rPr>
        <w:t xml:space="preserve"> </w:t>
      </w:r>
      <w:r>
        <w:rPr>
          <w:rFonts w:ascii="Times New Roman" w:eastAsia="Times New Roman" w:hAnsi="Times New Roman"/>
          <w:sz w:val="24"/>
        </w:rPr>
        <w:t>Настоящият Договор се прекратява:</w:t>
      </w:r>
    </w:p>
    <w:p w:rsidR="00B529FA" w:rsidRDefault="00B529FA" w:rsidP="00B529FA">
      <w:pPr>
        <w:spacing w:line="1" w:lineRule="exact"/>
        <w:rPr>
          <w:rFonts w:ascii="Times New Roman" w:eastAsia="Times New Roman" w:hAnsi="Times New Roman"/>
          <w:sz w:val="24"/>
        </w:rPr>
      </w:pPr>
    </w:p>
    <w:p w:rsidR="004D47AB" w:rsidRDefault="00B529FA" w:rsidP="00B529FA">
      <w:pPr>
        <w:spacing w:line="0" w:lineRule="atLeast"/>
        <w:ind w:left="700" w:right="2700"/>
        <w:jc w:val="both"/>
        <w:rPr>
          <w:rFonts w:ascii="Times New Roman" w:eastAsia="Times New Roman" w:hAnsi="Times New Roman"/>
          <w:sz w:val="24"/>
        </w:rPr>
      </w:pPr>
      <w:r>
        <w:rPr>
          <w:rFonts w:ascii="Times New Roman" w:eastAsia="Times New Roman" w:hAnsi="Times New Roman"/>
          <w:sz w:val="24"/>
        </w:rPr>
        <w:t xml:space="preserve">1. по взаимно съгласие на страните, изразено писмено; </w:t>
      </w:r>
    </w:p>
    <w:p w:rsidR="00B529FA" w:rsidRDefault="00B529FA" w:rsidP="00B529FA">
      <w:pPr>
        <w:spacing w:line="0" w:lineRule="atLeast"/>
        <w:ind w:left="700" w:right="2700"/>
        <w:jc w:val="both"/>
        <w:rPr>
          <w:rFonts w:ascii="Times New Roman" w:eastAsia="Times New Roman" w:hAnsi="Times New Roman"/>
          <w:sz w:val="24"/>
        </w:rPr>
      </w:pPr>
      <w:r>
        <w:rPr>
          <w:rFonts w:ascii="Times New Roman" w:eastAsia="Times New Roman" w:hAnsi="Times New Roman"/>
          <w:sz w:val="24"/>
        </w:rPr>
        <w:t>2. с изтичане на срока за изпълнение на Договора;</w:t>
      </w:r>
    </w:p>
    <w:p w:rsidR="00B529FA" w:rsidRDefault="00B529FA" w:rsidP="00B529FA">
      <w:pPr>
        <w:spacing w:line="0" w:lineRule="atLeast"/>
        <w:ind w:right="20" w:firstLine="710"/>
        <w:jc w:val="both"/>
        <w:rPr>
          <w:rFonts w:ascii="Times New Roman" w:eastAsia="Times New Roman" w:hAnsi="Times New Roman"/>
          <w:sz w:val="24"/>
        </w:rPr>
      </w:pPr>
      <w:r>
        <w:rPr>
          <w:rFonts w:ascii="Times New Roman" w:eastAsia="Times New Roman" w:hAnsi="Times New Roman"/>
          <w:sz w:val="24"/>
        </w:rPr>
        <w:t>3. едностранно, с писмено уведомление, отправено до другата страна, при наличието на основателна причина по смисъла на ал. 3 по-долу;</w:t>
      </w: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sz w:val="24"/>
        </w:rPr>
        <w:t>4. когато стане невъзможно изпълнението на основно задължение на някоя от страните;</w:t>
      </w:r>
    </w:p>
    <w:p w:rsidR="00B529FA" w:rsidRDefault="00B529FA" w:rsidP="00B529FA">
      <w:pPr>
        <w:spacing w:line="0" w:lineRule="atLeast"/>
        <w:ind w:left="700"/>
        <w:jc w:val="both"/>
        <w:rPr>
          <w:rFonts w:ascii="Times New Roman" w:eastAsia="Times New Roman" w:hAnsi="Times New Roman"/>
          <w:sz w:val="24"/>
        </w:rPr>
      </w:pPr>
      <w:r>
        <w:rPr>
          <w:rFonts w:ascii="Times New Roman" w:eastAsia="Times New Roman" w:hAnsi="Times New Roman"/>
          <w:sz w:val="24"/>
        </w:rPr>
        <w:t>5. едностранно с 3-месечно писмено предизвестие, отправено до друга страна.</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0"/>
          <w:numId w:val="31"/>
        </w:numPr>
        <w:tabs>
          <w:tab w:val="left" w:pos="1090"/>
        </w:tabs>
        <w:spacing w:line="237" w:lineRule="auto"/>
        <w:ind w:firstLine="706"/>
        <w:jc w:val="both"/>
        <w:rPr>
          <w:rFonts w:ascii="Times New Roman" w:eastAsia="Times New Roman" w:hAnsi="Times New Roman"/>
          <w:sz w:val="24"/>
        </w:rPr>
      </w:pPr>
      <w:r>
        <w:rPr>
          <w:rFonts w:ascii="Times New Roman" w:eastAsia="Times New Roman" w:hAnsi="Times New Roman"/>
          <w:sz w:val="24"/>
        </w:rPr>
        <w:t>В предизвестието за прекратяване по т.3 трябва да се посочи причината за прекратяването на Договора, така както е уговорено в настоящия Договор и датата, на която прекратяването ще се счита настъпило.</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31"/>
        </w:numPr>
        <w:tabs>
          <w:tab w:val="left" w:pos="1047"/>
        </w:tabs>
        <w:spacing w:line="0" w:lineRule="atLeast"/>
        <w:ind w:firstLine="706"/>
        <w:jc w:val="both"/>
        <w:rPr>
          <w:rFonts w:ascii="Times New Roman" w:eastAsia="Times New Roman" w:hAnsi="Times New Roman"/>
          <w:sz w:val="24"/>
        </w:rPr>
      </w:pPr>
      <w:r>
        <w:rPr>
          <w:rFonts w:ascii="Times New Roman" w:eastAsia="Times New Roman" w:hAnsi="Times New Roman"/>
          <w:sz w:val="24"/>
        </w:rPr>
        <w:t>Страните се договарят за основателна причина за прекратяване на Договора да се счита всяко от следните обстоятелства:</w:t>
      </w:r>
    </w:p>
    <w:p w:rsidR="00B529FA" w:rsidRDefault="00B529FA" w:rsidP="00B529FA">
      <w:pPr>
        <w:spacing w:line="235" w:lineRule="auto"/>
        <w:ind w:left="700"/>
        <w:jc w:val="both"/>
        <w:rPr>
          <w:rFonts w:ascii="Times New Roman" w:eastAsia="Times New Roman" w:hAnsi="Times New Roman"/>
          <w:sz w:val="24"/>
        </w:rPr>
      </w:pPr>
      <w:r>
        <w:rPr>
          <w:rFonts w:ascii="Times New Roman" w:eastAsia="Times New Roman" w:hAnsi="Times New Roman"/>
          <w:sz w:val="24"/>
        </w:rPr>
        <w:t>1. отстраняване от пазара на балансираща група;</w:t>
      </w:r>
    </w:p>
    <w:p w:rsidR="00B529FA" w:rsidRDefault="00B529FA" w:rsidP="00B529FA">
      <w:pPr>
        <w:spacing w:line="1" w:lineRule="exact"/>
        <w:rPr>
          <w:rFonts w:ascii="Times New Roman" w:eastAsia="Times New Roman" w:hAnsi="Times New Roman"/>
          <w:sz w:val="24"/>
        </w:rPr>
      </w:pPr>
    </w:p>
    <w:p w:rsidR="00B529FA" w:rsidRDefault="00B529FA" w:rsidP="00B529FA">
      <w:pPr>
        <w:spacing w:line="0" w:lineRule="atLeast"/>
        <w:ind w:left="700"/>
        <w:jc w:val="both"/>
        <w:rPr>
          <w:rFonts w:ascii="Times New Roman" w:eastAsia="Times New Roman" w:hAnsi="Times New Roman"/>
          <w:sz w:val="24"/>
        </w:rPr>
      </w:pPr>
      <w:r>
        <w:rPr>
          <w:rFonts w:ascii="Times New Roman" w:eastAsia="Times New Roman" w:hAnsi="Times New Roman"/>
          <w:sz w:val="24"/>
        </w:rPr>
        <w:t xml:space="preserve">2. неподновяване или отнемане лицензията на </w:t>
      </w:r>
      <w:r>
        <w:rPr>
          <w:rFonts w:ascii="Times New Roman" w:eastAsia="Times New Roman" w:hAnsi="Times New Roman"/>
          <w:b/>
          <w:sz w:val="24"/>
        </w:rPr>
        <w:t>ИЗПЪЛНИТЕЛЯ</w:t>
      </w:r>
      <w:r>
        <w:rPr>
          <w:rFonts w:ascii="Times New Roman" w:eastAsia="Times New Roman" w:hAnsi="Times New Roman"/>
          <w:sz w:val="24"/>
        </w:rPr>
        <w:t>;</w:t>
      </w:r>
    </w:p>
    <w:p w:rsidR="00B529FA" w:rsidRDefault="00B529FA" w:rsidP="00B529FA">
      <w:pPr>
        <w:numPr>
          <w:ilvl w:val="0"/>
          <w:numId w:val="32"/>
        </w:numPr>
        <w:tabs>
          <w:tab w:val="left" w:pos="980"/>
        </w:tabs>
        <w:spacing w:line="0" w:lineRule="atLeast"/>
        <w:ind w:left="980" w:hanging="274"/>
        <w:jc w:val="both"/>
        <w:rPr>
          <w:rFonts w:ascii="Times New Roman" w:eastAsia="Times New Roman" w:hAnsi="Times New Roman"/>
          <w:sz w:val="23"/>
        </w:rPr>
      </w:pPr>
      <w:bookmarkStart w:id="11" w:name="page41"/>
      <w:bookmarkEnd w:id="11"/>
      <w:r>
        <w:rPr>
          <w:rFonts w:ascii="Times New Roman" w:eastAsia="Times New Roman" w:hAnsi="Times New Roman"/>
          <w:sz w:val="23"/>
        </w:rPr>
        <w:t>откриване на производство по ликвидация или обявяване в несъстоятелност на</w:t>
      </w:r>
    </w:p>
    <w:p w:rsidR="00B529FA" w:rsidRDefault="00B529FA" w:rsidP="00B529FA">
      <w:pPr>
        <w:spacing w:line="47" w:lineRule="exact"/>
        <w:rPr>
          <w:rFonts w:ascii="Times New Roman" w:eastAsia="Times New Roman" w:hAnsi="Times New Roman"/>
          <w:sz w:val="23"/>
        </w:rPr>
      </w:pPr>
    </w:p>
    <w:p w:rsidR="00B529FA" w:rsidRDefault="00B529FA" w:rsidP="00B529FA">
      <w:pPr>
        <w:spacing w:line="0" w:lineRule="atLeast"/>
        <w:jc w:val="both"/>
        <w:rPr>
          <w:rFonts w:ascii="Times New Roman" w:eastAsia="Times New Roman" w:hAnsi="Times New Roman"/>
          <w:sz w:val="24"/>
        </w:rPr>
      </w:pPr>
      <w:r>
        <w:rPr>
          <w:rFonts w:ascii="Times New Roman" w:eastAsia="Times New Roman" w:hAnsi="Times New Roman"/>
          <w:b/>
          <w:sz w:val="24"/>
        </w:rPr>
        <w:t>ИЗПЪЛНИТЕЛЯ</w:t>
      </w:r>
      <w:r>
        <w:rPr>
          <w:rFonts w:ascii="Times New Roman" w:eastAsia="Times New Roman" w:hAnsi="Times New Roman"/>
          <w:sz w:val="24"/>
        </w:rPr>
        <w:t>;</w:t>
      </w:r>
    </w:p>
    <w:p w:rsidR="00B529FA" w:rsidRDefault="00B529FA" w:rsidP="00B529FA">
      <w:pPr>
        <w:spacing w:line="2" w:lineRule="exact"/>
        <w:rPr>
          <w:rFonts w:ascii="Times New Roman" w:eastAsia="Times New Roman" w:hAnsi="Times New Roman"/>
          <w:sz w:val="23"/>
        </w:rPr>
      </w:pPr>
    </w:p>
    <w:p w:rsidR="00B529FA" w:rsidRDefault="00B529FA" w:rsidP="00B529FA">
      <w:pPr>
        <w:numPr>
          <w:ilvl w:val="0"/>
          <w:numId w:val="32"/>
        </w:numPr>
        <w:tabs>
          <w:tab w:val="left" w:pos="994"/>
        </w:tabs>
        <w:spacing w:line="0" w:lineRule="atLeast"/>
        <w:ind w:firstLine="706"/>
        <w:jc w:val="both"/>
        <w:rPr>
          <w:rFonts w:ascii="Times New Roman" w:eastAsia="Times New Roman" w:hAnsi="Times New Roman"/>
          <w:sz w:val="24"/>
        </w:rPr>
      </w:pPr>
      <w:r>
        <w:rPr>
          <w:rFonts w:ascii="Times New Roman" w:eastAsia="Times New Roman" w:hAnsi="Times New Roman"/>
          <w:sz w:val="24"/>
        </w:rPr>
        <w:t>при прекратяване като юридическо лице на някоя от страните без правоприемство;</w:t>
      </w:r>
    </w:p>
    <w:p w:rsidR="00B529FA" w:rsidRDefault="00B529FA" w:rsidP="00B529FA">
      <w:pPr>
        <w:numPr>
          <w:ilvl w:val="0"/>
          <w:numId w:val="32"/>
        </w:numPr>
        <w:tabs>
          <w:tab w:val="left" w:pos="994"/>
        </w:tabs>
        <w:spacing w:line="0" w:lineRule="atLeast"/>
        <w:ind w:firstLine="706"/>
        <w:jc w:val="both"/>
        <w:rPr>
          <w:rFonts w:ascii="Times New Roman" w:eastAsia="Times New Roman" w:hAnsi="Times New Roman"/>
          <w:sz w:val="24"/>
        </w:rPr>
      </w:pPr>
      <w:r>
        <w:rPr>
          <w:rFonts w:ascii="Times New Roman" w:eastAsia="Times New Roman" w:hAnsi="Times New Roman"/>
          <w:sz w:val="24"/>
        </w:rPr>
        <w:t>настъпване на събитие, съставляващо непреодолима сила, което причинява забавяне на изпълнение на Договора с повече от 60 (шестдесет) дни. Двете страни подписват протокол за прекратяване на Договора и уреждане на финансовите си взаимоотношения без да се начисляват лихви по тях;</w:t>
      </w:r>
    </w:p>
    <w:p w:rsidR="00B529FA" w:rsidRDefault="00557B53" w:rsidP="00B529FA">
      <w:pPr>
        <w:numPr>
          <w:ilvl w:val="0"/>
          <w:numId w:val="32"/>
        </w:numPr>
        <w:tabs>
          <w:tab w:val="left" w:pos="980"/>
        </w:tabs>
        <w:spacing w:line="235" w:lineRule="auto"/>
        <w:ind w:left="980" w:hanging="274"/>
        <w:jc w:val="both"/>
        <w:rPr>
          <w:rFonts w:ascii="Times New Roman" w:eastAsia="Times New Roman" w:hAnsi="Times New Roman"/>
          <w:sz w:val="24"/>
        </w:rPr>
      </w:pPr>
      <w:r>
        <w:rPr>
          <w:rFonts w:ascii="Times New Roman" w:eastAsia="Times New Roman" w:hAnsi="Times New Roman"/>
          <w:sz w:val="24"/>
        </w:rPr>
        <w:t>обстоятелство по смисъла на чл.20, ал.</w:t>
      </w:r>
      <w:r w:rsidR="00B529FA">
        <w:rPr>
          <w:rFonts w:ascii="Times New Roman" w:eastAsia="Times New Roman" w:hAnsi="Times New Roman"/>
          <w:sz w:val="24"/>
        </w:rPr>
        <w:t>1.</w:t>
      </w:r>
    </w:p>
    <w:p w:rsidR="00B529FA" w:rsidRDefault="00B529FA" w:rsidP="00B529FA">
      <w:pPr>
        <w:spacing w:line="1" w:lineRule="exact"/>
        <w:rPr>
          <w:rFonts w:ascii="Times New Roman" w:eastAsia="Times New Roman" w:hAnsi="Times New Roman"/>
        </w:rPr>
      </w:pP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b/>
          <w:sz w:val="24"/>
        </w:rPr>
        <w:t xml:space="preserve">(2) </w:t>
      </w:r>
      <w:r>
        <w:rPr>
          <w:rFonts w:ascii="Times New Roman" w:eastAsia="Times New Roman" w:hAnsi="Times New Roman"/>
          <w:sz w:val="24"/>
        </w:rPr>
        <w:t>Страните се задължават да уредят всички финансови задължения възникнали</w:t>
      </w:r>
      <w:r>
        <w:rPr>
          <w:rFonts w:ascii="Times New Roman" w:eastAsia="Times New Roman" w:hAnsi="Times New Roman"/>
          <w:b/>
          <w:sz w:val="24"/>
        </w:rPr>
        <w:t xml:space="preserve"> </w:t>
      </w:r>
      <w:r>
        <w:rPr>
          <w:rFonts w:ascii="Times New Roman" w:eastAsia="Times New Roman" w:hAnsi="Times New Roman"/>
          <w:sz w:val="24"/>
        </w:rPr>
        <w:t>преди прекратяване на договора.</w:t>
      </w:r>
    </w:p>
    <w:p w:rsidR="00B529FA" w:rsidRDefault="00B529FA" w:rsidP="00B529FA">
      <w:pPr>
        <w:spacing w:line="207" w:lineRule="exact"/>
        <w:rPr>
          <w:rFonts w:ascii="Times New Roman" w:eastAsia="Times New Roman" w:hAnsi="Times New Roman"/>
        </w:rPr>
      </w:pPr>
    </w:p>
    <w:p w:rsidR="00A70B17" w:rsidRDefault="00A70B17" w:rsidP="00B529FA">
      <w:pPr>
        <w:spacing w:line="0" w:lineRule="atLeast"/>
        <w:ind w:left="3240"/>
        <w:rPr>
          <w:rFonts w:ascii="Times New Roman" w:eastAsia="Times New Roman" w:hAnsi="Times New Roman"/>
          <w:b/>
          <w:sz w:val="24"/>
        </w:rPr>
      </w:pPr>
    </w:p>
    <w:p w:rsidR="00B529FA" w:rsidRDefault="009322C0" w:rsidP="00B529FA">
      <w:pPr>
        <w:spacing w:line="0" w:lineRule="atLeast"/>
        <w:ind w:left="3240"/>
        <w:rPr>
          <w:rFonts w:ascii="Times New Roman" w:eastAsia="Times New Roman" w:hAnsi="Times New Roman"/>
          <w:b/>
          <w:sz w:val="24"/>
        </w:rPr>
      </w:pPr>
      <w:r>
        <w:rPr>
          <w:rFonts w:ascii="Times New Roman" w:eastAsia="Times New Roman" w:hAnsi="Times New Roman"/>
          <w:b/>
          <w:sz w:val="24"/>
        </w:rPr>
        <w:t>Х</w:t>
      </w:r>
      <w:r w:rsidR="00B529FA">
        <w:rPr>
          <w:rFonts w:ascii="Times New Roman" w:eastAsia="Times New Roman" w:hAnsi="Times New Roman"/>
          <w:b/>
          <w:sz w:val="24"/>
        </w:rPr>
        <w:t>I. ОБЩИ УСЛОВИЯ</w:t>
      </w:r>
    </w:p>
    <w:p w:rsidR="00B529FA" w:rsidRDefault="00B529FA" w:rsidP="00B529FA">
      <w:pPr>
        <w:spacing w:line="233" w:lineRule="exact"/>
        <w:rPr>
          <w:rFonts w:ascii="Times New Roman" w:eastAsia="Times New Roman" w:hAnsi="Times New Roman"/>
        </w:rPr>
      </w:pPr>
    </w:p>
    <w:p w:rsidR="00B529FA" w:rsidRDefault="00B529FA" w:rsidP="002F575A">
      <w:pPr>
        <w:spacing w:line="237" w:lineRule="auto"/>
        <w:ind w:firstLine="720"/>
        <w:jc w:val="both"/>
        <w:rPr>
          <w:rFonts w:ascii="Times New Roman" w:eastAsia="Times New Roman" w:hAnsi="Times New Roman"/>
          <w:sz w:val="24"/>
        </w:rPr>
      </w:pPr>
      <w:r>
        <w:rPr>
          <w:rFonts w:ascii="Times New Roman" w:eastAsia="Times New Roman" w:hAnsi="Times New Roman"/>
          <w:b/>
          <w:sz w:val="24"/>
        </w:rPr>
        <w:t>Чл. 2</w:t>
      </w:r>
      <w:r w:rsidR="009322C0">
        <w:rPr>
          <w:rFonts w:ascii="Times New Roman" w:eastAsia="Times New Roman" w:hAnsi="Times New Roman"/>
          <w:b/>
          <w:sz w:val="24"/>
        </w:rPr>
        <w:t>2</w:t>
      </w:r>
      <w:r>
        <w:rPr>
          <w:rFonts w:ascii="Times New Roman" w:eastAsia="Times New Roman" w:hAnsi="Times New Roman"/>
          <w:b/>
          <w:sz w:val="24"/>
        </w:rPr>
        <w:t xml:space="preserve">. </w:t>
      </w:r>
      <w:r>
        <w:rPr>
          <w:rFonts w:ascii="Times New Roman" w:eastAsia="Times New Roman" w:hAnsi="Times New Roman"/>
          <w:sz w:val="24"/>
        </w:rPr>
        <w:t>Договоръ</w:t>
      </w:r>
      <w:r w:rsidR="00557B53">
        <w:rPr>
          <w:rFonts w:ascii="Times New Roman" w:eastAsia="Times New Roman" w:hAnsi="Times New Roman"/>
          <w:sz w:val="24"/>
        </w:rPr>
        <w:t xml:space="preserve">т влиза в сила </w:t>
      </w:r>
      <w:r>
        <w:rPr>
          <w:rFonts w:ascii="Times New Roman" w:eastAsia="Times New Roman" w:hAnsi="Times New Roman"/>
          <w:sz w:val="24"/>
        </w:rPr>
        <w:t>при условията на чл. 2</w:t>
      </w:r>
      <w:r>
        <w:rPr>
          <w:rFonts w:ascii="Times New Roman" w:eastAsia="Times New Roman" w:hAnsi="Times New Roman"/>
          <w:b/>
          <w:sz w:val="24"/>
        </w:rPr>
        <w:t xml:space="preserve"> </w:t>
      </w:r>
      <w:r>
        <w:rPr>
          <w:rFonts w:ascii="Times New Roman" w:eastAsia="Times New Roman" w:hAnsi="Times New Roman"/>
          <w:sz w:val="24"/>
        </w:rPr>
        <w:t>от настоящия договор.</w:t>
      </w:r>
    </w:p>
    <w:p w:rsidR="00B529FA" w:rsidRDefault="00B529FA" w:rsidP="008908E3">
      <w:pPr>
        <w:spacing w:line="237" w:lineRule="auto"/>
        <w:ind w:firstLine="710"/>
        <w:jc w:val="both"/>
        <w:rPr>
          <w:rFonts w:ascii="Times New Roman" w:eastAsia="Times New Roman" w:hAnsi="Times New Roman"/>
          <w:sz w:val="24"/>
        </w:rPr>
      </w:pPr>
      <w:r>
        <w:rPr>
          <w:rFonts w:ascii="Times New Roman" w:eastAsia="Times New Roman" w:hAnsi="Times New Roman"/>
          <w:b/>
          <w:sz w:val="24"/>
        </w:rPr>
        <w:t>Чл. 2</w:t>
      </w:r>
      <w:r w:rsidR="009322C0">
        <w:rPr>
          <w:rFonts w:ascii="Times New Roman" w:eastAsia="Times New Roman" w:hAnsi="Times New Roman"/>
          <w:b/>
          <w:sz w:val="24"/>
        </w:rPr>
        <w:t>3</w:t>
      </w:r>
      <w:r>
        <w:rPr>
          <w:rFonts w:ascii="Times New Roman" w:eastAsia="Times New Roman" w:hAnsi="Times New Roman"/>
          <w:b/>
          <w:sz w:val="24"/>
        </w:rPr>
        <w:t xml:space="preserve">. </w:t>
      </w:r>
      <w:r>
        <w:rPr>
          <w:rFonts w:ascii="Times New Roman" w:eastAsia="Times New Roman" w:hAnsi="Times New Roman"/>
          <w:sz w:val="24"/>
        </w:rPr>
        <w:t>За случаи,</w:t>
      </w:r>
      <w:r>
        <w:rPr>
          <w:rFonts w:ascii="Times New Roman" w:eastAsia="Times New Roman" w:hAnsi="Times New Roman"/>
          <w:b/>
          <w:sz w:val="24"/>
        </w:rPr>
        <w:t xml:space="preserve"> </w:t>
      </w:r>
      <w:r>
        <w:rPr>
          <w:rFonts w:ascii="Times New Roman" w:eastAsia="Times New Roman" w:hAnsi="Times New Roman"/>
          <w:sz w:val="24"/>
        </w:rPr>
        <w:t>неуредени с разпоредбите на настоящия договор,</w:t>
      </w:r>
      <w:r>
        <w:rPr>
          <w:rFonts w:ascii="Times New Roman" w:eastAsia="Times New Roman" w:hAnsi="Times New Roman"/>
          <w:b/>
          <w:sz w:val="24"/>
        </w:rPr>
        <w:t xml:space="preserve"> </w:t>
      </w:r>
      <w:r>
        <w:rPr>
          <w:rFonts w:ascii="Times New Roman" w:eastAsia="Times New Roman" w:hAnsi="Times New Roman"/>
          <w:sz w:val="24"/>
        </w:rPr>
        <w:t>се прилагат</w:t>
      </w:r>
      <w:r>
        <w:rPr>
          <w:rFonts w:ascii="Times New Roman" w:eastAsia="Times New Roman" w:hAnsi="Times New Roman"/>
          <w:b/>
          <w:sz w:val="24"/>
        </w:rPr>
        <w:t xml:space="preserve"> </w:t>
      </w:r>
      <w:r>
        <w:rPr>
          <w:rFonts w:ascii="Times New Roman" w:eastAsia="Times New Roman" w:hAnsi="Times New Roman"/>
          <w:sz w:val="24"/>
        </w:rPr>
        <w:t>Закона за обществените поръчки, Търговския закон, Закона за задълженията и договорите и другите действащи нормативни актове.</w:t>
      </w:r>
    </w:p>
    <w:p w:rsidR="00B529FA" w:rsidRDefault="00B529FA" w:rsidP="00B529FA">
      <w:pPr>
        <w:spacing w:line="2" w:lineRule="exact"/>
        <w:rPr>
          <w:rFonts w:ascii="Times New Roman" w:eastAsia="Times New Roman" w:hAnsi="Times New Roman"/>
        </w:rPr>
      </w:pPr>
    </w:p>
    <w:p w:rsidR="00B529FA" w:rsidRDefault="00B529FA" w:rsidP="00B529FA">
      <w:pPr>
        <w:spacing w:line="237" w:lineRule="auto"/>
        <w:ind w:firstLine="710"/>
        <w:jc w:val="both"/>
        <w:rPr>
          <w:rFonts w:ascii="Times New Roman" w:eastAsia="Times New Roman" w:hAnsi="Times New Roman"/>
          <w:sz w:val="24"/>
        </w:rPr>
      </w:pPr>
      <w:r>
        <w:rPr>
          <w:rFonts w:ascii="Times New Roman" w:eastAsia="Times New Roman" w:hAnsi="Times New Roman"/>
          <w:b/>
          <w:sz w:val="24"/>
        </w:rPr>
        <w:lastRenderedPageBreak/>
        <w:t>Чл. 2</w:t>
      </w:r>
      <w:r w:rsidR="008908E3">
        <w:rPr>
          <w:rFonts w:ascii="Times New Roman" w:eastAsia="Times New Roman" w:hAnsi="Times New Roman"/>
          <w:b/>
          <w:sz w:val="24"/>
        </w:rPr>
        <w:t>4</w:t>
      </w:r>
      <w:r>
        <w:rPr>
          <w:rFonts w:ascii="Times New Roman" w:eastAsia="Times New Roman" w:hAnsi="Times New Roman"/>
          <w:b/>
          <w:sz w:val="24"/>
        </w:rPr>
        <w:t xml:space="preserve">. </w:t>
      </w:r>
      <w:r>
        <w:rPr>
          <w:rFonts w:ascii="Times New Roman" w:eastAsia="Times New Roman" w:hAnsi="Times New Roman"/>
          <w:sz w:val="24"/>
        </w:rPr>
        <w:t>Страните по настоящият договор се договарят,</w:t>
      </w:r>
      <w:r>
        <w:rPr>
          <w:rFonts w:ascii="Times New Roman" w:eastAsia="Times New Roman" w:hAnsi="Times New Roman"/>
          <w:b/>
          <w:sz w:val="24"/>
        </w:rPr>
        <w:t xml:space="preserve"> </w:t>
      </w:r>
      <w:r>
        <w:rPr>
          <w:rFonts w:ascii="Times New Roman" w:eastAsia="Times New Roman" w:hAnsi="Times New Roman"/>
          <w:sz w:val="24"/>
        </w:rPr>
        <w:t>че цялата кореспонденция</w:t>
      </w:r>
      <w:r>
        <w:rPr>
          <w:rFonts w:ascii="Times New Roman" w:eastAsia="Times New Roman" w:hAnsi="Times New Roman"/>
          <w:b/>
          <w:sz w:val="24"/>
        </w:rPr>
        <w:t xml:space="preserve"> </w:t>
      </w:r>
      <w:r>
        <w:rPr>
          <w:rFonts w:ascii="Times New Roman" w:eastAsia="Times New Roman" w:hAnsi="Times New Roman"/>
          <w:sz w:val="24"/>
        </w:rPr>
        <w:t>по изпълнението му ще се осъществява само в писмена форма. Съобщенията ще се получават на следните адреси:</w:t>
      </w:r>
    </w:p>
    <w:p w:rsidR="00B529FA" w:rsidRDefault="00B529FA" w:rsidP="00B529FA">
      <w:pPr>
        <w:spacing w:line="1" w:lineRule="exact"/>
        <w:rPr>
          <w:rFonts w:ascii="Times New Roman" w:eastAsia="Times New Roman" w:hAnsi="Times New Roman"/>
        </w:rPr>
      </w:pPr>
    </w:p>
    <w:p w:rsidR="00B529FA" w:rsidRPr="00B529FA" w:rsidRDefault="00B529FA" w:rsidP="00B529FA">
      <w:pPr>
        <w:spacing w:line="0" w:lineRule="atLeast"/>
        <w:ind w:left="700"/>
        <w:rPr>
          <w:rFonts w:ascii="Times New Roman" w:eastAsia="Times New Roman" w:hAnsi="Times New Roman"/>
          <w:sz w:val="24"/>
        </w:rPr>
      </w:pPr>
      <w:r>
        <w:rPr>
          <w:rFonts w:ascii="Times New Roman" w:eastAsia="Times New Roman" w:hAnsi="Times New Roman"/>
          <w:b/>
          <w:sz w:val="24"/>
        </w:rPr>
        <w:t xml:space="preserve">ЗА ВЪЗЛОЖИТЕЛЯ: </w:t>
      </w:r>
      <w:r w:rsidR="00557B53">
        <w:rPr>
          <w:rFonts w:ascii="Times New Roman" w:eastAsia="Times New Roman" w:hAnsi="Times New Roman"/>
          <w:sz w:val="24"/>
        </w:rPr>
        <w:t>гр.Варна</w:t>
      </w:r>
      <w:r>
        <w:rPr>
          <w:rFonts w:ascii="Times New Roman" w:eastAsia="Times New Roman" w:hAnsi="Times New Roman"/>
          <w:sz w:val="24"/>
        </w:rPr>
        <w:t xml:space="preserve">, </w:t>
      </w:r>
      <w:r w:rsidRPr="00B529FA">
        <w:rPr>
          <w:rFonts w:ascii="Times New Roman" w:eastAsia="Times New Roman" w:hAnsi="Times New Roman"/>
          <w:sz w:val="24"/>
        </w:rPr>
        <w:t>ул.</w:t>
      </w:r>
      <w:r w:rsidR="00557B53" w:rsidRPr="00557B53">
        <w:rPr>
          <w:rFonts w:ascii="Times New Roman" w:hAnsi="Times New Roman" w:cs="Times New Roman"/>
          <w:sz w:val="24"/>
          <w:szCs w:val="24"/>
          <w:lang w:eastAsia="en-US"/>
        </w:rPr>
        <w:t xml:space="preserve"> </w:t>
      </w:r>
      <w:r w:rsidR="00557B53" w:rsidRPr="001A1B7D">
        <w:rPr>
          <w:rFonts w:ascii="Times New Roman" w:hAnsi="Times New Roman" w:cs="Times New Roman"/>
          <w:sz w:val="24"/>
          <w:szCs w:val="24"/>
          <w:lang w:eastAsia="en-US"/>
        </w:rPr>
        <w:t>„</w:t>
      </w:r>
      <w:r w:rsidRPr="00B529FA">
        <w:rPr>
          <w:rFonts w:ascii="Times New Roman" w:eastAsia="Times New Roman" w:hAnsi="Times New Roman"/>
          <w:sz w:val="24"/>
        </w:rPr>
        <w:t>Васил Друмев</w:t>
      </w:r>
      <w:r w:rsidR="00557B53" w:rsidRPr="00042905">
        <w:rPr>
          <w:rFonts w:ascii="Times New Roman" w:eastAsia="Arial Unicode MS" w:hAnsi="Times New Roman" w:cs="Times New Roman"/>
          <w:sz w:val="24"/>
          <w:szCs w:val="24"/>
          <w:u w:color="000000"/>
          <w:bdr w:val="nil"/>
        </w:rPr>
        <w:t>”</w:t>
      </w:r>
      <w:r w:rsidR="00557B53">
        <w:rPr>
          <w:rFonts w:ascii="Times New Roman" w:eastAsia="Arial Unicode MS" w:hAnsi="Times New Roman" w:cs="Times New Roman"/>
          <w:sz w:val="24"/>
          <w:szCs w:val="24"/>
          <w:u w:color="000000"/>
          <w:bdr w:val="nil"/>
        </w:rPr>
        <w:t xml:space="preserve"> </w:t>
      </w:r>
      <w:r w:rsidRPr="00B529FA">
        <w:rPr>
          <w:rFonts w:ascii="Times New Roman" w:eastAsia="Times New Roman" w:hAnsi="Times New Roman"/>
          <w:sz w:val="24"/>
        </w:rPr>
        <w:t>№73</w:t>
      </w:r>
    </w:p>
    <w:p w:rsidR="00B529FA" w:rsidRDefault="00B529FA" w:rsidP="00B529FA">
      <w:pPr>
        <w:spacing w:line="5" w:lineRule="exact"/>
        <w:rPr>
          <w:rFonts w:ascii="Times New Roman" w:eastAsia="Times New Roman" w:hAnsi="Times New Roman"/>
        </w:rPr>
      </w:pPr>
    </w:p>
    <w:p w:rsidR="00B529FA" w:rsidRPr="00B529FA" w:rsidRDefault="00B529FA" w:rsidP="00B529FA">
      <w:pPr>
        <w:spacing w:line="0" w:lineRule="atLeast"/>
        <w:ind w:left="700"/>
        <w:rPr>
          <w:rFonts w:ascii="Times New Roman" w:eastAsia="Times New Roman" w:hAnsi="Times New Roman"/>
          <w:sz w:val="24"/>
        </w:rPr>
      </w:pPr>
      <w:r>
        <w:rPr>
          <w:rFonts w:ascii="Times New Roman" w:eastAsia="Times New Roman" w:hAnsi="Times New Roman"/>
          <w:b/>
          <w:sz w:val="24"/>
        </w:rPr>
        <w:t xml:space="preserve">ЗА ИЗПЪЛНИТЕЛЯ: </w:t>
      </w:r>
      <w:r w:rsidR="00297167">
        <w:rPr>
          <w:rFonts w:ascii="Times New Roman" w:eastAsia="Times New Roman" w:hAnsi="Times New Roman"/>
          <w:sz w:val="24"/>
        </w:rPr>
        <w:t>………………………………………………..</w:t>
      </w:r>
    </w:p>
    <w:p w:rsidR="00B529FA" w:rsidRDefault="00B529FA" w:rsidP="00B529FA">
      <w:pPr>
        <w:spacing w:line="237" w:lineRule="auto"/>
        <w:ind w:firstLine="710"/>
        <w:jc w:val="both"/>
        <w:rPr>
          <w:rFonts w:ascii="Times New Roman" w:eastAsia="Times New Roman" w:hAnsi="Times New Roman"/>
          <w:sz w:val="24"/>
        </w:rPr>
      </w:pPr>
      <w:r>
        <w:rPr>
          <w:rFonts w:ascii="Times New Roman" w:eastAsia="Times New Roman" w:hAnsi="Times New Roman"/>
          <w:b/>
          <w:sz w:val="24"/>
        </w:rPr>
        <w:t>Чл. 2</w:t>
      </w:r>
      <w:r w:rsidR="008908E3">
        <w:rPr>
          <w:rFonts w:ascii="Times New Roman" w:eastAsia="Times New Roman" w:hAnsi="Times New Roman"/>
          <w:b/>
          <w:sz w:val="24"/>
        </w:rPr>
        <w:t>5</w:t>
      </w:r>
      <w:r>
        <w:rPr>
          <w:rFonts w:ascii="Times New Roman" w:eastAsia="Times New Roman" w:hAnsi="Times New Roman"/>
          <w:b/>
          <w:sz w:val="24"/>
        </w:rPr>
        <w:t xml:space="preserve">. </w:t>
      </w:r>
      <w:r>
        <w:rPr>
          <w:rFonts w:ascii="Times New Roman" w:eastAsia="Times New Roman" w:hAnsi="Times New Roman"/>
          <w:sz w:val="24"/>
        </w:rPr>
        <w:t>Всички допълнително възникнали въпроси след подписването на</w:t>
      </w:r>
      <w:r>
        <w:rPr>
          <w:rFonts w:ascii="Times New Roman" w:eastAsia="Times New Roman" w:hAnsi="Times New Roman"/>
          <w:b/>
          <w:sz w:val="24"/>
        </w:rPr>
        <w:t xml:space="preserve"> </w:t>
      </w:r>
      <w:r>
        <w:rPr>
          <w:rFonts w:ascii="Times New Roman" w:eastAsia="Times New Roman" w:hAnsi="Times New Roman"/>
          <w:sz w:val="24"/>
        </w:rPr>
        <w:t xml:space="preserve">договора и свързани с неговото изпълнение ще се изпълняват от двете страни в дух на добра воля с </w:t>
      </w:r>
      <w:r w:rsidR="00F76FAC">
        <w:rPr>
          <w:rFonts w:ascii="Times New Roman" w:eastAsia="Times New Roman" w:hAnsi="Times New Roman"/>
          <w:sz w:val="24"/>
        </w:rPr>
        <w:t>двустранни писмени споразумения</w:t>
      </w:r>
      <w:r>
        <w:rPr>
          <w:rFonts w:ascii="Times New Roman" w:eastAsia="Times New Roman" w:hAnsi="Times New Roman"/>
          <w:sz w:val="24"/>
        </w:rPr>
        <w:t>.</w:t>
      </w:r>
    </w:p>
    <w:p w:rsidR="00B529FA" w:rsidRDefault="00B529FA" w:rsidP="00B529FA">
      <w:pPr>
        <w:spacing w:line="4" w:lineRule="exact"/>
        <w:rPr>
          <w:rFonts w:ascii="Times New Roman" w:eastAsia="Times New Roman" w:hAnsi="Times New Roman"/>
        </w:rPr>
      </w:pP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b/>
          <w:sz w:val="24"/>
        </w:rPr>
        <w:t>Чл. 2</w:t>
      </w:r>
      <w:r w:rsidR="008908E3">
        <w:rPr>
          <w:rFonts w:ascii="Times New Roman" w:eastAsia="Times New Roman" w:hAnsi="Times New Roman"/>
          <w:b/>
          <w:sz w:val="24"/>
        </w:rPr>
        <w:t>6</w:t>
      </w:r>
      <w:r>
        <w:rPr>
          <w:rFonts w:ascii="Times New Roman" w:eastAsia="Times New Roman" w:hAnsi="Times New Roman"/>
          <w:b/>
          <w:sz w:val="24"/>
        </w:rPr>
        <w:t xml:space="preserve">. </w:t>
      </w:r>
      <w:r>
        <w:rPr>
          <w:rFonts w:ascii="Times New Roman" w:eastAsia="Times New Roman" w:hAnsi="Times New Roman"/>
          <w:sz w:val="24"/>
        </w:rPr>
        <w:t>Страните по настоящия договор ще решават споровете,</w:t>
      </w:r>
      <w:r>
        <w:rPr>
          <w:rFonts w:ascii="Times New Roman" w:eastAsia="Times New Roman" w:hAnsi="Times New Roman"/>
          <w:b/>
          <w:sz w:val="24"/>
        </w:rPr>
        <w:t xml:space="preserve"> </w:t>
      </w:r>
      <w:r>
        <w:rPr>
          <w:rFonts w:ascii="Times New Roman" w:eastAsia="Times New Roman" w:hAnsi="Times New Roman"/>
          <w:sz w:val="24"/>
        </w:rPr>
        <w:t>възникнали при и</w:t>
      </w:r>
      <w:r>
        <w:rPr>
          <w:rFonts w:ascii="Times New Roman" w:eastAsia="Times New Roman" w:hAnsi="Times New Roman"/>
          <w:b/>
          <w:sz w:val="24"/>
        </w:rPr>
        <w:t xml:space="preserve"> </w:t>
      </w:r>
      <w:r>
        <w:rPr>
          <w:rFonts w:ascii="Times New Roman" w:eastAsia="Times New Roman" w:hAnsi="Times New Roman"/>
          <w:sz w:val="24"/>
        </w:rPr>
        <w:t>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от компетентен съд на територията на Република България по реда на ГПК.</w:t>
      </w:r>
    </w:p>
    <w:p w:rsidR="00B529FA" w:rsidRDefault="00B529FA" w:rsidP="00B529FA">
      <w:pPr>
        <w:spacing w:line="3" w:lineRule="exact"/>
        <w:rPr>
          <w:rFonts w:ascii="Times New Roman" w:eastAsia="Times New Roman" w:hAnsi="Times New Roman"/>
        </w:rPr>
      </w:pP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b/>
          <w:sz w:val="24"/>
        </w:rPr>
        <w:t>Чл. 2</w:t>
      </w:r>
      <w:r w:rsidR="008908E3">
        <w:rPr>
          <w:rFonts w:ascii="Times New Roman" w:eastAsia="Times New Roman" w:hAnsi="Times New Roman"/>
          <w:b/>
          <w:sz w:val="24"/>
        </w:rPr>
        <w:t>7</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За случаи,</w:t>
      </w:r>
      <w:r>
        <w:rPr>
          <w:rFonts w:ascii="Times New Roman" w:eastAsia="Times New Roman" w:hAnsi="Times New Roman"/>
          <w:b/>
          <w:sz w:val="24"/>
        </w:rPr>
        <w:t xml:space="preserve"> </w:t>
      </w:r>
      <w:r>
        <w:rPr>
          <w:rFonts w:ascii="Times New Roman" w:eastAsia="Times New Roman" w:hAnsi="Times New Roman"/>
          <w:sz w:val="24"/>
        </w:rPr>
        <w:t>неуредени с разпоредбите на настоящия договор,</w:t>
      </w:r>
      <w:r>
        <w:rPr>
          <w:rFonts w:ascii="Times New Roman" w:eastAsia="Times New Roman" w:hAnsi="Times New Roman"/>
          <w:b/>
          <w:sz w:val="24"/>
        </w:rPr>
        <w:t xml:space="preserve"> </w:t>
      </w:r>
      <w:r>
        <w:rPr>
          <w:rFonts w:ascii="Times New Roman" w:eastAsia="Times New Roman" w:hAnsi="Times New Roman"/>
          <w:sz w:val="24"/>
        </w:rPr>
        <w:t>се прилагат</w:t>
      </w:r>
      <w:r>
        <w:rPr>
          <w:rFonts w:ascii="Times New Roman" w:eastAsia="Times New Roman" w:hAnsi="Times New Roman"/>
          <w:b/>
          <w:sz w:val="24"/>
        </w:rPr>
        <w:t xml:space="preserve"> </w:t>
      </w:r>
      <w:r>
        <w:rPr>
          <w:rFonts w:ascii="Times New Roman" w:eastAsia="Times New Roman" w:hAnsi="Times New Roman"/>
          <w:sz w:val="24"/>
        </w:rPr>
        <w:t>разпоредбите на действащото законодателство на Република България.</w:t>
      </w: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b/>
          <w:sz w:val="24"/>
        </w:rPr>
        <w:t>Чл. 2</w:t>
      </w:r>
      <w:r w:rsidR="008908E3">
        <w:rPr>
          <w:rFonts w:ascii="Times New Roman" w:eastAsia="Times New Roman" w:hAnsi="Times New Roman"/>
          <w:b/>
          <w:sz w:val="24"/>
        </w:rPr>
        <w:t>8</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Нищожността на някоя клауза от настоящия Договор не прави невалидна</w:t>
      </w:r>
      <w:r>
        <w:rPr>
          <w:rFonts w:ascii="Times New Roman" w:eastAsia="Times New Roman" w:hAnsi="Times New Roman"/>
          <w:b/>
          <w:sz w:val="24"/>
        </w:rPr>
        <w:t xml:space="preserve"> </w:t>
      </w:r>
      <w:r>
        <w:rPr>
          <w:rFonts w:ascii="Times New Roman" w:eastAsia="Times New Roman" w:hAnsi="Times New Roman"/>
          <w:sz w:val="24"/>
        </w:rPr>
        <w:t>никоя друга негова клауза или Договора като цяло.</w:t>
      </w:r>
    </w:p>
    <w:p w:rsidR="00B529FA" w:rsidRDefault="00B529FA" w:rsidP="00B529FA">
      <w:pPr>
        <w:spacing w:line="81" w:lineRule="exact"/>
        <w:rPr>
          <w:rFonts w:ascii="Times New Roman" w:eastAsia="Times New Roman" w:hAnsi="Times New Roman"/>
        </w:rPr>
      </w:pPr>
    </w:p>
    <w:p w:rsidR="00B529FA" w:rsidRDefault="00B529FA" w:rsidP="00B529FA">
      <w:pPr>
        <w:spacing w:line="271" w:lineRule="auto"/>
        <w:ind w:firstLine="710"/>
        <w:jc w:val="both"/>
        <w:rPr>
          <w:rFonts w:ascii="Times New Roman" w:eastAsia="Times New Roman" w:hAnsi="Times New Roman"/>
          <w:sz w:val="24"/>
        </w:rPr>
      </w:pPr>
      <w:r>
        <w:rPr>
          <w:rFonts w:ascii="Times New Roman" w:eastAsia="Times New Roman" w:hAnsi="Times New Roman"/>
          <w:sz w:val="24"/>
        </w:rPr>
        <w:t xml:space="preserve">Настоящият договор, се състави и се подписа в два еднообразни екземпляра – един за </w:t>
      </w:r>
      <w:r>
        <w:rPr>
          <w:rFonts w:ascii="Times New Roman" w:eastAsia="Times New Roman" w:hAnsi="Times New Roman"/>
          <w:b/>
          <w:sz w:val="24"/>
        </w:rPr>
        <w:t>ВЪЗЛОЖИТЕЛЯ</w:t>
      </w:r>
      <w:r>
        <w:rPr>
          <w:rFonts w:ascii="Times New Roman" w:eastAsia="Times New Roman" w:hAnsi="Times New Roman"/>
          <w:sz w:val="24"/>
        </w:rPr>
        <w:t xml:space="preserve"> и един за </w:t>
      </w:r>
      <w:r>
        <w:rPr>
          <w:rFonts w:ascii="Times New Roman" w:eastAsia="Times New Roman" w:hAnsi="Times New Roman"/>
          <w:b/>
          <w:sz w:val="24"/>
        </w:rPr>
        <w:t>ИЗПЪЛНИТЕЛЯ</w:t>
      </w:r>
      <w:r>
        <w:rPr>
          <w:rFonts w:ascii="Times New Roman" w:eastAsia="Times New Roman" w:hAnsi="Times New Roman"/>
          <w:sz w:val="24"/>
        </w:rPr>
        <w:t>, всеки със силата на оригинал.</w:t>
      </w:r>
    </w:p>
    <w:p w:rsidR="00B529FA" w:rsidRDefault="00B529FA" w:rsidP="00B529FA">
      <w:pPr>
        <w:spacing w:line="203" w:lineRule="exact"/>
        <w:rPr>
          <w:rFonts w:ascii="Times New Roman" w:eastAsia="Times New Roman" w:hAnsi="Times New Roman"/>
        </w:rPr>
      </w:pPr>
    </w:p>
    <w:p w:rsidR="000E075D" w:rsidRPr="000E075D" w:rsidRDefault="000E075D" w:rsidP="000E075D">
      <w:pPr>
        <w:ind w:firstLine="708"/>
        <w:jc w:val="both"/>
        <w:rPr>
          <w:rFonts w:ascii="Times New Roman" w:hAnsi="Times New Roman" w:cs="Times New Roman"/>
          <w:sz w:val="24"/>
          <w:szCs w:val="24"/>
        </w:rPr>
      </w:pPr>
      <w:r w:rsidRPr="000E075D">
        <w:rPr>
          <w:rFonts w:ascii="Times New Roman" w:hAnsi="Times New Roman" w:cs="Times New Roman"/>
          <w:sz w:val="24"/>
          <w:szCs w:val="24"/>
        </w:rPr>
        <w:t>Неразделна част от настоящия договор са следните приложения:</w:t>
      </w:r>
    </w:p>
    <w:p w:rsidR="000E075D" w:rsidRPr="000E075D" w:rsidRDefault="000E075D" w:rsidP="00764504">
      <w:pPr>
        <w:ind w:firstLine="708"/>
        <w:jc w:val="both"/>
        <w:rPr>
          <w:rFonts w:ascii="Times New Roman" w:hAnsi="Times New Roman" w:cs="Times New Roman"/>
          <w:sz w:val="24"/>
          <w:szCs w:val="24"/>
        </w:rPr>
      </w:pPr>
      <w:r w:rsidRPr="000E075D">
        <w:rPr>
          <w:rFonts w:ascii="Times New Roman" w:hAnsi="Times New Roman" w:cs="Times New Roman"/>
          <w:sz w:val="24"/>
          <w:szCs w:val="24"/>
        </w:rPr>
        <w:t>Приложение №1 – Техническа спецификация</w:t>
      </w:r>
      <w:r>
        <w:rPr>
          <w:rFonts w:ascii="Times New Roman" w:hAnsi="Times New Roman" w:cs="Times New Roman"/>
          <w:sz w:val="24"/>
          <w:szCs w:val="24"/>
        </w:rPr>
        <w:t xml:space="preserve"> </w:t>
      </w:r>
    </w:p>
    <w:p w:rsidR="000E075D" w:rsidRDefault="000E075D" w:rsidP="00764504">
      <w:pPr>
        <w:ind w:firstLine="708"/>
        <w:jc w:val="both"/>
        <w:rPr>
          <w:rFonts w:ascii="Times New Roman" w:hAnsi="Times New Roman" w:cs="Times New Roman"/>
          <w:sz w:val="24"/>
          <w:szCs w:val="24"/>
        </w:rPr>
      </w:pPr>
      <w:r w:rsidRPr="000E075D">
        <w:rPr>
          <w:rFonts w:ascii="Times New Roman" w:hAnsi="Times New Roman" w:cs="Times New Roman"/>
          <w:sz w:val="24"/>
          <w:szCs w:val="24"/>
        </w:rPr>
        <w:t xml:space="preserve">Приложение №2 – </w:t>
      </w:r>
      <w:r>
        <w:rPr>
          <w:rFonts w:ascii="Times New Roman" w:hAnsi="Times New Roman" w:cs="Times New Roman"/>
          <w:sz w:val="24"/>
          <w:szCs w:val="24"/>
        </w:rPr>
        <w:t>Техническо предложение</w:t>
      </w:r>
    </w:p>
    <w:p w:rsidR="000E075D" w:rsidRPr="000E075D" w:rsidRDefault="000E075D" w:rsidP="00764504">
      <w:pPr>
        <w:ind w:firstLine="708"/>
        <w:jc w:val="both"/>
        <w:rPr>
          <w:rFonts w:ascii="Times New Roman" w:hAnsi="Times New Roman" w:cs="Times New Roman"/>
          <w:sz w:val="24"/>
          <w:szCs w:val="24"/>
        </w:rPr>
      </w:pPr>
      <w:r w:rsidRPr="000E075D">
        <w:rPr>
          <w:rFonts w:ascii="Times New Roman" w:hAnsi="Times New Roman" w:cs="Times New Roman"/>
          <w:sz w:val="24"/>
          <w:szCs w:val="24"/>
        </w:rPr>
        <w:t>Приложение №</w:t>
      </w:r>
      <w:r>
        <w:rPr>
          <w:rFonts w:ascii="Times New Roman" w:hAnsi="Times New Roman" w:cs="Times New Roman"/>
          <w:sz w:val="24"/>
          <w:szCs w:val="24"/>
        </w:rPr>
        <w:t>3</w:t>
      </w:r>
      <w:r w:rsidRPr="000E075D">
        <w:rPr>
          <w:rFonts w:ascii="Times New Roman" w:hAnsi="Times New Roman" w:cs="Times New Roman"/>
          <w:sz w:val="24"/>
          <w:szCs w:val="24"/>
        </w:rPr>
        <w:t xml:space="preserve"> – </w:t>
      </w:r>
      <w:r>
        <w:rPr>
          <w:rFonts w:ascii="Times New Roman" w:hAnsi="Times New Roman" w:cs="Times New Roman"/>
          <w:sz w:val="24"/>
          <w:szCs w:val="24"/>
        </w:rPr>
        <w:t>Ценово предложение</w:t>
      </w:r>
    </w:p>
    <w:p w:rsidR="00B529FA" w:rsidRDefault="00B529FA" w:rsidP="00B529FA">
      <w:pPr>
        <w:spacing w:line="0" w:lineRule="atLeast"/>
        <w:ind w:left="700"/>
        <w:rPr>
          <w:rFonts w:ascii="Times New Roman" w:eastAsia="Times New Roman" w:hAnsi="Times New Roman"/>
          <w:color w:val="FF0000"/>
          <w:sz w:val="24"/>
        </w:rPr>
      </w:pPr>
    </w:p>
    <w:p w:rsidR="00B529FA" w:rsidRDefault="00B529FA" w:rsidP="00B529FA">
      <w:pPr>
        <w:spacing w:line="381" w:lineRule="exact"/>
        <w:rPr>
          <w:rFonts w:ascii="Times New Roman" w:eastAsia="Times New Roman" w:hAnsi="Times New Roman"/>
        </w:rPr>
      </w:pPr>
    </w:p>
    <w:p w:rsidR="008908E3" w:rsidRDefault="008908E3" w:rsidP="00B529FA">
      <w:pPr>
        <w:spacing w:line="381" w:lineRule="exact"/>
        <w:rPr>
          <w:rFonts w:ascii="Times New Roman" w:eastAsia="Times New Roman" w:hAnsi="Times New Roman"/>
        </w:rPr>
      </w:pPr>
    </w:p>
    <w:p w:rsidR="008908E3" w:rsidRDefault="008908E3" w:rsidP="00B529FA">
      <w:pPr>
        <w:spacing w:line="381" w:lineRule="exact"/>
        <w:rPr>
          <w:rFonts w:ascii="Times New Roman" w:eastAsia="Times New Roman" w:hAnsi="Times New Roman"/>
        </w:rPr>
      </w:pPr>
    </w:p>
    <w:p w:rsidR="008908E3" w:rsidRDefault="008908E3" w:rsidP="00B529FA">
      <w:pPr>
        <w:spacing w:line="381" w:lineRule="exact"/>
        <w:rPr>
          <w:rFonts w:ascii="Times New Roman" w:eastAsia="Times New Roman" w:hAnsi="Times New Roman"/>
        </w:rPr>
      </w:pPr>
      <w:bookmarkStart w:id="12" w:name="_GoBack"/>
      <w:bookmarkEnd w:id="12"/>
    </w:p>
    <w:p w:rsidR="000E075D" w:rsidRPr="000E075D" w:rsidRDefault="000E075D" w:rsidP="000E075D">
      <w:pPr>
        <w:ind w:right="90"/>
        <w:jc w:val="both"/>
        <w:rPr>
          <w:rFonts w:ascii="Times New Roman" w:hAnsi="Times New Roman" w:cs="Times New Roman"/>
          <w:b/>
          <w:sz w:val="24"/>
          <w:szCs w:val="24"/>
        </w:rPr>
      </w:pPr>
      <w:r w:rsidRPr="000E075D">
        <w:rPr>
          <w:rFonts w:ascii="Times New Roman" w:hAnsi="Times New Roman" w:cs="Times New Roman"/>
          <w:b/>
          <w:sz w:val="24"/>
          <w:szCs w:val="24"/>
        </w:rPr>
        <w:t>ВЪЗЛОЖИТЕЛ:</w:t>
      </w:r>
      <w:r w:rsidRPr="000E075D">
        <w:rPr>
          <w:rFonts w:ascii="Times New Roman" w:hAnsi="Times New Roman" w:cs="Times New Roman"/>
          <w:b/>
          <w:sz w:val="24"/>
          <w:szCs w:val="24"/>
        </w:rPr>
        <w:tab/>
      </w:r>
      <w:r w:rsidRPr="000E075D">
        <w:rPr>
          <w:rFonts w:ascii="Times New Roman" w:hAnsi="Times New Roman" w:cs="Times New Roman"/>
          <w:b/>
          <w:sz w:val="24"/>
          <w:szCs w:val="24"/>
        </w:rPr>
        <w:tab/>
      </w:r>
      <w:r w:rsidRPr="000E075D">
        <w:rPr>
          <w:rFonts w:ascii="Times New Roman" w:hAnsi="Times New Roman" w:cs="Times New Roman"/>
          <w:b/>
          <w:sz w:val="24"/>
          <w:szCs w:val="24"/>
        </w:rPr>
        <w:tab/>
      </w:r>
      <w:r w:rsidRPr="000E075D">
        <w:rPr>
          <w:rFonts w:ascii="Times New Roman" w:hAnsi="Times New Roman" w:cs="Times New Roman"/>
          <w:b/>
          <w:sz w:val="24"/>
          <w:szCs w:val="24"/>
        </w:rPr>
        <w:tab/>
      </w:r>
      <w:r w:rsidRPr="000E075D">
        <w:rPr>
          <w:rFonts w:ascii="Times New Roman" w:hAnsi="Times New Roman" w:cs="Times New Roman"/>
          <w:b/>
          <w:sz w:val="24"/>
          <w:szCs w:val="24"/>
        </w:rPr>
        <w:tab/>
        <w:t xml:space="preserve">                  ИЗПЪЛНИТЕЛ:</w:t>
      </w:r>
    </w:p>
    <w:p w:rsidR="000E075D" w:rsidRPr="000E075D" w:rsidRDefault="000E075D" w:rsidP="000E075D">
      <w:pPr>
        <w:ind w:right="90"/>
        <w:rPr>
          <w:rFonts w:ascii="Times New Roman" w:hAnsi="Times New Roman" w:cs="Times New Roman"/>
          <w:b/>
          <w:color w:val="FF0000"/>
          <w:sz w:val="24"/>
          <w:szCs w:val="24"/>
        </w:rPr>
      </w:pPr>
      <w:r w:rsidRPr="000E075D">
        <w:rPr>
          <w:rFonts w:ascii="Times New Roman" w:hAnsi="Times New Roman" w:cs="Times New Roman"/>
          <w:b/>
          <w:sz w:val="24"/>
          <w:szCs w:val="24"/>
        </w:rPr>
        <w:t>НАЧАЛНИК  НА ВВМУ</w:t>
      </w:r>
      <w:r>
        <w:rPr>
          <w:rFonts w:ascii="Times New Roman" w:hAnsi="Times New Roman" w:cs="Times New Roman"/>
          <w:b/>
          <w:sz w:val="24"/>
          <w:szCs w:val="24"/>
        </w:rPr>
        <w:t xml:space="preserve"> </w:t>
      </w:r>
      <w:r w:rsidRPr="000E075D">
        <w:rPr>
          <w:rFonts w:ascii="Times New Roman" w:hAnsi="Times New Roman" w:cs="Times New Roman"/>
          <w:b/>
          <w:sz w:val="24"/>
          <w:szCs w:val="24"/>
        </w:rPr>
        <w:t xml:space="preserve">„Н.Й.ВАПЦАРОВ”                      </w:t>
      </w:r>
      <w:proofErr w:type="spellStart"/>
      <w:r w:rsidRPr="000E075D">
        <w:rPr>
          <w:rFonts w:ascii="Times New Roman" w:hAnsi="Times New Roman" w:cs="Times New Roman"/>
          <w:b/>
          <w:sz w:val="24"/>
          <w:szCs w:val="24"/>
          <w:lang w:val="ru-RU"/>
        </w:rPr>
        <w:t>Управител</w:t>
      </w:r>
      <w:proofErr w:type="spellEnd"/>
      <w:r w:rsidRPr="000E075D">
        <w:rPr>
          <w:rFonts w:ascii="Times New Roman" w:hAnsi="Times New Roman" w:cs="Times New Roman"/>
          <w:b/>
          <w:caps/>
          <w:sz w:val="24"/>
          <w:szCs w:val="24"/>
        </w:rPr>
        <w:t xml:space="preserve">________ </w:t>
      </w:r>
    </w:p>
    <w:p w:rsidR="000E075D" w:rsidRPr="000E075D" w:rsidRDefault="000E075D" w:rsidP="000E075D">
      <w:pPr>
        <w:ind w:right="90"/>
        <w:rPr>
          <w:rFonts w:ascii="Times New Roman" w:hAnsi="Times New Roman" w:cs="Times New Roman"/>
          <w:b/>
          <w:caps/>
          <w:sz w:val="24"/>
          <w:szCs w:val="24"/>
        </w:rPr>
      </w:pPr>
      <w:proofErr w:type="spellStart"/>
      <w:r w:rsidRPr="000E075D">
        <w:rPr>
          <w:rFonts w:ascii="Times New Roman" w:hAnsi="Times New Roman" w:cs="Times New Roman"/>
          <w:b/>
          <w:sz w:val="24"/>
          <w:szCs w:val="24"/>
        </w:rPr>
        <w:t>Флотилен</w:t>
      </w:r>
      <w:proofErr w:type="spellEnd"/>
      <w:r w:rsidRPr="000E075D">
        <w:rPr>
          <w:rFonts w:ascii="Times New Roman" w:hAnsi="Times New Roman" w:cs="Times New Roman"/>
          <w:b/>
          <w:sz w:val="24"/>
          <w:szCs w:val="24"/>
        </w:rPr>
        <w:t xml:space="preserve"> адмирал проф. д.в.н.</w:t>
      </w:r>
      <w:r w:rsidRPr="000E075D">
        <w:rPr>
          <w:rFonts w:ascii="Times New Roman" w:hAnsi="Times New Roman" w:cs="Times New Roman"/>
          <w:b/>
          <w:caps/>
          <w:sz w:val="24"/>
          <w:szCs w:val="24"/>
        </w:rPr>
        <w:t>________ Б</w:t>
      </w:r>
      <w:r w:rsidRPr="000E075D">
        <w:rPr>
          <w:rFonts w:ascii="Times New Roman" w:hAnsi="Times New Roman" w:cs="Times New Roman"/>
          <w:b/>
          <w:sz w:val="24"/>
          <w:szCs w:val="24"/>
        </w:rPr>
        <w:t>оян</w:t>
      </w:r>
      <w:r w:rsidRPr="000E075D">
        <w:rPr>
          <w:rFonts w:ascii="Times New Roman" w:hAnsi="Times New Roman" w:cs="Times New Roman"/>
          <w:b/>
          <w:caps/>
          <w:sz w:val="24"/>
          <w:szCs w:val="24"/>
        </w:rPr>
        <w:t xml:space="preserve">                    </w:t>
      </w:r>
      <w:r>
        <w:rPr>
          <w:rFonts w:ascii="Times New Roman" w:hAnsi="Times New Roman" w:cs="Times New Roman"/>
          <w:b/>
          <w:sz w:val="24"/>
          <w:szCs w:val="24"/>
          <w:lang w:val="ru-RU"/>
        </w:rPr>
        <w:t>………….</w:t>
      </w:r>
    </w:p>
    <w:p w:rsidR="000E075D" w:rsidRPr="000E075D" w:rsidRDefault="000E075D" w:rsidP="000E075D">
      <w:pPr>
        <w:ind w:right="90"/>
        <w:rPr>
          <w:rFonts w:ascii="Times New Roman" w:hAnsi="Times New Roman" w:cs="Times New Roman"/>
          <w:b/>
          <w:sz w:val="24"/>
          <w:szCs w:val="24"/>
        </w:rPr>
      </w:pPr>
      <w:proofErr w:type="spellStart"/>
      <w:r w:rsidRPr="000E075D">
        <w:rPr>
          <w:rFonts w:ascii="Times New Roman" w:hAnsi="Times New Roman" w:cs="Times New Roman"/>
          <w:b/>
          <w:caps/>
          <w:sz w:val="24"/>
          <w:szCs w:val="24"/>
        </w:rPr>
        <w:t>М</w:t>
      </w:r>
      <w:r w:rsidRPr="000E075D">
        <w:rPr>
          <w:rFonts w:ascii="Times New Roman" w:hAnsi="Times New Roman" w:cs="Times New Roman"/>
          <w:b/>
          <w:sz w:val="24"/>
          <w:szCs w:val="24"/>
        </w:rPr>
        <w:t>едникаров</w:t>
      </w:r>
      <w:proofErr w:type="spellEnd"/>
      <w:r w:rsidRPr="000E075D">
        <w:rPr>
          <w:rFonts w:ascii="Times New Roman" w:hAnsi="Times New Roman" w:cs="Times New Roman"/>
          <w:b/>
          <w:sz w:val="24"/>
          <w:szCs w:val="24"/>
        </w:rPr>
        <w:t xml:space="preserve">   </w:t>
      </w:r>
      <w:r w:rsidRPr="000E075D">
        <w:rPr>
          <w:rFonts w:ascii="Times New Roman" w:hAnsi="Times New Roman" w:cs="Times New Roman"/>
          <w:b/>
          <w:caps/>
          <w:sz w:val="24"/>
          <w:szCs w:val="24"/>
        </w:rPr>
        <w:t xml:space="preserve">                                      </w:t>
      </w:r>
    </w:p>
    <w:p w:rsidR="000E075D" w:rsidRPr="000E075D" w:rsidRDefault="000E075D" w:rsidP="000E075D">
      <w:pPr>
        <w:ind w:right="90"/>
        <w:jc w:val="both"/>
        <w:rPr>
          <w:rFonts w:ascii="Times New Roman" w:hAnsi="Times New Roman" w:cs="Times New Roman"/>
          <w:caps/>
          <w:sz w:val="24"/>
          <w:szCs w:val="24"/>
        </w:rPr>
      </w:pPr>
      <w:r w:rsidRPr="000E075D">
        <w:rPr>
          <w:rFonts w:ascii="Times New Roman" w:hAnsi="Times New Roman" w:cs="Times New Roman"/>
          <w:caps/>
          <w:sz w:val="24"/>
          <w:szCs w:val="24"/>
        </w:rPr>
        <w:tab/>
        <w:t xml:space="preserve">          </w:t>
      </w:r>
    </w:p>
    <w:p w:rsidR="000E075D" w:rsidRPr="000E075D" w:rsidRDefault="000E075D" w:rsidP="000E075D">
      <w:pPr>
        <w:ind w:right="90"/>
        <w:jc w:val="both"/>
        <w:rPr>
          <w:rFonts w:ascii="Times New Roman" w:hAnsi="Times New Roman" w:cs="Times New Roman"/>
          <w:b/>
          <w:caps/>
          <w:sz w:val="24"/>
          <w:szCs w:val="24"/>
        </w:rPr>
      </w:pPr>
    </w:p>
    <w:p w:rsidR="000E075D" w:rsidRPr="000E075D" w:rsidRDefault="000E075D" w:rsidP="000E075D">
      <w:pPr>
        <w:ind w:right="90"/>
        <w:jc w:val="both"/>
        <w:rPr>
          <w:rFonts w:ascii="Times New Roman" w:hAnsi="Times New Roman" w:cs="Times New Roman"/>
          <w:b/>
          <w:sz w:val="24"/>
          <w:szCs w:val="24"/>
        </w:rPr>
      </w:pPr>
      <w:r w:rsidRPr="000E075D">
        <w:rPr>
          <w:rFonts w:ascii="Times New Roman" w:hAnsi="Times New Roman" w:cs="Times New Roman"/>
          <w:b/>
          <w:sz w:val="24"/>
          <w:szCs w:val="24"/>
        </w:rPr>
        <w:t>Началник отдел „Финанси”:</w:t>
      </w:r>
    </w:p>
    <w:p w:rsidR="000E075D" w:rsidRPr="000E075D" w:rsidRDefault="000E075D" w:rsidP="000E075D">
      <w:pPr>
        <w:ind w:right="90"/>
        <w:jc w:val="both"/>
        <w:rPr>
          <w:rFonts w:ascii="Times New Roman" w:hAnsi="Times New Roman" w:cs="Times New Roman"/>
          <w:b/>
          <w:sz w:val="24"/>
          <w:szCs w:val="24"/>
        </w:rPr>
      </w:pPr>
      <w:r w:rsidRPr="000E075D">
        <w:rPr>
          <w:rFonts w:ascii="Times New Roman" w:hAnsi="Times New Roman" w:cs="Times New Roman"/>
          <w:b/>
          <w:sz w:val="24"/>
          <w:szCs w:val="24"/>
        </w:rPr>
        <w:t>_________Милена Банкова</w:t>
      </w:r>
    </w:p>
    <w:p w:rsidR="000E075D" w:rsidRPr="000E075D" w:rsidRDefault="000E075D" w:rsidP="000E075D">
      <w:pPr>
        <w:ind w:right="90"/>
        <w:jc w:val="both"/>
        <w:rPr>
          <w:rFonts w:ascii="Times New Roman" w:hAnsi="Times New Roman" w:cs="Times New Roman"/>
          <w:sz w:val="24"/>
          <w:szCs w:val="24"/>
        </w:rPr>
      </w:pPr>
    </w:p>
    <w:p w:rsidR="000E075D" w:rsidRPr="000E075D" w:rsidRDefault="000E075D" w:rsidP="000E075D">
      <w:pPr>
        <w:ind w:right="90"/>
        <w:jc w:val="both"/>
        <w:rPr>
          <w:rFonts w:ascii="Times New Roman" w:hAnsi="Times New Roman" w:cs="Times New Roman"/>
          <w:sz w:val="24"/>
          <w:szCs w:val="24"/>
        </w:rPr>
      </w:pPr>
    </w:p>
    <w:p w:rsidR="000E075D" w:rsidRPr="000E075D" w:rsidRDefault="000E075D" w:rsidP="000E075D">
      <w:pPr>
        <w:ind w:right="90"/>
        <w:jc w:val="both"/>
        <w:rPr>
          <w:rFonts w:ascii="Times New Roman" w:hAnsi="Times New Roman" w:cs="Times New Roman"/>
          <w:b/>
          <w:sz w:val="24"/>
          <w:szCs w:val="24"/>
        </w:rPr>
      </w:pPr>
      <w:r w:rsidRPr="000E075D">
        <w:rPr>
          <w:rFonts w:ascii="Times New Roman" w:hAnsi="Times New Roman" w:cs="Times New Roman"/>
          <w:b/>
          <w:sz w:val="24"/>
          <w:szCs w:val="24"/>
        </w:rPr>
        <w:t>СЪГЛАСУВАНО:</w:t>
      </w:r>
    </w:p>
    <w:p w:rsidR="000E075D" w:rsidRPr="000E075D" w:rsidRDefault="000E075D" w:rsidP="000E075D">
      <w:pPr>
        <w:ind w:right="90"/>
        <w:jc w:val="both"/>
        <w:rPr>
          <w:rFonts w:ascii="Times New Roman" w:hAnsi="Times New Roman" w:cs="Times New Roman"/>
          <w:sz w:val="24"/>
          <w:szCs w:val="24"/>
        </w:rPr>
      </w:pPr>
      <w:r w:rsidRPr="000E075D">
        <w:rPr>
          <w:rFonts w:ascii="Times New Roman" w:hAnsi="Times New Roman" w:cs="Times New Roman"/>
          <w:sz w:val="24"/>
          <w:szCs w:val="24"/>
        </w:rPr>
        <w:t>Главен юрисконсулт:</w:t>
      </w:r>
    </w:p>
    <w:p w:rsidR="000E075D" w:rsidRPr="000E075D" w:rsidRDefault="000E075D" w:rsidP="000E075D">
      <w:pPr>
        <w:ind w:right="90"/>
        <w:jc w:val="both"/>
        <w:rPr>
          <w:rFonts w:ascii="Times New Roman" w:hAnsi="Times New Roman" w:cs="Times New Roman"/>
          <w:sz w:val="24"/>
          <w:szCs w:val="24"/>
        </w:rPr>
      </w:pPr>
      <w:r w:rsidRPr="000E075D">
        <w:rPr>
          <w:rFonts w:ascii="Times New Roman" w:hAnsi="Times New Roman" w:cs="Times New Roman"/>
          <w:sz w:val="24"/>
          <w:szCs w:val="24"/>
        </w:rPr>
        <w:t>__________Радко Радев</w:t>
      </w:r>
    </w:p>
    <w:p w:rsidR="000E075D" w:rsidRPr="000E075D" w:rsidRDefault="000E075D" w:rsidP="000E075D">
      <w:pPr>
        <w:ind w:right="90"/>
        <w:jc w:val="both"/>
        <w:rPr>
          <w:rFonts w:ascii="Times New Roman" w:hAnsi="Times New Roman" w:cs="Times New Roman"/>
          <w:sz w:val="24"/>
          <w:szCs w:val="24"/>
        </w:rPr>
      </w:pPr>
    </w:p>
    <w:p w:rsidR="000E075D" w:rsidRPr="000E075D" w:rsidRDefault="000E075D" w:rsidP="000E075D">
      <w:pPr>
        <w:ind w:right="90"/>
        <w:jc w:val="both"/>
        <w:rPr>
          <w:rFonts w:ascii="Times New Roman" w:hAnsi="Times New Roman" w:cs="Times New Roman"/>
          <w:sz w:val="24"/>
          <w:szCs w:val="24"/>
        </w:rPr>
      </w:pPr>
    </w:p>
    <w:p w:rsidR="000E075D" w:rsidRPr="000E075D" w:rsidRDefault="000E075D" w:rsidP="000E075D">
      <w:pPr>
        <w:ind w:right="90"/>
        <w:jc w:val="both"/>
        <w:rPr>
          <w:rFonts w:ascii="Times New Roman" w:hAnsi="Times New Roman" w:cs="Times New Roman"/>
          <w:sz w:val="24"/>
          <w:szCs w:val="24"/>
        </w:rPr>
      </w:pPr>
      <w:r w:rsidRPr="000E075D">
        <w:rPr>
          <w:rFonts w:ascii="Times New Roman" w:hAnsi="Times New Roman" w:cs="Times New Roman"/>
          <w:sz w:val="24"/>
          <w:szCs w:val="24"/>
        </w:rPr>
        <w:t>Отпечатано в 2 екземпляра</w:t>
      </w:r>
    </w:p>
    <w:p w:rsidR="000E075D" w:rsidRPr="000E075D" w:rsidRDefault="000E075D" w:rsidP="000E075D">
      <w:pPr>
        <w:ind w:right="90"/>
        <w:jc w:val="both"/>
        <w:rPr>
          <w:rFonts w:ascii="Times New Roman" w:hAnsi="Times New Roman" w:cs="Times New Roman"/>
          <w:sz w:val="24"/>
          <w:szCs w:val="24"/>
        </w:rPr>
      </w:pPr>
      <w:proofErr w:type="spellStart"/>
      <w:r w:rsidRPr="000E075D">
        <w:rPr>
          <w:rFonts w:ascii="Times New Roman" w:hAnsi="Times New Roman" w:cs="Times New Roman"/>
          <w:sz w:val="24"/>
          <w:szCs w:val="24"/>
        </w:rPr>
        <w:t>Екз</w:t>
      </w:r>
      <w:proofErr w:type="spellEnd"/>
      <w:r w:rsidRPr="000E075D">
        <w:rPr>
          <w:rFonts w:ascii="Times New Roman" w:hAnsi="Times New Roman" w:cs="Times New Roman"/>
          <w:sz w:val="24"/>
          <w:szCs w:val="24"/>
        </w:rPr>
        <w:t>.1 - ВВМУ</w:t>
      </w:r>
    </w:p>
    <w:p w:rsidR="000E075D" w:rsidRPr="000E075D" w:rsidRDefault="000E075D" w:rsidP="000E075D">
      <w:pPr>
        <w:ind w:right="90"/>
        <w:jc w:val="both"/>
        <w:rPr>
          <w:rFonts w:ascii="Times New Roman" w:hAnsi="Times New Roman" w:cs="Times New Roman"/>
          <w:szCs w:val="28"/>
        </w:rPr>
      </w:pPr>
      <w:proofErr w:type="spellStart"/>
      <w:r w:rsidRPr="000E075D">
        <w:rPr>
          <w:rFonts w:ascii="Times New Roman" w:hAnsi="Times New Roman" w:cs="Times New Roman"/>
          <w:sz w:val="24"/>
          <w:szCs w:val="24"/>
        </w:rPr>
        <w:t>Екз</w:t>
      </w:r>
      <w:proofErr w:type="spellEnd"/>
      <w:r w:rsidRPr="000E075D">
        <w:rPr>
          <w:rFonts w:ascii="Times New Roman" w:hAnsi="Times New Roman" w:cs="Times New Roman"/>
          <w:sz w:val="24"/>
          <w:szCs w:val="24"/>
        </w:rPr>
        <w:t xml:space="preserve">.2 - </w:t>
      </w:r>
      <w:r w:rsidR="00764504">
        <w:rPr>
          <w:rFonts w:ascii="Times New Roman" w:hAnsi="Times New Roman" w:cs="Times New Roman"/>
          <w:sz w:val="24"/>
          <w:szCs w:val="24"/>
        </w:rPr>
        <w:t>………………..</w:t>
      </w:r>
    </w:p>
    <w:p w:rsidR="00B529FA" w:rsidRPr="00B529FA" w:rsidRDefault="00B529FA" w:rsidP="000E075D">
      <w:pPr>
        <w:tabs>
          <w:tab w:val="left" w:pos="4920"/>
        </w:tabs>
        <w:spacing w:line="0" w:lineRule="atLeast"/>
        <w:rPr>
          <w:rFonts w:ascii="Times New Roman" w:hAnsi="Times New Roman" w:cs="Times New Roman"/>
          <w:sz w:val="28"/>
          <w:szCs w:val="28"/>
        </w:rPr>
      </w:pPr>
    </w:p>
    <w:sectPr w:rsidR="00B529FA" w:rsidRPr="00B529FA" w:rsidSect="00C10FAE">
      <w:footerReference w:type="default" r:id="rId13"/>
      <w:pgSz w:w="11906" w:h="16838"/>
      <w:pgMar w:top="1021" w:right="1133"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C78" w:rsidRDefault="00B52C78" w:rsidP="00B52C78">
      <w:r>
        <w:separator/>
      </w:r>
    </w:p>
  </w:endnote>
  <w:endnote w:type="continuationSeparator" w:id="0">
    <w:p w:rsidR="00B52C78" w:rsidRDefault="00B52C78" w:rsidP="00B5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625925"/>
      <w:docPartObj>
        <w:docPartGallery w:val="Page Numbers (Bottom of Page)"/>
        <w:docPartUnique/>
      </w:docPartObj>
    </w:sdtPr>
    <w:sdtEndPr>
      <w:rPr>
        <w:noProof/>
      </w:rPr>
    </w:sdtEndPr>
    <w:sdtContent>
      <w:p w:rsidR="00B52C78" w:rsidRDefault="00B52C78">
        <w:pPr>
          <w:pStyle w:val="Footer"/>
          <w:jc w:val="right"/>
        </w:pPr>
        <w:r>
          <w:fldChar w:fldCharType="begin"/>
        </w:r>
        <w:r>
          <w:instrText xml:space="preserve"> PAGE   \* MERGEFORMAT </w:instrText>
        </w:r>
        <w:r>
          <w:fldChar w:fldCharType="separate"/>
        </w:r>
        <w:r w:rsidR="00E534EF">
          <w:rPr>
            <w:noProof/>
          </w:rPr>
          <w:t>1</w:t>
        </w:r>
        <w:r>
          <w:rPr>
            <w:noProof/>
          </w:rPr>
          <w:fldChar w:fldCharType="end"/>
        </w:r>
      </w:p>
    </w:sdtContent>
  </w:sdt>
  <w:p w:rsidR="00B52C78" w:rsidRDefault="00B52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C78" w:rsidRDefault="00B52C78" w:rsidP="00B52C78">
      <w:r>
        <w:separator/>
      </w:r>
    </w:p>
  </w:footnote>
  <w:footnote w:type="continuationSeparator" w:id="0">
    <w:p w:rsidR="00B52C78" w:rsidRDefault="00B52C78" w:rsidP="00B52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4"/>
    <w:multiLevelType w:val="hybridMultilevel"/>
    <w:tmpl w:val="61574094"/>
    <w:lvl w:ilvl="0" w:tplc="FFFFFFFF">
      <w:start w:val="1"/>
      <w:numFmt w:val="bullet"/>
      <w:lvlText w:val="с"/>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25"/>
    <w:multiLevelType w:val="hybridMultilevel"/>
    <w:tmpl w:val="7E0C57B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26"/>
    <w:multiLevelType w:val="hybridMultilevel"/>
    <w:tmpl w:val="77AE35EA"/>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27"/>
    <w:multiLevelType w:val="hybridMultilevel"/>
    <w:tmpl w:val="579BE4F0"/>
    <w:lvl w:ilvl="0" w:tplc="FFFFFFFF">
      <w:start w:val="1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28"/>
    <w:multiLevelType w:val="hybridMultilevel"/>
    <w:tmpl w:val="310C50B2"/>
    <w:lvl w:ilvl="0" w:tplc="FFFFFFFF">
      <w:start w:val="1"/>
      <w:numFmt w:val="bullet"/>
      <w:lvlText w:val="и"/>
      <w:lvlJc w:val="left"/>
      <w:pPr>
        <w:ind w:left="0" w:firstLine="0"/>
      </w:pPr>
    </w:lvl>
    <w:lvl w:ilvl="1" w:tplc="FFFFFFFF">
      <w:start w:val="2"/>
      <w:numFmt w:val="decimal"/>
      <w:lvlText w:val="(%2)"/>
      <w:lvlJc w:val="left"/>
      <w:pPr>
        <w:ind w:left="81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29"/>
    <w:multiLevelType w:val="hybridMultilevel"/>
    <w:tmpl w:val="5FF87E04"/>
    <w:lvl w:ilvl="0" w:tplc="FFFFFFFF">
      <w:start w:val="1"/>
      <w:numFmt w:val="bullet"/>
      <w:lvlText w:val="и"/>
      <w:lvlJc w:val="left"/>
      <w:pPr>
        <w:ind w:left="0" w:firstLine="0"/>
      </w:pPr>
    </w:lvl>
    <w:lvl w:ilvl="1" w:tplc="FFFFFFFF">
      <w:start w:val="4"/>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2A"/>
    <w:multiLevelType w:val="hybridMultilevel"/>
    <w:tmpl w:val="6FD6CEB0"/>
    <w:lvl w:ilvl="0" w:tplc="DACEA066">
      <w:start w:val="2"/>
      <w:numFmt w:val="decimal"/>
      <w:lvlText w:val="(%1)"/>
      <w:lvlJc w:val="left"/>
      <w:pPr>
        <w:ind w:left="0" w:firstLine="0"/>
      </w:pPr>
      <w:rPr>
        <w:b/>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2B"/>
    <w:multiLevelType w:val="hybridMultilevel"/>
    <w:tmpl w:val="13669478"/>
    <w:lvl w:ilvl="0" w:tplc="FFFFFFFF">
      <w:start w:val="1"/>
      <w:numFmt w:val="bullet"/>
      <w:lvlText w:val="в"/>
      <w:lvlJc w:val="left"/>
      <w:pPr>
        <w:ind w:left="0" w:firstLine="0"/>
      </w:pPr>
    </w:lvl>
    <w:lvl w:ilvl="1" w:tplc="545CE5F2">
      <w:start w:val="3"/>
      <w:numFmt w:val="decimal"/>
      <w:lvlText w:val="(%2)"/>
      <w:lvlJc w:val="left"/>
      <w:pPr>
        <w:ind w:left="0" w:firstLine="0"/>
      </w:pPr>
      <w:rPr>
        <w:b/>
      </w:r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2C"/>
    <w:multiLevelType w:val="hybridMultilevel"/>
    <w:tmpl w:val="9502FD60"/>
    <w:lvl w:ilvl="0" w:tplc="FFFFFFFF">
      <w:start w:val="1"/>
      <w:numFmt w:val="bullet"/>
      <w:lvlText w:val="в"/>
      <w:lvlJc w:val="left"/>
      <w:pPr>
        <w:ind w:left="0" w:firstLine="0"/>
      </w:pPr>
    </w:lvl>
    <w:lvl w:ilvl="1" w:tplc="15EC3DF0">
      <w:start w:val="4"/>
      <w:numFmt w:val="decimal"/>
      <w:lvlText w:val="(%2)"/>
      <w:lvlJc w:val="left"/>
      <w:pPr>
        <w:ind w:left="0" w:firstLine="0"/>
      </w:pPr>
      <w:rPr>
        <w:b/>
      </w:rPr>
    </w:lvl>
    <w:lvl w:ilvl="2" w:tplc="0316DA4E">
      <w:start w:val="5"/>
      <w:numFmt w:val="decimal"/>
      <w:lvlText w:val="(%3)"/>
      <w:lvlJc w:val="left"/>
      <w:pPr>
        <w:ind w:left="0" w:firstLine="0"/>
      </w:pPr>
      <w:rPr>
        <w:b/>
      </w:r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2D"/>
    <w:multiLevelType w:val="hybridMultilevel"/>
    <w:tmpl w:val="896C857E"/>
    <w:lvl w:ilvl="0" w:tplc="FFFFFFFF">
      <w:start w:val="1"/>
      <w:numFmt w:val="bullet"/>
      <w:lvlText w:val="в"/>
      <w:lvlJc w:val="left"/>
      <w:pPr>
        <w:ind w:left="0" w:firstLine="0"/>
      </w:pPr>
    </w:lvl>
    <w:lvl w:ilvl="1" w:tplc="ACFE4244">
      <w:start w:val="6"/>
      <w:numFmt w:val="decimal"/>
      <w:lvlText w:val="(%2)"/>
      <w:lvlJc w:val="left"/>
      <w:pPr>
        <w:ind w:left="0" w:firstLine="0"/>
      </w:pPr>
      <w:rPr>
        <w:b/>
      </w:r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2E"/>
    <w:multiLevelType w:val="hybridMultilevel"/>
    <w:tmpl w:val="868E967A"/>
    <w:lvl w:ilvl="0" w:tplc="5892382E">
      <w:start w:val="2"/>
      <w:numFmt w:val="decimal"/>
      <w:lvlText w:val="(%1)"/>
      <w:lvlJc w:val="left"/>
      <w:pPr>
        <w:ind w:left="0" w:firstLine="0"/>
      </w:pPr>
      <w:rPr>
        <w:b/>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2F"/>
    <w:multiLevelType w:val="hybridMultilevel"/>
    <w:tmpl w:val="1CC2B5F8"/>
    <w:lvl w:ilvl="0" w:tplc="79C053CE">
      <w:start w:val="2"/>
      <w:numFmt w:val="decimal"/>
      <w:lvlText w:val="(%1)"/>
      <w:lvlJc w:val="left"/>
      <w:pPr>
        <w:ind w:left="0" w:firstLine="0"/>
      </w:pPr>
      <w:rPr>
        <w:b/>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30"/>
    <w:multiLevelType w:val="hybridMultilevel"/>
    <w:tmpl w:val="27AEB306"/>
    <w:lvl w:ilvl="0" w:tplc="76E6BEDA">
      <w:start w:val="2"/>
      <w:numFmt w:val="decimal"/>
      <w:lvlText w:val="(%1)"/>
      <w:lvlJc w:val="left"/>
      <w:pPr>
        <w:ind w:left="0" w:firstLine="0"/>
      </w:pPr>
      <w:rPr>
        <w:b/>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31"/>
    <w:multiLevelType w:val="hybridMultilevel"/>
    <w:tmpl w:val="D8D4F322"/>
    <w:lvl w:ilvl="0" w:tplc="E03032C8">
      <w:start w:val="2"/>
      <w:numFmt w:val="decimal"/>
      <w:lvlText w:val="(%1)"/>
      <w:lvlJc w:val="left"/>
      <w:pPr>
        <w:ind w:left="0" w:firstLine="0"/>
      </w:pPr>
      <w:rPr>
        <w:b/>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32"/>
    <w:multiLevelType w:val="hybridMultilevel"/>
    <w:tmpl w:val="6590700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33"/>
    <w:multiLevelType w:val="hybridMultilevel"/>
    <w:tmpl w:val="15014ACA"/>
    <w:lvl w:ilvl="0" w:tplc="FFFFFFFF">
      <w:start w:val="1"/>
      <w:numFmt w:val="bullet"/>
      <w:lvlText w:val="в"/>
      <w:lvlJc w:val="left"/>
      <w:pPr>
        <w:ind w:left="0" w:firstLine="0"/>
      </w:pPr>
    </w:lvl>
    <w:lvl w:ilvl="1" w:tplc="FFFFFFFF">
      <w:start w:val="4"/>
      <w:numFmt w:val="decimal"/>
      <w:lvlText w:val="%2."/>
      <w:lvlJc w:val="left"/>
      <w:pPr>
        <w:ind w:left="72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34"/>
    <w:multiLevelType w:val="hybridMultilevel"/>
    <w:tmpl w:val="B7C224B2"/>
    <w:lvl w:ilvl="0" w:tplc="FFFFFFFF">
      <w:start w:val="1"/>
      <w:numFmt w:val="bullet"/>
      <w:lvlText w:val="в"/>
      <w:lvlJc w:val="left"/>
      <w:pPr>
        <w:ind w:left="0" w:firstLine="0"/>
      </w:pPr>
    </w:lvl>
    <w:lvl w:ilvl="1" w:tplc="FFFFFFFF">
      <w:start w:val="6"/>
      <w:numFmt w:val="decimal"/>
      <w:lvlText w:val="%2."/>
      <w:lvlJc w:val="left"/>
      <w:pPr>
        <w:ind w:left="568"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35"/>
    <w:multiLevelType w:val="hybridMultilevel"/>
    <w:tmpl w:val="26A6235A"/>
    <w:lvl w:ilvl="0" w:tplc="FFFFFFFF">
      <w:start w:val="1"/>
      <w:numFmt w:val="bullet"/>
      <w:lvlText w:val="в"/>
      <w:lvlJc w:val="left"/>
      <w:pPr>
        <w:ind w:left="0" w:firstLine="0"/>
      </w:pPr>
    </w:lvl>
    <w:lvl w:ilvl="1" w:tplc="AB288748">
      <w:start w:val="1"/>
      <w:numFmt w:val="decimal"/>
      <w:lvlText w:val="%2."/>
      <w:lvlJc w:val="left"/>
      <w:pPr>
        <w:ind w:left="0" w:firstLine="0"/>
      </w:pPr>
      <w:rPr>
        <w:b/>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00000036"/>
    <w:multiLevelType w:val="hybridMultilevel"/>
    <w:tmpl w:val="2922858A"/>
    <w:lvl w:ilvl="0" w:tplc="FFFFFFFF">
      <w:start w:val="6"/>
      <w:numFmt w:val="decimal"/>
      <w:lvlText w:val="%1."/>
      <w:lvlJc w:val="left"/>
      <w:pPr>
        <w:ind w:left="810" w:firstLine="0"/>
      </w:pPr>
    </w:lvl>
    <w:lvl w:ilvl="1" w:tplc="FFFFFFFF">
      <w:start w:val="1"/>
      <w:numFmt w:val="bullet"/>
      <w:lvlText w:val=""/>
      <w:lvlJc w:val="left"/>
      <w:pPr>
        <w:ind w:left="810" w:firstLine="0"/>
      </w:pPr>
    </w:lvl>
    <w:lvl w:ilvl="2" w:tplc="FFFFFFFF">
      <w:start w:val="1"/>
      <w:numFmt w:val="bullet"/>
      <w:lvlText w:val=""/>
      <w:lvlJc w:val="left"/>
      <w:pPr>
        <w:ind w:left="810" w:firstLine="0"/>
      </w:pPr>
    </w:lvl>
    <w:lvl w:ilvl="3" w:tplc="FFFFFFFF">
      <w:start w:val="1"/>
      <w:numFmt w:val="bullet"/>
      <w:lvlText w:val=""/>
      <w:lvlJc w:val="left"/>
      <w:pPr>
        <w:ind w:left="810" w:firstLine="0"/>
      </w:pPr>
    </w:lvl>
    <w:lvl w:ilvl="4" w:tplc="FFFFFFFF">
      <w:start w:val="1"/>
      <w:numFmt w:val="bullet"/>
      <w:lvlText w:val=""/>
      <w:lvlJc w:val="left"/>
      <w:pPr>
        <w:ind w:left="810" w:firstLine="0"/>
      </w:pPr>
    </w:lvl>
    <w:lvl w:ilvl="5" w:tplc="FFFFFFFF">
      <w:start w:val="1"/>
      <w:numFmt w:val="bullet"/>
      <w:lvlText w:val=""/>
      <w:lvlJc w:val="left"/>
      <w:pPr>
        <w:ind w:left="810" w:firstLine="0"/>
      </w:pPr>
    </w:lvl>
    <w:lvl w:ilvl="6" w:tplc="FFFFFFFF">
      <w:start w:val="1"/>
      <w:numFmt w:val="bullet"/>
      <w:lvlText w:val=""/>
      <w:lvlJc w:val="left"/>
      <w:pPr>
        <w:ind w:left="810" w:firstLine="0"/>
      </w:pPr>
    </w:lvl>
    <w:lvl w:ilvl="7" w:tplc="FFFFFFFF">
      <w:start w:val="1"/>
      <w:numFmt w:val="bullet"/>
      <w:lvlText w:val=""/>
      <w:lvlJc w:val="left"/>
      <w:pPr>
        <w:ind w:left="810" w:firstLine="0"/>
      </w:pPr>
    </w:lvl>
    <w:lvl w:ilvl="8" w:tplc="FFFFFFFF">
      <w:start w:val="1"/>
      <w:numFmt w:val="bullet"/>
      <w:lvlText w:val=""/>
      <w:lvlJc w:val="left"/>
      <w:pPr>
        <w:ind w:left="810" w:firstLine="0"/>
      </w:pPr>
    </w:lvl>
  </w:abstractNum>
  <w:abstractNum w:abstractNumId="19">
    <w:nsid w:val="00000037"/>
    <w:multiLevelType w:val="hybridMultilevel"/>
    <w:tmpl w:val="06B94764"/>
    <w:lvl w:ilvl="0" w:tplc="FFFFFFFF">
      <w:start w:val="5"/>
      <w:numFmt w:val="decimal"/>
      <w:lvlText w:val="%1."/>
      <w:lvlJc w:val="left"/>
      <w:pPr>
        <w:ind w:left="180" w:firstLine="0"/>
      </w:pPr>
    </w:lvl>
    <w:lvl w:ilvl="1" w:tplc="FFFFFFFF">
      <w:start w:val="1"/>
      <w:numFmt w:val="bullet"/>
      <w:lvlText w:val=""/>
      <w:lvlJc w:val="left"/>
      <w:pPr>
        <w:ind w:left="180" w:firstLine="0"/>
      </w:pPr>
    </w:lvl>
    <w:lvl w:ilvl="2" w:tplc="FFFFFFFF">
      <w:start w:val="1"/>
      <w:numFmt w:val="bullet"/>
      <w:lvlText w:val=""/>
      <w:lvlJc w:val="left"/>
      <w:pPr>
        <w:ind w:left="180" w:firstLine="0"/>
      </w:pPr>
    </w:lvl>
    <w:lvl w:ilvl="3" w:tplc="FFFFFFFF">
      <w:start w:val="1"/>
      <w:numFmt w:val="bullet"/>
      <w:lvlText w:val=""/>
      <w:lvlJc w:val="left"/>
      <w:pPr>
        <w:ind w:left="180" w:firstLine="0"/>
      </w:pPr>
    </w:lvl>
    <w:lvl w:ilvl="4" w:tplc="FFFFFFFF">
      <w:start w:val="1"/>
      <w:numFmt w:val="bullet"/>
      <w:lvlText w:val=""/>
      <w:lvlJc w:val="left"/>
      <w:pPr>
        <w:ind w:left="180" w:firstLine="0"/>
      </w:pPr>
    </w:lvl>
    <w:lvl w:ilvl="5" w:tplc="FFFFFFFF">
      <w:start w:val="1"/>
      <w:numFmt w:val="bullet"/>
      <w:lvlText w:val=""/>
      <w:lvlJc w:val="left"/>
      <w:pPr>
        <w:ind w:left="180" w:firstLine="0"/>
      </w:pPr>
    </w:lvl>
    <w:lvl w:ilvl="6" w:tplc="FFFFFFFF">
      <w:start w:val="1"/>
      <w:numFmt w:val="bullet"/>
      <w:lvlText w:val=""/>
      <w:lvlJc w:val="left"/>
      <w:pPr>
        <w:ind w:left="180" w:firstLine="0"/>
      </w:pPr>
    </w:lvl>
    <w:lvl w:ilvl="7" w:tplc="FFFFFFFF">
      <w:start w:val="1"/>
      <w:numFmt w:val="bullet"/>
      <w:lvlText w:val=""/>
      <w:lvlJc w:val="left"/>
      <w:pPr>
        <w:ind w:left="180" w:firstLine="0"/>
      </w:pPr>
    </w:lvl>
    <w:lvl w:ilvl="8" w:tplc="FFFFFFFF">
      <w:start w:val="1"/>
      <w:numFmt w:val="bullet"/>
      <w:lvlText w:val=""/>
      <w:lvlJc w:val="left"/>
      <w:pPr>
        <w:ind w:left="180" w:firstLine="0"/>
      </w:pPr>
    </w:lvl>
  </w:abstractNum>
  <w:abstractNum w:abstractNumId="20">
    <w:nsid w:val="00000038"/>
    <w:multiLevelType w:val="hybridMultilevel"/>
    <w:tmpl w:val="67C2D3B2"/>
    <w:lvl w:ilvl="0" w:tplc="DD2C972E">
      <w:start w:val="2"/>
      <w:numFmt w:val="decimal"/>
      <w:lvlText w:val="(%1)"/>
      <w:lvlJc w:val="left"/>
      <w:pPr>
        <w:ind w:left="0" w:firstLine="0"/>
      </w:pPr>
      <w:rPr>
        <w:b/>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nsid w:val="00000039"/>
    <w:multiLevelType w:val="hybridMultilevel"/>
    <w:tmpl w:val="C11E249A"/>
    <w:lvl w:ilvl="0" w:tplc="727A4E6E">
      <w:start w:val="2"/>
      <w:numFmt w:val="decimal"/>
      <w:lvlText w:val="(%1)"/>
      <w:lvlJc w:val="left"/>
      <w:pPr>
        <w:ind w:left="0" w:firstLine="0"/>
      </w:pPr>
      <w:rPr>
        <w:b/>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nsid w:val="0000003A"/>
    <w:multiLevelType w:val="hybridMultilevel"/>
    <w:tmpl w:val="A11ADCB8"/>
    <w:lvl w:ilvl="0" w:tplc="10584AE8">
      <w:start w:val="2"/>
      <w:numFmt w:val="decimal"/>
      <w:lvlText w:val="(%1)"/>
      <w:lvlJc w:val="left"/>
      <w:pPr>
        <w:ind w:left="0" w:firstLine="0"/>
      </w:pPr>
      <w:rPr>
        <w:b/>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nsid w:val="0000003B"/>
    <w:multiLevelType w:val="hybridMultilevel"/>
    <w:tmpl w:val="77988A80"/>
    <w:lvl w:ilvl="0" w:tplc="D6C04518">
      <w:start w:val="2"/>
      <w:numFmt w:val="decimal"/>
      <w:lvlText w:val="(%1)"/>
      <w:lvlJc w:val="left"/>
      <w:pPr>
        <w:ind w:left="0" w:firstLine="0"/>
      </w:pPr>
      <w:rPr>
        <w:b/>
        <w:i w:val="0"/>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nsid w:val="0000003C"/>
    <w:multiLevelType w:val="hybridMultilevel"/>
    <w:tmpl w:val="5DC79EA8"/>
    <w:lvl w:ilvl="0" w:tplc="FFFFFFFF">
      <w:start w:val="1"/>
      <w:numFmt w:val="bullet"/>
      <w:lvlText w:val="в"/>
      <w:lvlJc w:val="left"/>
      <w:pPr>
        <w:ind w:left="0" w:firstLine="0"/>
      </w:pPr>
    </w:lvl>
    <w:lvl w:ilvl="1" w:tplc="FFFFFFFF">
      <w:start w:val="3"/>
      <w:numFmt w:val="decimal"/>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nsid w:val="0000003D"/>
    <w:multiLevelType w:val="hybridMultilevel"/>
    <w:tmpl w:val="E3220A74"/>
    <w:lvl w:ilvl="0" w:tplc="FFFFFFFF">
      <w:start w:val="1"/>
      <w:numFmt w:val="bullet"/>
      <w:lvlText w:val="в"/>
      <w:lvlJc w:val="left"/>
      <w:pPr>
        <w:ind w:left="0" w:firstLine="0"/>
      </w:pPr>
    </w:lvl>
    <w:lvl w:ilvl="1" w:tplc="30EC38D8">
      <w:start w:val="4"/>
      <w:numFmt w:val="decimal"/>
      <w:lvlText w:val="(%2)"/>
      <w:lvlJc w:val="left"/>
      <w:pPr>
        <w:ind w:left="0" w:firstLine="0"/>
      </w:pPr>
      <w:rPr>
        <w:b/>
      </w:rPr>
    </w:lvl>
    <w:lvl w:ilvl="2" w:tplc="744CF2BC">
      <w:start w:val="2"/>
      <w:numFmt w:val="decimal"/>
      <w:lvlText w:val="(%3)"/>
      <w:lvlJc w:val="left"/>
      <w:pPr>
        <w:ind w:left="0" w:firstLine="0"/>
      </w:pPr>
      <w:rPr>
        <w:b/>
      </w:r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nsid w:val="0000003E"/>
    <w:multiLevelType w:val="hybridMultilevel"/>
    <w:tmpl w:val="4396475E"/>
    <w:lvl w:ilvl="0" w:tplc="2E4A199A">
      <w:start w:val="2"/>
      <w:numFmt w:val="decimal"/>
      <w:lvlText w:val="(%1)"/>
      <w:lvlJc w:val="left"/>
      <w:pPr>
        <w:ind w:left="990" w:firstLine="0"/>
      </w:pPr>
      <w:rPr>
        <w:b/>
      </w:rPr>
    </w:lvl>
    <w:lvl w:ilvl="1" w:tplc="FFFFFFFF">
      <w:start w:val="1"/>
      <w:numFmt w:val="bullet"/>
      <w:lvlText w:val=""/>
      <w:lvlJc w:val="left"/>
      <w:pPr>
        <w:ind w:left="990" w:firstLine="0"/>
      </w:pPr>
    </w:lvl>
    <w:lvl w:ilvl="2" w:tplc="FFFFFFFF">
      <w:start w:val="1"/>
      <w:numFmt w:val="bullet"/>
      <w:lvlText w:val=""/>
      <w:lvlJc w:val="left"/>
      <w:pPr>
        <w:ind w:left="990" w:firstLine="0"/>
      </w:pPr>
    </w:lvl>
    <w:lvl w:ilvl="3" w:tplc="FFFFFFFF">
      <w:start w:val="1"/>
      <w:numFmt w:val="bullet"/>
      <w:lvlText w:val=""/>
      <w:lvlJc w:val="left"/>
      <w:pPr>
        <w:ind w:left="990" w:firstLine="0"/>
      </w:pPr>
    </w:lvl>
    <w:lvl w:ilvl="4" w:tplc="FFFFFFFF">
      <w:start w:val="1"/>
      <w:numFmt w:val="bullet"/>
      <w:lvlText w:val=""/>
      <w:lvlJc w:val="left"/>
      <w:pPr>
        <w:ind w:left="990" w:firstLine="0"/>
      </w:pPr>
    </w:lvl>
    <w:lvl w:ilvl="5" w:tplc="FFFFFFFF">
      <w:start w:val="1"/>
      <w:numFmt w:val="bullet"/>
      <w:lvlText w:val=""/>
      <w:lvlJc w:val="left"/>
      <w:pPr>
        <w:ind w:left="990" w:firstLine="0"/>
      </w:pPr>
    </w:lvl>
    <w:lvl w:ilvl="6" w:tplc="FFFFFFFF">
      <w:start w:val="1"/>
      <w:numFmt w:val="bullet"/>
      <w:lvlText w:val=""/>
      <w:lvlJc w:val="left"/>
      <w:pPr>
        <w:ind w:left="990" w:firstLine="0"/>
      </w:pPr>
    </w:lvl>
    <w:lvl w:ilvl="7" w:tplc="FFFFFFFF">
      <w:start w:val="1"/>
      <w:numFmt w:val="bullet"/>
      <w:lvlText w:val=""/>
      <w:lvlJc w:val="left"/>
      <w:pPr>
        <w:ind w:left="990" w:firstLine="0"/>
      </w:pPr>
    </w:lvl>
    <w:lvl w:ilvl="8" w:tplc="FFFFFFFF">
      <w:start w:val="1"/>
      <w:numFmt w:val="bullet"/>
      <w:lvlText w:val=""/>
      <w:lvlJc w:val="left"/>
      <w:pPr>
        <w:ind w:left="990" w:firstLine="0"/>
      </w:pPr>
    </w:lvl>
  </w:abstractNum>
  <w:abstractNum w:abstractNumId="27">
    <w:nsid w:val="0000003F"/>
    <w:multiLevelType w:val="hybridMultilevel"/>
    <w:tmpl w:val="51D9C56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8">
    <w:nsid w:val="00000040"/>
    <w:multiLevelType w:val="hybridMultilevel"/>
    <w:tmpl w:val="613EFDC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9">
    <w:nsid w:val="00000041"/>
    <w:multiLevelType w:val="hybridMultilevel"/>
    <w:tmpl w:val="0BF72B1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0">
    <w:nsid w:val="00000042"/>
    <w:multiLevelType w:val="hybridMultilevel"/>
    <w:tmpl w:val="11447B72"/>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1">
    <w:nsid w:val="2AC75AE8"/>
    <w:multiLevelType w:val="hybridMultilevel"/>
    <w:tmpl w:val="9D0ECBA4"/>
    <w:lvl w:ilvl="0" w:tplc="FFFFFFFF">
      <w:start w:val="6"/>
      <w:numFmt w:val="decimal"/>
      <w:lvlText w:val="%1."/>
      <w:lvlJc w:val="left"/>
      <w:pPr>
        <w:ind w:left="568"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BF80C6B"/>
    <w:multiLevelType w:val="hybridMultilevel"/>
    <w:tmpl w:val="39C80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C184656"/>
    <w:multiLevelType w:val="hybridMultilevel"/>
    <w:tmpl w:val="6602BBFC"/>
    <w:lvl w:ilvl="0" w:tplc="232839B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CA20C81"/>
    <w:multiLevelType w:val="hybridMultilevel"/>
    <w:tmpl w:val="7012BD62"/>
    <w:lvl w:ilvl="0" w:tplc="4DBC917A">
      <w:start w:val="10"/>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5">
    <w:nsid w:val="36157D47"/>
    <w:multiLevelType w:val="hybridMultilevel"/>
    <w:tmpl w:val="980681E0"/>
    <w:lvl w:ilvl="0" w:tplc="3594C3AE">
      <w:start w:val="7"/>
      <w:numFmt w:val="decimal"/>
      <w:lvlText w:val="%1."/>
      <w:lvlJc w:val="left"/>
      <w:pPr>
        <w:ind w:left="1246" w:hanging="36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36">
    <w:nsid w:val="62E12391"/>
    <w:multiLevelType w:val="hybridMultilevel"/>
    <w:tmpl w:val="E4AAE92C"/>
    <w:lvl w:ilvl="0" w:tplc="EFF887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455263"/>
    <w:multiLevelType w:val="hybridMultilevel"/>
    <w:tmpl w:val="EDD0CA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197177"/>
    <w:multiLevelType w:val="hybridMultilevel"/>
    <w:tmpl w:val="705CD8C2"/>
    <w:lvl w:ilvl="0" w:tplc="FFFFFFFF">
      <w:start w:val="6"/>
      <w:numFmt w:val="decimal"/>
      <w:lvlText w:val="%1."/>
      <w:lvlJc w:val="left"/>
      <w:pPr>
        <w:ind w:left="0" w:firstLine="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9">
    <w:nsid w:val="77B539FE"/>
    <w:multiLevelType w:val="hybridMultilevel"/>
    <w:tmpl w:val="4ED84EC6"/>
    <w:lvl w:ilvl="0" w:tplc="9A26466E">
      <w:start w:val="2"/>
      <w:numFmt w:val="decimal"/>
      <w:lvlText w:val="(%1)"/>
      <w:lvlJc w:val="left"/>
      <w:pPr>
        <w:ind w:left="1200" w:hanging="360"/>
      </w:pPr>
      <w:rPr>
        <w:b/>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3"/>
    </w:lvlOverride>
    <w:lvlOverride w:ilvl="1"/>
    <w:lvlOverride w:ilvl="2"/>
    <w:lvlOverride w:ilvl="3"/>
    <w:lvlOverride w:ilvl="4"/>
    <w:lvlOverride w:ilvl="5"/>
    <w:lvlOverride w:ilvl="6"/>
    <w:lvlOverride w:ilvl="7"/>
    <w:lvlOverride w:ilvl="8"/>
  </w:num>
  <w:num w:numId="4">
    <w:abstractNumId w:val="3"/>
    <w:lvlOverride w:ilvl="0">
      <w:startOverride w:val="14"/>
    </w:lvlOverride>
    <w:lvlOverride w:ilvl="1"/>
    <w:lvlOverride w:ilvl="2"/>
    <w:lvlOverride w:ilvl="3"/>
    <w:lvlOverride w:ilvl="4"/>
    <w:lvlOverride w:ilvl="5"/>
    <w:lvlOverride w:ilvl="6"/>
    <w:lvlOverride w:ilvl="7"/>
    <w:lvlOverride w:ilvl="8"/>
  </w:num>
  <w:num w:numId="5">
    <w:abstractNumId w:val="4"/>
    <w:lvlOverride w:ilvl="0"/>
    <w:lvlOverride w:ilvl="1">
      <w:startOverride w:val="2"/>
    </w:lvlOverride>
    <w:lvlOverride w:ilvl="2"/>
    <w:lvlOverride w:ilvl="3"/>
    <w:lvlOverride w:ilvl="4"/>
    <w:lvlOverride w:ilvl="5"/>
    <w:lvlOverride w:ilvl="6"/>
    <w:lvlOverride w:ilvl="7"/>
    <w:lvlOverride w:ilvl="8"/>
  </w:num>
  <w:num w:numId="6">
    <w:abstractNumId w:val="5"/>
    <w:lvlOverride w:ilvl="0"/>
    <w:lvlOverride w:ilvl="1">
      <w:startOverride w:val="4"/>
    </w:lvlOverride>
    <w:lvlOverride w:ilvl="2"/>
    <w:lvlOverride w:ilvl="3"/>
    <w:lvlOverride w:ilvl="4"/>
    <w:lvlOverride w:ilvl="5"/>
    <w:lvlOverride w:ilvl="6"/>
    <w:lvlOverride w:ilvl="7"/>
    <w:lvlOverride w:ilvl="8"/>
  </w:num>
  <w:num w:numId="7">
    <w:abstractNumId w:val="6"/>
    <w:lvlOverride w:ilvl="0">
      <w:startOverride w:val="2"/>
    </w:lvlOverride>
    <w:lvlOverride w:ilvl="1"/>
    <w:lvlOverride w:ilvl="2"/>
    <w:lvlOverride w:ilvl="3"/>
    <w:lvlOverride w:ilvl="4"/>
    <w:lvlOverride w:ilvl="5"/>
    <w:lvlOverride w:ilvl="6"/>
    <w:lvlOverride w:ilvl="7"/>
    <w:lvlOverride w:ilvl="8"/>
  </w:num>
  <w:num w:numId="8">
    <w:abstractNumId w:val="7"/>
    <w:lvlOverride w:ilvl="0"/>
    <w:lvlOverride w:ilvl="1">
      <w:startOverride w:val="3"/>
    </w:lvlOverride>
    <w:lvlOverride w:ilvl="2">
      <w:startOverride w:val="1"/>
    </w:lvlOverride>
    <w:lvlOverride w:ilvl="3"/>
    <w:lvlOverride w:ilvl="4"/>
    <w:lvlOverride w:ilvl="5"/>
    <w:lvlOverride w:ilvl="6"/>
    <w:lvlOverride w:ilvl="7"/>
    <w:lvlOverride w:ilvl="8"/>
  </w:num>
  <w:num w:numId="9">
    <w:abstractNumId w:val="8"/>
    <w:lvlOverride w:ilvl="0"/>
    <w:lvlOverride w:ilvl="1">
      <w:startOverride w:val="4"/>
    </w:lvlOverride>
    <w:lvlOverride w:ilvl="2">
      <w:startOverride w:val="5"/>
    </w:lvlOverride>
    <w:lvlOverride w:ilvl="3"/>
    <w:lvlOverride w:ilvl="4"/>
    <w:lvlOverride w:ilvl="5"/>
    <w:lvlOverride w:ilvl="6"/>
    <w:lvlOverride w:ilvl="7"/>
    <w:lvlOverride w:ilvl="8"/>
  </w:num>
  <w:num w:numId="10">
    <w:abstractNumId w:val="9"/>
    <w:lvlOverride w:ilvl="0"/>
    <w:lvlOverride w:ilvl="1">
      <w:startOverride w:val="6"/>
    </w:lvlOverride>
    <w:lvlOverride w:ilvl="2">
      <w:startOverride w:val="1"/>
    </w:lvlOverride>
    <w:lvlOverride w:ilvl="3"/>
    <w:lvlOverride w:ilvl="4"/>
    <w:lvlOverride w:ilvl="5"/>
    <w:lvlOverride w:ilvl="6"/>
    <w:lvlOverride w:ilvl="7"/>
    <w:lvlOverride w:ilvl="8"/>
  </w:num>
  <w:num w:numId="11">
    <w:abstractNumId w:val="10"/>
    <w:lvlOverride w:ilvl="0">
      <w:startOverride w:val="2"/>
    </w:lvlOverride>
    <w:lvlOverride w:ilvl="1"/>
    <w:lvlOverride w:ilvl="2"/>
    <w:lvlOverride w:ilvl="3"/>
    <w:lvlOverride w:ilvl="4"/>
    <w:lvlOverride w:ilvl="5"/>
    <w:lvlOverride w:ilvl="6"/>
    <w:lvlOverride w:ilvl="7"/>
    <w:lvlOverride w:ilvl="8"/>
  </w:num>
  <w:num w:numId="12">
    <w:abstractNumId w:val="11"/>
    <w:lvlOverride w:ilvl="0">
      <w:startOverride w:val="2"/>
    </w:lvlOverride>
    <w:lvlOverride w:ilvl="1"/>
    <w:lvlOverride w:ilvl="2"/>
    <w:lvlOverride w:ilvl="3"/>
    <w:lvlOverride w:ilvl="4"/>
    <w:lvlOverride w:ilvl="5"/>
    <w:lvlOverride w:ilvl="6"/>
    <w:lvlOverride w:ilvl="7"/>
    <w:lvlOverride w:ilvl="8"/>
  </w:num>
  <w:num w:numId="13">
    <w:abstractNumId w:val="12"/>
    <w:lvlOverride w:ilvl="0">
      <w:startOverride w:val="2"/>
    </w:lvlOverride>
    <w:lvlOverride w:ilvl="1"/>
    <w:lvlOverride w:ilvl="2"/>
    <w:lvlOverride w:ilvl="3"/>
    <w:lvlOverride w:ilvl="4"/>
    <w:lvlOverride w:ilvl="5"/>
    <w:lvlOverride w:ilvl="6"/>
    <w:lvlOverride w:ilvl="7"/>
    <w:lvlOverride w:ilvl="8"/>
  </w:num>
  <w:num w:numId="14">
    <w:abstractNumId w:val="13"/>
    <w:lvlOverride w:ilvl="0">
      <w:startOverride w:val="2"/>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15"/>
    <w:lvlOverride w:ilvl="0"/>
    <w:lvlOverride w:ilvl="1">
      <w:startOverride w:val="4"/>
    </w:lvlOverride>
    <w:lvlOverride w:ilvl="2"/>
    <w:lvlOverride w:ilvl="3"/>
    <w:lvlOverride w:ilvl="4"/>
    <w:lvlOverride w:ilvl="5"/>
    <w:lvlOverride w:ilvl="6"/>
    <w:lvlOverride w:ilvl="7"/>
    <w:lvlOverride w:ilvl="8"/>
  </w:num>
  <w:num w:numId="17">
    <w:abstractNumId w:val="16"/>
  </w:num>
  <w:num w:numId="18">
    <w:abstractNumId w:val="17"/>
    <w:lvlOverride w:ilvl="0"/>
    <w:lvlOverride w:ilvl="1">
      <w:startOverride w:val="1"/>
    </w:lvlOverride>
    <w:lvlOverride w:ilvl="2"/>
    <w:lvlOverride w:ilvl="3"/>
    <w:lvlOverride w:ilvl="4"/>
    <w:lvlOverride w:ilvl="5"/>
    <w:lvlOverride w:ilvl="6"/>
    <w:lvlOverride w:ilvl="7"/>
    <w:lvlOverride w:ilvl="8"/>
  </w:num>
  <w:num w:numId="19">
    <w:abstractNumId w:val="18"/>
  </w:num>
  <w:num w:numId="20">
    <w:abstractNumId w:val="19"/>
    <w:lvlOverride w:ilvl="0">
      <w:startOverride w:val="5"/>
    </w:lvlOverride>
    <w:lvlOverride w:ilvl="1"/>
    <w:lvlOverride w:ilvl="2"/>
    <w:lvlOverride w:ilvl="3"/>
    <w:lvlOverride w:ilvl="4"/>
    <w:lvlOverride w:ilvl="5"/>
    <w:lvlOverride w:ilvl="6"/>
    <w:lvlOverride w:ilvl="7"/>
    <w:lvlOverride w:ilvl="8"/>
  </w:num>
  <w:num w:numId="21">
    <w:abstractNumId w:val="20"/>
    <w:lvlOverride w:ilvl="0">
      <w:startOverride w:val="2"/>
    </w:lvlOverride>
    <w:lvlOverride w:ilvl="1"/>
    <w:lvlOverride w:ilvl="2"/>
    <w:lvlOverride w:ilvl="3"/>
    <w:lvlOverride w:ilvl="4"/>
    <w:lvlOverride w:ilvl="5"/>
    <w:lvlOverride w:ilvl="6"/>
    <w:lvlOverride w:ilvl="7"/>
    <w:lvlOverride w:ilvl="8"/>
  </w:num>
  <w:num w:numId="22">
    <w:abstractNumId w:val="21"/>
    <w:lvlOverride w:ilvl="0">
      <w:startOverride w:val="2"/>
    </w:lvlOverride>
    <w:lvlOverride w:ilvl="1"/>
    <w:lvlOverride w:ilvl="2"/>
    <w:lvlOverride w:ilvl="3"/>
    <w:lvlOverride w:ilvl="4"/>
    <w:lvlOverride w:ilvl="5"/>
    <w:lvlOverride w:ilvl="6"/>
    <w:lvlOverride w:ilvl="7"/>
    <w:lvlOverride w:ilvl="8"/>
  </w:num>
  <w:num w:numId="23">
    <w:abstractNumId w:val="22"/>
    <w:lvlOverride w:ilvl="0">
      <w:startOverride w:val="2"/>
    </w:lvlOverride>
    <w:lvlOverride w:ilvl="1"/>
    <w:lvlOverride w:ilvl="2"/>
    <w:lvlOverride w:ilvl="3"/>
    <w:lvlOverride w:ilvl="4"/>
    <w:lvlOverride w:ilvl="5"/>
    <w:lvlOverride w:ilvl="6"/>
    <w:lvlOverride w:ilvl="7"/>
    <w:lvlOverride w:ilvl="8"/>
  </w:num>
  <w:num w:numId="24">
    <w:abstractNumId w:val="23"/>
    <w:lvlOverride w:ilvl="0">
      <w:startOverride w:val="2"/>
    </w:lvlOverride>
    <w:lvlOverride w:ilvl="1"/>
    <w:lvlOverride w:ilvl="2"/>
    <w:lvlOverride w:ilvl="3"/>
    <w:lvlOverride w:ilvl="4"/>
    <w:lvlOverride w:ilvl="5"/>
    <w:lvlOverride w:ilvl="6"/>
    <w:lvlOverride w:ilvl="7"/>
    <w:lvlOverride w:ilvl="8"/>
  </w:num>
  <w:num w:numId="25">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3"/>
    </w:lvlOverride>
    <w:lvlOverride w:ilvl="2">
      <w:startOverride w:val="1"/>
    </w:lvlOverride>
    <w:lvlOverride w:ilvl="3"/>
    <w:lvlOverride w:ilvl="4"/>
    <w:lvlOverride w:ilvl="5"/>
    <w:lvlOverride w:ilvl="6"/>
    <w:lvlOverride w:ilvl="7"/>
    <w:lvlOverride w:ilvl="8"/>
  </w:num>
  <w:num w:numId="27">
    <w:abstractNumId w:val="25"/>
    <w:lvlOverride w:ilvl="0"/>
    <w:lvlOverride w:ilvl="1">
      <w:startOverride w:val="4"/>
    </w:lvlOverride>
    <w:lvlOverride w:ilvl="2">
      <w:startOverride w:val="2"/>
    </w:lvlOverride>
    <w:lvlOverride w:ilvl="3"/>
    <w:lvlOverride w:ilvl="4"/>
    <w:lvlOverride w:ilvl="5"/>
    <w:lvlOverride w:ilvl="6"/>
    <w:lvlOverride w:ilvl="7"/>
    <w:lvlOverride w:ilvl="8"/>
  </w:num>
  <w:num w:numId="28">
    <w:abstractNumId w:val="26"/>
    <w:lvlOverride w:ilvl="0">
      <w:startOverride w:val="2"/>
    </w:lvlOverride>
    <w:lvlOverride w:ilvl="1"/>
    <w:lvlOverride w:ilvl="2"/>
    <w:lvlOverride w:ilvl="3"/>
    <w:lvlOverride w:ilvl="4"/>
    <w:lvlOverride w:ilvl="5"/>
    <w:lvlOverride w:ilvl="6"/>
    <w:lvlOverride w:ilvl="7"/>
    <w:lvlOverride w:ilvl="8"/>
  </w:num>
  <w:num w:numId="29">
    <w:abstractNumId w:val="27"/>
    <w:lvlOverride w:ilvl="0">
      <w:startOverride w:val="1"/>
    </w:lvlOverride>
    <w:lvlOverride w:ilvl="1"/>
    <w:lvlOverride w:ilvl="2"/>
    <w:lvlOverride w:ilvl="3"/>
    <w:lvlOverride w:ilvl="4"/>
    <w:lvlOverride w:ilvl="5"/>
    <w:lvlOverride w:ilvl="6"/>
    <w:lvlOverride w:ilvl="7"/>
    <w:lvlOverride w:ilvl="8"/>
  </w:num>
  <w:num w:numId="30">
    <w:abstractNumId w:val="28"/>
    <w:lvlOverride w:ilvl="0">
      <w:startOverride w:val="2"/>
    </w:lvlOverride>
    <w:lvlOverride w:ilvl="1"/>
    <w:lvlOverride w:ilvl="2"/>
    <w:lvlOverride w:ilvl="3"/>
    <w:lvlOverride w:ilvl="4"/>
    <w:lvlOverride w:ilvl="5"/>
    <w:lvlOverride w:ilvl="6"/>
    <w:lvlOverride w:ilvl="7"/>
    <w:lvlOverride w:ilvl="8"/>
  </w:num>
  <w:num w:numId="31">
    <w:abstractNumId w:val="29"/>
    <w:lvlOverride w:ilvl="0">
      <w:startOverride w:val="2"/>
    </w:lvlOverride>
    <w:lvlOverride w:ilvl="1"/>
    <w:lvlOverride w:ilvl="2"/>
    <w:lvlOverride w:ilvl="3"/>
    <w:lvlOverride w:ilvl="4"/>
    <w:lvlOverride w:ilvl="5"/>
    <w:lvlOverride w:ilvl="6"/>
    <w:lvlOverride w:ilvl="7"/>
    <w:lvlOverride w:ilvl="8"/>
  </w:num>
  <w:num w:numId="32">
    <w:abstractNumId w:val="30"/>
    <w:lvlOverride w:ilvl="0">
      <w:startOverride w:val="3"/>
    </w:lvlOverride>
    <w:lvlOverride w:ilvl="1"/>
    <w:lvlOverride w:ilvl="2"/>
    <w:lvlOverride w:ilvl="3"/>
    <w:lvlOverride w:ilvl="4"/>
    <w:lvlOverride w:ilvl="5"/>
    <w:lvlOverride w:ilvl="6"/>
    <w:lvlOverride w:ilvl="7"/>
    <w:lvlOverride w:ilvl="8"/>
  </w:num>
  <w:num w:numId="33">
    <w:abstractNumId w:val="0"/>
  </w:num>
  <w:num w:numId="34">
    <w:abstractNumId w:val="33"/>
  </w:num>
  <w:num w:numId="35">
    <w:abstractNumId w:val="34"/>
  </w:num>
  <w:num w:numId="36">
    <w:abstractNumId w:val="37"/>
  </w:num>
  <w:num w:numId="37">
    <w:abstractNumId w:val="32"/>
  </w:num>
  <w:num w:numId="38">
    <w:abstractNumId w:val="38"/>
  </w:num>
  <w:num w:numId="39">
    <w:abstractNumId w:val="31"/>
  </w:num>
  <w:num w:numId="40">
    <w:abstractNumId w:val="36"/>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FA"/>
    <w:rsid w:val="00011B07"/>
    <w:rsid w:val="000820A5"/>
    <w:rsid w:val="00096A3D"/>
    <w:rsid w:val="00096B76"/>
    <w:rsid w:val="000C1755"/>
    <w:rsid w:val="000E075D"/>
    <w:rsid w:val="001108F0"/>
    <w:rsid w:val="001205C8"/>
    <w:rsid w:val="00143588"/>
    <w:rsid w:val="001A1639"/>
    <w:rsid w:val="001B2495"/>
    <w:rsid w:val="0020188D"/>
    <w:rsid w:val="00216235"/>
    <w:rsid w:val="00223C7A"/>
    <w:rsid w:val="00256E29"/>
    <w:rsid w:val="00297167"/>
    <w:rsid w:val="002F575A"/>
    <w:rsid w:val="00305661"/>
    <w:rsid w:val="003072F6"/>
    <w:rsid w:val="00325179"/>
    <w:rsid w:val="0039126C"/>
    <w:rsid w:val="003B5653"/>
    <w:rsid w:val="003E4780"/>
    <w:rsid w:val="004373BC"/>
    <w:rsid w:val="00440058"/>
    <w:rsid w:val="00481F75"/>
    <w:rsid w:val="004D47AB"/>
    <w:rsid w:val="00557B53"/>
    <w:rsid w:val="00566C74"/>
    <w:rsid w:val="005C59E7"/>
    <w:rsid w:val="005F78F2"/>
    <w:rsid w:val="00617B81"/>
    <w:rsid w:val="006419A7"/>
    <w:rsid w:val="006501E5"/>
    <w:rsid w:val="006758ED"/>
    <w:rsid w:val="006777B5"/>
    <w:rsid w:val="0069623A"/>
    <w:rsid w:val="006A5D98"/>
    <w:rsid w:val="006D6D4C"/>
    <w:rsid w:val="006F3E37"/>
    <w:rsid w:val="007211A2"/>
    <w:rsid w:val="00742F0B"/>
    <w:rsid w:val="00743CD4"/>
    <w:rsid w:val="00764504"/>
    <w:rsid w:val="007A67BD"/>
    <w:rsid w:val="007B636F"/>
    <w:rsid w:val="007D3789"/>
    <w:rsid w:val="007E3E05"/>
    <w:rsid w:val="007E432C"/>
    <w:rsid w:val="0080790B"/>
    <w:rsid w:val="00813F9B"/>
    <w:rsid w:val="0082792C"/>
    <w:rsid w:val="00871CB9"/>
    <w:rsid w:val="00872A93"/>
    <w:rsid w:val="0087773E"/>
    <w:rsid w:val="008908E3"/>
    <w:rsid w:val="008C59A0"/>
    <w:rsid w:val="008D3BEB"/>
    <w:rsid w:val="0090355B"/>
    <w:rsid w:val="009253ED"/>
    <w:rsid w:val="0093076D"/>
    <w:rsid w:val="00931269"/>
    <w:rsid w:val="009322C0"/>
    <w:rsid w:val="00932859"/>
    <w:rsid w:val="00941DA7"/>
    <w:rsid w:val="0097057C"/>
    <w:rsid w:val="009D71AD"/>
    <w:rsid w:val="00A035CE"/>
    <w:rsid w:val="00A0380E"/>
    <w:rsid w:val="00A70B17"/>
    <w:rsid w:val="00A71995"/>
    <w:rsid w:val="00A82452"/>
    <w:rsid w:val="00AA5299"/>
    <w:rsid w:val="00AD09CB"/>
    <w:rsid w:val="00AF5B2C"/>
    <w:rsid w:val="00B355C7"/>
    <w:rsid w:val="00B42342"/>
    <w:rsid w:val="00B529FA"/>
    <w:rsid w:val="00B52C78"/>
    <w:rsid w:val="00B82EFE"/>
    <w:rsid w:val="00B969ED"/>
    <w:rsid w:val="00BC1E57"/>
    <w:rsid w:val="00BD4E7D"/>
    <w:rsid w:val="00C10FAE"/>
    <w:rsid w:val="00C16573"/>
    <w:rsid w:val="00C431B0"/>
    <w:rsid w:val="00C70FCE"/>
    <w:rsid w:val="00CA54CD"/>
    <w:rsid w:val="00D06E76"/>
    <w:rsid w:val="00D215DE"/>
    <w:rsid w:val="00D53515"/>
    <w:rsid w:val="00D91D84"/>
    <w:rsid w:val="00DA5121"/>
    <w:rsid w:val="00DA7A4D"/>
    <w:rsid w:val="00E00E97"/>
    <w:rsid w:val="00E05371"/>
    <w:rsid w:val="00E14CA0"/>
    <w:rsid w:val="00E534EF"/>
    <w:rsid w:val="00EA6A3C"/>
    <w:rsid w:val="00ED4B52"/>
    <w:rsid w:val="00EE4CDB"/>
    <w:rsid w:val="00F10F2D"/>
    <w:rsid w:val="00F26175"/>
    <w:rsid w:val="00F76FAC"/>
    <w:rsid w:val="00F97C81"/>
    <w:rsid w:val="00FA13CF"/>
    <w:rsid w:val="00FA6E7B"/>
    <w:rsid w:val="00FD5C15"/>
    <w:rsid w:val="00FD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9FA"/>
    <w:pPr>
      <w:spacing w:after="0" w:line="240" w:lineRule="auto"/>
    </w:pPr>
    <w:rPr>
      <w:rFonts w:ascii="Calibri" w:eastAsia="Calibri" w:hAnsi="Calibri" w:cs="Arial"/>
      <w:sz w:val="20"/>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1269"/>
    <w:rPr>
      <w:sz w:val="16"/>
      <w:szCs w:val="16"/>
    </w:rPr>
  </w:style>
  <w:style w:type="paragraph" w:styleId="CommentText">
    <w:name w:val="annotation text"/>
    <w:basedOn w:val="Normal"/>
    <w:link w:val="CommentTextChar"/>
    <w:uiPriority w:val="99"/>
    <w:semiHidden/>
    <w:unhideWhenUsed/>
    <w:rsid w:val="00931269"/>
  </w:style>
  <w:style w:type="character" w:customStyle="1" w:styleId="CommentTextChar">
    <w:name w:val="Comment Text Char"/>
    <w:basedOn w:val="DefaultParagraphFont"/>
    <w:link w:val="CommentText"/>
    <w:uiPriority w:val="99"/>
    <w:semiHidden/>
    <w:rsid w:val="00931269"/>
    <w:rPr>
      <w:rFonts w:ascii="Calibri" w:eastAsia="Calibri" w:hAnsi="Calibri" w:cs="Arial"/>
      <w:sz w:val="20"/>
      <w:szCs w:val="20"/>
      <w:lang w:val="bg-BG" w:eastAsia="bg-BG"/>
    </w:rPr>
  </w:style>
  <w:style w:type="paragraph" w:styleId="CommentSubject">
    <w:name w:val="annotation subject"/>
    <w:basedOn w:val="CommentText"/>
    <w:next w:val="CommentText"/>
    <w:link w:val="CommentSubjectChar"/>
    <w:uiPriority w:val="99"/>
    <w:semiHidden/>
    <w:unhideWhenUsed/>
    <w:rsid w:val="00931269"/>
    <w:rPr>
      <w:b/>
      <w:bCs/>
    </w:rPr>
  </w:style>
  <w:style w:type="character" w:customStyle="1" w:styleId="CommentSubjectChar">
    <w:name w:val="Comment Subject Char"/>
    <w:basedOn w:val="CommentTextChar"/>
    <w:link w:val="CommentSubject"/>
    <w:uiPriority w:val="99"/>
    <w:semiHidden/>
    <w:rsid w:val="00931269"/>
    <w:rPr>
      <w:rFonts w:ascii="Calibri" w:eastAsia="Calibri" w:hAnsi="Calibri" w:cs="Arial"/>
      <w:b/>
      <w:bCs/>
      <w:sz w:val="20"/>
      <w:szCs w:val="20"/>
      <w:lang w:val="bg-BG" w:eastAsia="bg-BG"/>
    </w:rPr>
  </w:style>
  <w:style w:type="paragraph" w:styleId="BalloonText">
    <w:name w:val="Balloon Text"/>
    <w:basedOn w:val="Normal"/>
    <w:link w:val="BalloonTextChar"/>
    <w:uiPriority w:val="99"/>
    <w:semiHidden/>
    <w:unhideWhenUsed/>
    <w:rsid w:val="009312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269"/>
    <w:rPr>
      <w:rFonts w:ascii="Segoe UI" w:eastAsia="Calibri" w:hAnsi="Segoe UI" w:cs="Segoe UI"/>
      <w:sz w:val="18"/>
      <w:szCs w:val="18"/>
      <w:lang w:val="bg-BG" w:eastAsia="bg-BG"/>
    </w:rPr>
  </w:style>
  <w:style w:type="paragraph" w:styleId="NormalWeb">
    <w:name w:val="Normal (Web)"/>
    <w:basedOn w:val="Normal"/>
    <w:uiPriority w:val="99"/>
    <w:semiHidden/>
    <w:unhideWhenUsed/>
    <w:rsid w:val="00A82452"/>
    <w:pPr>
      <w:spacing w:before="100" w:beforeAutospacing="1" w:after="100" w:afterAutospacing="1"/>
    </w:pPr>
    <w:rPr>
      <w:rFonts w:ascii="Times New Roman" w:eastAsiaTheme="minorEastAsia" w:hAnsi="Times New Roman" w:cs="Times New Roman"/>
      <w:sz w:val="24"/>
      <w:szCs w:val="24"/>
      <w:lang w:val="en-US" w:eastAsia="en-US"/>
    </w:rPr>
  </w:style>
  <w:style w:type="paragraph" w:styleId="ListParagraph">
    <w:name w:val="List Paragraph"/>
    <w:basedOn w:val="Normal"/>
    <w:uiPriority w:val="34"/>
    <w:qFormat/>
    <w:rsid w:val="0090355B"/>
    <w:pPr>
      <w:ind w:left="720"/>
      <w:contextualSpacing/>
    </w:pPr>
  </w:style>
  <w:style w:type="paragraph" w:styleId="NoSpacing">
    <w:name w:val="No Spacing"/>
    <w:uiPriority w:val="1"/>
    <w:qFormat/>
    <w:rsid w:val="00FA13CF"/>
    <w:pPr>
      <w:spacing w:after="0" w:line="240" w:lineRule="auto"/>
    </w:pPr>
    <w:rPr>
      <w:rFonts w:ascii="Times New Roman" w:eastAsia="Times New Roman" w:hAnsi="Times New Roman" w:cs="Times New Roman"/>
      <w:sz w:val="24"/>
      <w:szCs w:val="24"/>
      <w:lang w:val="bg-BG" w:eastAsia="bg-BG"/>
    </w:rPr>
  </w:style>
  <w:style w:type="paragraph" w:styleId="Header">
    <w:name w:val="header"/>
    <w:basedOn w:val="Normal"/>
    <w:link w:val="HeaderChar"/>
    <w:uiPriority w:val="99"/>
    <w:unhideWhenUsed/>
    <w:rsid w:val="00B52C78"/>
    <w:pPr>
      <w:tabs>
        <w:tab w:val="center" w:pos="4703"/>
        <w:tab w:val="right" w:pos="9406"/>
      </w:tabs>
    </w:pPr>
  </w:style>
  <w:style w:type="character" w:customStyle="1" w:styleId="HeaderChar">
    <w:name w:val="Header Char"/>
    <w:basedOn w:val="DefaultParagraphFont"/>
    <w:link w:val="Header"/>
    <w:uiPriority w:val="99"/>
    <w:rsid w:val="00B52C78"/>
    <w:rPr>
      <w:rFonts w:ascii="Calibri" w:eastAsia="Calibri" w:hAnsi="Calibri" w:cs="Arial"/>
      <w:sz w:val="20"/>
      <w:szCs w:val="20"/>
      <w:lang w:val="bg-BG" w:eastAsia="bg-BG"/>
    </w:rPr>
  </w:style>
  <w:style w:type="paragraph" w:styleId="Footer">
    <w:name w:val="footer"/>
    <w:basedOn w:val="Normal"/>
    <w:link w:val="FooterChar"/>
    <w:uiPriority w:val="99"/>
    <w:unhideWhenUsed/>
    <w:rsid w:val="00B52C78"/>
    <w:pPr>
      <w:tabs>
        <w:tab w:val="center" w:pos="4703"/>
        <w:tab w:val="right" w:pos="9406"/>
      </w:tabs>
    </w:pPr>
  </w:style>
  <w:style w:type="character" w:customStyle="1" w:styleId="FooterChar">
    <w:name w:val="Footer Char"/>
    <w:basedOn w:val="DefaultParagraphFont"/>
    <w:link w:val="Footer"/>
    <w:uiPriority w:val="99"/>
    <w:rsid w:val="00B52C78"/>
    <w:rPr>
      <w:rFonts w:ascii="Calibri" w:eastAsia="Calibri" w:hAnsi="Calibri" w:cs="Arial"/>
      <w:sz w:val="20"/>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9FA"/>
    <w:pPr>
      <w:spacing w:after="0" w:line="240" w:lineRule="auto"/>
    </w:pPr>
    <w:rPr>
      <w:rFonts w:ascii="Calibri" w:eastAsia="Calibri" w:hAnsi="Calibri" w:cs="Arial"/>
      <w:sz w:val="20"/>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1269"/>
    <w:rPr>
      <w:sz w:val="16"/>
      <w:szCs w:val="16"/>
    </w:rPr>
  </w:style>
  <w:style w:type="paragraph" w:styleId="CommentText">
    <w:name w:val="annotation text"/>
    <w:basedOn w:val="Normal"/>
    <w:link w:val="CommentTextChar"/>
    <w:uiPriority w:val="99"/>
    <w:semiHidden/>
    <w:unhideWhenUsed/>
    <w:rsid w:val="00931269"/>
  </w:style>
  <w:style w:type="character" w:customStyle="1" w:styleId="CommentTextChar">
    <w:name w:val="Comment Text Char"/>
    <w:basedOn w:val="DefaultParagraphFont"/>
    <w:link w:val="CommentText"/>
    <w:uiPriority w:val="99"/>
    <w:semiHidden/>
    <w:rsid w:val="00931269"/>
    <w:rPr>
      <w:rFonts w:ascii="Calibri" w:eastAsia="Calibri" w:hAnsi="Calibri" w:cs="Arial"/>
      <w:sz w:val="20"/>
      <w:szCs w:val="20"/>
      <w:lang w:val="bg-BG" w:eastAsia="bg-BG"/>
    </w:rPr>
  </w:style>
  <w:style w:type="paragraph" w:styleId="CommentSubject">
    <w:name w:val="annotation subject"/>
    <w:basedOn w:val="CommentText"/>
    <w:next w:val="CommentText"/>
    <w:link w:val="CommentSubjectChar"/>
    <w:uiPriority w:val="99"/>
    <w:semiHidden/>
    <w:unhideWhenUsed/>
    <w:rsid w:val="00931269"/>
    <w:rPr>
      <w:b/>
      <w:bCs/>
    </w:rPr>
  </w:style>
  <w:style w:type="character" w:customStyle="1" w:styleId="CommentSubjectChar">
    <w:name w:val="Comment Subject Char"/>
    <w:basedOn w:val="CommentTextChar"/>
    <w:link w:val="CommentSubject"/>
    <w:uiPriority w:val="99"/>
    <w:semiHidden/>
    <w:rsid w:val="00931269"/>
    <w:rPr>
      <w:rFonts w:ascii="Calibri" w:eastAsia="Calibri" w:hAnsi="Calibri" w:cs="Arial"/>
      <w:b/>
      <w:bCs/>
      <w:sz w:val="20"/>
      <w:szCs w:val="20"/>
      <w:lang w:val="bg-BG" w:eastAsia="bg-BG"/>
    </w:rPr>
  </w:style>
  <w:style w:type="paragraph" w:styleId="BalloonText">
    <w:name w:val="Balloon Text"/>
    <w:basedOn w:val="Normal"/>
    <w:link w:val="BalloonTextChar"/>
    <w:uiPriority w:val="99"/>
    <w:semiHidden/>
    <w:unhideWhenUsed/>
    <w:rsid w:val="009312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269"/>
    <w:rPr>
      <w:rFonts w:ascii="Segoe UI" w:eastAsia="Calibri" w:hAnsi="Segoe UI" w:cs="Segoe UI"/>
      <w:sz w:val="18"/>
      <w:szCs w:val="18"/>
      <w:lang w:val="bg-BG" w:eastAsia="bg-BG"/>
    </w:rPr>
  </w:style>
  <w:style w:type="paragraph" w:styleId="NormalWeb">
    <w:name w:val="Normal (Web)"/>
    <w:basedOn w:val="Normal"/>
    <w:uiPriority w:val="99"/>
    <w:semiHidden/>
    <w:unhideWhenUsed/>
    <w:rsid w:val="00A82452"/>
    <w:pPr>
      <w:spacing w:before="100" w:beforeAutospacing="1" w:after="100" w:afterAutospacing="1"/>
    </w:pPr>
    <w:rPr>
      <w:rFonts w:ascii="Times New Roman" w:eastAsiaTheme="minorEastAsia" w:hAnsi="Times New Roman" w:cs="Times New Roman"/>
      <w:sz w:val="24"/>
      <w:szCs w:val="24"/>
      <w:lang w:val="en-US" w:eastAsia="en-US"/>
    </w:rPr>
  </w:style>
  <w:style w:type="paragraph" w:styleId="ListParagraph">
    <w:name w:val="List Paragraph"/>
    <w:basedOn w:val="Normal"/>
    <w:uiPriority w:val="34"/>
    <w:qFormat/>
    <w:rsid w:val="0090355B"/>
    <w:pPr>
      <w:ind w:left="720"/>
      <w:contextualSpacing/>
    </w:pPr>
  </w:style>
  <w:style w:type="paragraph" w:styleId="NoSpacing">
    <w:name w:val="No Spacing"/>
    <w:uiPriority w:val="1"/>
    <w:qFormat/>
    <w:rsid w:val="00FA13CF"/>
    <w:pPr>
      <w:spacing w:after="0" w:line="240" w:lineRule="auto"/>
    </w:pPr>
    <w:rPr>
      <w:rFonts w:ascii="Times New Roman" w:eastAsia="Times New Roman" w:hAnsi="Times New Roman" w:cs="Times New Roman"/>
      <w:sz w:val="24"/>
      <w:szCs w:val="24"/>
      <w:lang w:val="bg-BG" w:eastAsia="bg-BG"/>
    </w:rPr>
  </w:style>
  <w:style w:type="paragraph" w:styleId="Header">
    <w:name w:val="header"/>
    <w:basedOn w:val="Normal"/>
    <w:link w:val="HeaderChar"/>
    <w:uiPriority w:val="99"/>
    <w:unhideWhenUsed/>
    <w:rsid w:val="00B52C78"/>
    <w:pPr>
      <w:tabs>
        <w:tab w:val="center" w:pos="4703"/>
        <w:tab w:val="right" w:pos="9406"/>
      </w:tabs>
    </w:pPr>
  </w:style>
  <w:style w:type="character" w:customStyle="1" w:styleId="HeaderChar">
    <w:name w:val="Header Char"/>
    <w:basedOn w:val="DefaultParagraphFont"/>
    <w:link w:val="Header"/>
    <w:uiPriority w:val="99"/>
    <w:rsid w:val="00B52C78"/>
    <w:rPr>
      <w:rFonts w:ascii="Calibri" w:eastAsia="Calibri" w:hAnsi="Calibri" w:cs="Arial"/>
      <w:sz w:val="20"/>
      <w:szCs w:val="20"/>
      <w:lang w:val="bg-BG" w:eastAsia="bg-BG"/>
    </w:rPr>
  </w:style>
  <w:style w:type="paragraph" w:styleId="Footer">
    <w:name w:val="footer"/>
    <w:basedOn w:val="Normal"/>
    <w:link w:val="FooterChar"/>
    <w:uiPriority w:val="99"/>
    <w:unhideWhenUsed/>
    <w:rsid w:val="00B52C78"/>
    <w:pPr>
      <w:tabs>
        <w:tab w:val="center" w:pos="4703"/>
        <w:tab w:val="right" w:pos="9406"/>
      </w:tabs>
    </w:pPr>
  </w:style>
  <w:style w:type="character" w:customStyle="1" w:styleId="FooterChar">
    <w:name w:val="Footer Char"/>
    <w:basedOn w:val="DefaultParagraphFont"/>
    <w:link w:val="Footer"/>
    <w:uiPriority w:val="99"/>
    <w:rsid w:val="00B52C78"/>
    <w:rPr>
      <w:rFonts w:ascii="Calibri" w:eastAsia="Calibri" w:hAnsi="Calibri" w:cs="Arial"/>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2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apis.bg/p.php?i=27524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275247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1E99E-C4E2-49FD-8391-31C1FF9D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13</Pages>
  <Words>5640</Words>
  <Characters>32154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Desislava Georgieva</cp:lastModifiedBy>
  <cp:revision>10</cp:revision>
  <cp:lastPrinted>2016-12-07T12:43:00Z</cp:lastPrinted>
  <dcterms:created xsi:type="dcterms:W3CDTF">2019-08-12T11:20:00Z</dcterms:created>
  <dcterms:modified xsi:type="dcterms:W3CDTF">2019-09-04T08:35:00Z</dcterms:modified>
</cp:coreProperties>
</file>